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7A" w:rsidRPr="00725380" w:rsidRDefault="00707023" w:rsidP="0070702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725380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78DCCD58" wp14:editId="49BE9D68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266950" cy="3274060"/>
            <wp:effectExtent l="0" t="0" r="0" b="2540"/>
            <wp:wrapSquare wrapText="bothSides"/>
            <wp:docPr id="1" name="Obraz 1" descr="Znalezione obrazy dla zapytania antoni abra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ntoni abrah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87A" w:rsidRPr="00725380">
        <w:rPr>
          <w:b/>
          <w:sz w:val="40"/>
          <w:szCs w:val="40"/>
          <w:u w:val="single"/>
        </w:rPr>
        <w:t xml:space="preserve"> </w:t>
      </w:r>
      <w:r w:rsidRPr="00725380">
        <w:rPr>
          <w:b/>
          <w:sz w:val="40"/>
          <w:szCs w:val="40"/>
          <w:u w:val="single"/>
        </w:rPr>
        <w:t>ANTONI ABRAHAM</w:t>
      </w:r>
    </w:p>
    <w:p w:rsidR="001840B2" w:rsidRDefault="00707023" w:rsidP="001840B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Urodzony 19 grudnia 1869 roku </w:t>
      </w:r>
      <w:r w:rsidR="003448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w Zdradzie  pod</w:t>
      </w:r>
      <w:r w:rsidRPr="006B1279">
        <w:rPr>
          <w:sz w:val="28"/>
          <w:szCs w:val="28"/>
        </w:rPr>
        <w:t xml:space="preserve"> Puckiem. P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ropagator polskości Pomorza, </w:t>
      </w:r>
      <w:r w:rsidRPr="006B1279">
        <w:rPr>
          <w:sz w:val="28"/>
          <w:szCs w:val="28"/>
        </w:rPr>
        <w:t xml:space="preserve">kaszubski działacz 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społeczny, nazywany „królem Kaszubów”, pisarz ludowy. </w:t>
      </w:r>
    </w:p>
    <w:p w:rsidR="00707023" w:rsidRPr="006B1279" w:rsidRDefault="00707023" w:rsidP="001840B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Pracował w gdańskiej firmie produkującej maszyny do szycia i rowery. Jeździł po Kaszubach agitując za polskością </w:t>
      </w:r>
      <w:r w:rsidR="00DA19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i 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kolportując „</w:t>
      </w:r>
      <w:r w:rsidR="003D10B3"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Gazetę Gdańską”.  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Organizował wiece ludowe,</w:t>
      </w:r>
      <w:r w:rsidR="00DA19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podczas których </w:t>
      </w:r>
      <w:r w:rsidR="003D10B3"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atakował porządek pruski.</w:t>
      </w:r>
    </w:p>
    <w:p w:rsidR="00707023" w:rsidRPr="006B1279" w:rsidRDefault="00707023" w:rsidP="001840B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1916 r. został wcielony do </w:t>
      </w:r>
      <w:r w:rsidR="001840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wojska niemieckiego 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i walczył na froncie francuskim</w:t>
      </w:r>
      <w:r w:rsidR="001840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Po powrocie </w:t>
      </w:r>
      <w:r w:rsidR="003D10B3"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znowił swą działalność i agitował za przyłączeniem Kaszub do</w:t>
      </w:r>
      <w:r w:rsidR="003D10B3"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Polski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. Razem z</w:t>
      </w:r>
      <w:r w:rsidR="003D10B3"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Tomaszem Rogalą</w:t>
      </w:r>
      <w:r w:rsidR="00DA19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10B3"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(działaczem kaszubskim) </w:t>
      </w:r>
      <w:r w:rsidR="003448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z Kościerzyny był delegatem na konferencję pokojową do</w:t>
      </w:r>
      <w:r w:rsidR="009A62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Paryża, żądając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przyłączenia Kaszub do Polski. </w:t>
      </w:r>
    </w:p>
    <w:p w:rsidR="00F81A0D" w:rsidRPr="006B1279" w:rsidRDefault="00707023" w:rsidP="001840B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Był </w:t>
      </w:r>
      <w:r w:rsidR="00DA19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także 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rzecznikiem budowy portu morskiego w Gdyni i jej rozwoju. </w:t>
      </w:r>
      <w:r w:rsidR="006B1279"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DA196E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6B1279"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życia z</w:t>
      </w:r>
      <w:r w:rsidR="00F81A0D"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ostał odznaczony Krzyżem Kawalerskim Orderu Odrodzenia Polski </w:t>
      </w:r>
      <w:r w:rsidR="009A621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za zasługi „położone</w:t>
      </w:r>
      <w:r w:rsidR="00F81A0D" w:rsidRPr="006B1279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dla Rzeczypospolitej Polskiej na polu pracy obywatelskiej</w:t>
      </w:r>
      <w:r w:rsidR="009A621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”</w:t>
      </w:r>
      <w:r w:rsidR="00F81A0D"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81A0D" w:rsidRDefault="00F81A0D" w:rsidP="001840B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Oprócz działalności politycznej, był także pisarzem. Pisał </w:t>
      </w:r>
      <w:r w:rsidR="00707023"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pod pseudonimami „Antek znad Bałtyku”, „Antek spod kartuskich gór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”.</w:t>
      </w:r>
      <w:r w:rsidR="00707023"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A196E" w:rsidRPr="006B1279" w:rsidRDefault="00DA196E" w:rsidP="001840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Zmarł 23 czerwca 1923 r. w Gdyni, został pochowany  na cmentarzu oksywskim.</w:t>
      </w:r>
    </w:p>
    <w:p w:rsidR="00707023" w:rsidRPr="006B1279" w:rsidRDefault="00707023" w:rsidP="001840B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Po Antonim Abrahamie pozostało niewiele dokumentów i pamiątek, ale pamięć o nim trwa od lat pr</w:t>
      </w:r>
      <w:r w:rsidR="00F81A0D"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zedwojennych do dziś. J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ego podobizn</w:t>
      </w:r>
      <w:r w:rsidR="001840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„króla Kaszubów” widnieje 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na medalu wybitym przez</w:t>
      </w:r>
      <w:r w:rsidR="00F81A0D"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Zrzeszenie Kaszubsko-Pomorskie 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okazji 65. </w:t>
      </w:r>
      <w:r w:rsidR="00F81A0D"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ocznicy</w:t>
      </w:r>
      <w:r w:rsidR="00F81A0D"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Zaślubin Polski z Morzem.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Gdyni  na</w:t>
      </w:r>
      <w:r w:rsidR="00F81A0D"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Placu Kaszubskim 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>stoi pomnik Abrahama. Od 1994 r. gdyński oddział Zrzeszenia Kaszubsko-Po</w:t>
      </w:r>
      <w:r w:rsidR="00F81A0D"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morskiego przyznaje </w:t>
      </w:r>
      <w:r w:rsidRPr="006B12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Srebrne Tabakiery Abrahama – medale za zasługi dla Kaszub. Ulice Abrahama są w większości miast, miasteczek i wsi na Kaszubach. </w:t>
      </w:r>
      <w:r w:rsidR="001840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sectPr w:rsidR="00707023" w:rsidRPr="006B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FA"/>
    <w:rsid w:val="001840B2"/>
    <w:rsid w:val="0027097A"/>
    <w:rsid w:val="00337AFA"/>
    <w:rsid w:val="0034487A"/>
    <w:rsid w:val="003D10B3"/>
    <w:rsid w:val="006A2D78"/>
    <w:rsid w:val="006B1279"/>
    <w:rsid w:val="00707023"/>
    <w:rsid w:val="00725380"/>
    <w:rsid w:val="009A6214"/>
    <w:rsid w:val="00DA196E"/>
    <w:rsid w:val="00F8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24D66-B9A3-43EC-A923-3287EDA9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Jan Pyrcha</cp:lastModifiedBy>
  <cp:revision>2</cp:revision>
  <dcterms:created xsi:type="dcterms:W3CDTF">2019-05-21T05:38:00Z</dcterms:created>
  <dcterms:modified xsi:type="dcterms:W3CDTF">2019-05-21T05:38:00Z</dcterms:modified>
</cp:coreProperties>
</file>