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924" w:rsidRPr="00BF4556" w:rsidRDefault="00B15924" w:rsidP="00502398">
      <w:pPr>
        <w:jc w:val="both"/>
        <w:rPr>
          <w:rFonts w:ascii="Times New Roman" w:hAnsi="Times New Roman" w:cs="Times New Roman"/>
          <w:color w:val="000000" w:themeColor="text1"/>
        </w:rPr>
      </w:pPr>
    </w:p>
    <w:p w:rsidR="00B15924" w:rsidRPr="00BF4556" w:rsidRDefault="00B15924" w:rsidP="00502398">
      <w:pPr>
        <w:jc w:val="both"/>
        <w:rPr>
          <w:rFonts w:ascii="Times New Roman" w:hAnsi="Times New Roman" w:cs="Times New Roman"/>
          <w:color w:val="000000" w:themeColor="text1"/>
        </w:rPr>
      </w:pPr>
    </w:p>
    <w:p w:rsidR="00B15924" w:rsidRPr="00BF4556" w:rsidRDefault="00B15924" w:rsidP="00502398">
      <w:pPr>
        <w:jc w:val="both"/>
        <w:rPr>
          <w:rFonts w:ascii="Times New Roman" w:hAnsi="Times New Roman" w:cs="Times New Roman"/>
          <w:color w:val="000000" w:themeColor="text1"/>
        </w:rPr>
      </w:pPr>
    </w:p>
    <w:p w:rsidR="00B15924" w:rsidRPr="00BF4556" w:rsidRDefault="00B15924" w:rsidP="00502398">
      <w:pPr>
        <w:jc w:val="both"/>
        <w:rPr>
          <w:rFonts w:ascii="Times New Roman" w:hAnsi="Times New Roman" w:cs="Times New Roman"/>
          <w:color w:val="000000" w:themeColor="text1"/>
        </w:rPr>
      </w:pPr>
    </w:p>
    <w:p w:rsidR="00B15924" w:rsidRPr="00BF4556" w:rsidRDefault="00B15924" w:rsidP="00502398">
      <w:pPr>
        <w:jc w:val="both"/>
        <w:rPr>
          <w:rFonts w:ascii="Times New Roman" w:hAnsi="Times New Roman" w:cs="Times New Roman"/>
          <w:color w:val="000000" w:themeColor="text1"/>
        </w:rPr>
      </w:pPr>
    </w:p>
    <w:p w:rsidR="00B15924" w:rsidRPr="00BF4556" w:rsidRDefault="00B15924" w:rsidP="00502398">
      <w:pPr>
        <w:jc w:val="both"/>
        <w:rPr>
          <w:rFonts w:ascii="Times New Roman" w:hAnsi="Times New Roman" w:cs="Times New Roman"/>
          <w:color w:val="000000" w:themeColor="text1"/>
        </w:rPr>
      </w:pPr>
    </w:p>
    <w:p w:rsidR="00B15924" w:rsidRPr="00BF4556" w:rsidRDefault="00B15924" w:rsidP="00502398">
      <w:pPr>
        <w:jc w:val="both"/>
        <w:rPr>
          <w:rFonts w:ascii="Times New Roman" w:hAnsi="Times New Roman" w:cs="Times New Roman"/>
          <w:color w:val="000000" w:themeColor="text1"/>
        </w:rPr>
      </w:pPr>
    </w:p>
    <w:p w:rsidR="00B15924" w:rsidRPr="00BF4556" w:rsidRDefault="00B15924" w:rsidP="00502398">
      <w:pPr>
        <w:jc w:val="both"/>
        <w:rPr>
          <w:rFonts w:ascii="Times New Roman" w:hAnsi="Times New Roman" w:cs="Times New Roman"/>
          <w:color w:val="000000" w:themeColor="text1"/>
        </w:rPr>
      </w:pPr>
    </w:p>
    <w:p w:rsidR="00B15924" w:rsidRPr="00BF4556" w:rsidRDefault="00B15924" w:rsidP="00502398">
      <w:pPr>
        <w:jc w:val="both"/>
        <w:rPr>
          <w:rFonts w:ascii="Times New Roman" w:hAnsi="Times New Roman" w:cs="Times New Roman"/>
          <w:color w:val="000000" w:themeColor="text1"/>
        </w:rPr>
      </w:pPr>
    </w:p>
    <w:p w:rsidR="00B15924" w:rsidRPr="00BF4556" w:rsidRDefault="00B15924" w:rsidP="00502398">
      <w:pPr>
        <w:jc w:val="both"/>
        <w:rPr>
          <w:rFonts w:ascii="Times New Roman" w:hAnsi="Times New Roman" w:cs="Times New Roman"/>
          <w:color w:val="000000" w:themeColor="text1"/>
        </w:rPr>
      </w:pPr>
    </w:p>
    <w:p w:rsidR="00B15924" w:rsidRPr="00BF4556" w:rsidRDefault="00B15924" w:rsidP="00502398">
      <w:pPr>
        <w:jc w:val="both"/>
        <w:rPr>
          <w:rFonts w:ascii="Times New Roman" w:hAnsi="Times New Roman" w:cs="Times New Roman"/>
          <w:color w:val="000000" w:themeColor="text1"/>
        </w:rPr>
      </w:pPr>
    </w:p>
    <w:p w:rsidR="00B15924" w:rsidRPr="005D34D6" w:rsidRDefault="00B15924" w:rsidP="00142B80">
      <w:pPr>
        <w:jc w:val="center"/>
        <w:rPr>
          <w:rFonts w:ascii="Times New Roman" w:hAnsi="Times New Roman" w:cs="Times New Roman"/>
          <w:color w:val="000000" w:themeColor="text1"/>
        </w:rPr>
      </w:pPr>
      <w:r w:rsidRPr="005D34D6">
        <w:rPr>
          <w:rFonts w:ascii="Times New Roman" w:hAnsi="Times New Roman" w:cs="Times New Roman"/>
          <w:color w:val="000000" w:themeColor="text1"/>
        </w:rPr>
        <w:t>Referat na temat:</w:t>
      </w:r>
    </w:p>
    <w:p w:rsidR="00B15924" w:rsidRPr="005D34D6" w:rsidRDefault="00B15924" w:rsidP="00142B80">
      <w:pPr>
        <w:jc w:val="center"/>
        <w:rPr>
          <w:rFonts w:ascii="Times New Roman" w:hAnsi="Times New Roman" w:cs="Times New Roman"/>
          <w:color w:val="000000" w:themeColor="text1"/>
        </w:rPr>
      </w:pPr>
      <w:r w:rsidRPr="005D34D6">
        <w:rPr>
          <w:rFonts w:ascii="Times New Roman" w:hAnsi="Times New Roman" w:cs="Times New Roman"/>
          <w:color w:val="000000" w:themeColor="text1"/>
        </w:rPr>
        <w:t>” Podobieństwa i różnice w opodatko</w:t>
      </w:r>
      <w:r w:rsidR="0007165D">
        <w:rPr>
          <w:rFonts w:ascii="Times New Roman" w:hAnsi="Times New Roman" w:cs="Times New Roman"/>
          <w:color w:val="000000" w:themeColor="text1"/>
        </w:rPr>
        <w:t>waniu towarów i usług w Polsce oraz</w:t>
      </w:r>
      <w:r w:rsidRPr="005D34D6">
        <w:rPr>
          <w:rFonts w:ascii="Times New Roman" w:hAnsi="Times New Roman" w:cs="Times New Roman"/>
          <w:color w:val="000000" w:themeColor="text1"/>
        </w:rPr>
        <w:t xml:space="preserve"> Wielkiej Brytanii”</w:t>
      </w:r>
    </w:p>
    <w:p w:rsidR="00B15924" w:rsidRPr="005D34D6" w:rsidRDefault="00B15924" w:rsidP="00502398">
      <w:pPr>
        <w:jc w:val="both"/>
        <w:rPr>
          <w:rFonts w:ascii="Times New Roman" w:hAnsi="Times New Roman" w:cs="Times New Roman"/>
          <w:color w:val="000000" w:themeColor="text1"/>
        </w:rPr>
      </w:pPr>
    </w:p>
    <w:p w:rsidR="00B15924" w:rsidRPr="005D34D6" w:rsidRDefault="00B15924" w:rsidP="00502398">
      <w:pPr>
        <w:jc w:val="both"/>
        <w:rPr>
          <w:rFonts w:ascii="Times New Roman" w:hAnsi="Times New Roman" w:cs="Times New Roman"/>
          <w:color w:val="000000" w:themeColor="text1"/>
        </w:rPr>
      </w:pPr>
    </w:p>
    <w:p w:rsidR="00B15924" w:rsidRPr="005D34D6" w:rsidRDefault="00B15924" w:rsidP="00502398">
      <w:pPr>
        <w:jc w:val="both"/>
        <w:rPr>
          <w:rFonts w:ascii="Times New Roman" w:hAnsi="Times New Roman" w:cs="Times New Roman"/>
          <w:color w:val="000000" w:themeColor="text1"/>
        </w:rPr>
      </w:pPr>
    </w:p>
    <w:p w:rsidR="00B15924" w:rsidRPr="005D34D6" w:rsidRDefault="00B15924" w:rsidP="00502398">
      <w:pPr>
        <w:jc w:val="both"/>
        <w:rPr>
          <w:rFonts w:ascii="Times New Roman" w:hAnsi="Times New Roman" w:cs="Times New Roman"/>
          <w:color w:val="000000" w:themeColor="text1"/>
        </w:rPr>
      </w:pPr>
    </w:p>
    <w:p w:rsidR="00B15924" w:rsidRPr="005D34D6" w:rsidRDefault="00B15924" w:rsidP="00502398">
      <w:pPr>
        <w:jc w:val="both"/>
        <w:rPr>
          <w:rFonts w:ascii="Times New Roman" w:hAnsi="Times New Roman" w:cs="Times New Roman"/>
          <w:color w:val="000000" w:themeColor="text1"/>
        </w:rPr>
      </w:pPr>
    </w:p>
    <w:p w:rsidR="00B15924" w:rsidRPr="005D34D6" w:rsidRDefault="00B15924" w:rsidP="00502398">
      <w:pPr>
        <w:jc w:val="both"/>
        <w:rPr>
          <w:rFonts w:ascii="Times New Roman" w:hAnsi="Times New Roman" w:cs="Times New Roman"/>
          <w:color w:val="000000" w:themeColor="text1"/>
        </w:rPr>
      </w:pPr>
    </w:p>
    <w:p w:rsidR="00B15924" w:rsidRPr="005D34D6" w:rsidRDefault="00B15924" w:rsidP="00502398">
      <w:pPr>
        <w:jc w:val="both"/>
        <w:rPr>
          <w:rFonts w:ascii="Times New Roman" w:hAnsi="Times New Roman" w:cs="Times New Roman"/>
          <w:color w:val="000000" w:themeColor="text1"/>
        </w:rPr>
      </w:pPr>
    </w:p>
    <w:p w:rsidR="00B15924" w:rsidRPr="005D34D6" w:rsidRDefault="00B15924" w:rsidP="00502398">
      <w:pPr>
        <w:jc w:val="both"/>
        <w:rPr>
          <w:rFonts w:ascii="Times New Roman" w:hAnsi="Times New Roman" w:cs="Times New Roman"/>
          <w:color w:val="000000" w:themeColor="text1"/>
        </w:rPr>
      </w:pPr>
    </w:p>
    <w:p w:rsidR="00B15924" w:rsidRPr="005D34D6" w:rsidRDefault="00B15924" w:rsidP="00502398">
      <w:pPr>
        <w:jc w:val="both"/>
        <w:rPr>
          <w:rFonts w:ascii="Times New Roman" w:hAnsi="Times New Roman" w:cs="Times New Roman"/>
          <w:color w:val="000000" w:themeColor="text1"/>
        </w:rPr>
      </w:pPr>
    </w:p>
    <w:p w:rsidR="00B15924" w:rsidRPr="005D34D6" w:rsidRDefault="00B15924" w:rsidP="00502398">
      <w:pPr>
        <w:jc w:val="both"/>
        <w:rPr>
          <w:rFonts w:ascii="Times New Roman" w:hAnsi="Times New Roman" w:cs="Times New Roman"/>
          <w:color w:val="000000" w:themeColor="text1"/>
        </w:rPr>
      </w:pPr>
    </w:p>
    <w:p w:rsidR="00B15924" w:rsidRPr="005D34D6" w:rsidRDefault="00B15924" w:rsidP="00502398">
      <w:pPr>
        <w:jc w:val="both"/>
        <w:rPr>
          <w:rFonts w:ascii="Times New Roman" w:hAnsi="Times New Roman" w:cs="Times New Roman"/>
          <w:color w:val="000000" w:themeColor="text1"/>
        </w:rPr>
      </w:pPr>
    </w:p>
    <w:p w:rsidR="00B15924" w:rsidRPr="005D34D6" w:rsidRDefault="00B15924" w:rsidP="00502398">
      <w:pPr>
        <w:jc w:val="both"/>
        <w:rPr>
          <w:rFonts w:ascii="Times New Roman" w:hAnsi="Times New Roman" w:cs="Times New Roman"/>
          <w:color w:val="000000" w:themeColor="text1"/>
        </w:rPr>
      </w:pPr>
    </w:p>
    <w:p w:rsidR="00B15924" w:rsidRPr="005D34D6" w:rsidRDefault="00B15924" w:rsidP="00502398">
      <w:pPr>
        <w:jc w:val="both"/>
        <w:rPr>
          <w:rFonts w:ascii="Times New Roman" w:hAnsi="Times New Roman" w:cs="Times New Roman"/>
          <w:color w:val="000000" w:themeColor="text1"/>
        </w:rPr>
      </w:pPr>
    </w:p>
    <w:p w:rsidR="00B15924" w:rsidRPr="005D34D6" w:rsidRDefault="00B15924" w:rsidP="00502398">
      <w:pPr>
        <w:ind w:left="284"/>
        <w:jc w:val="both"/>
        <w:rPr>
          <w:rFonts w:ascii="Times New Roman" w:hAnsi="Times New Roman" w:cs="Times New Roman"/>
          <w:color w:val="000000" w:themeColor="text1"/>
        </w:rPr>
      </w:pPr>
    </w:p>
    <w:p w:rsidR="00B15924" w:rsidRPr="005D34D6" w:rsidRDefault="00B15924" w:rsidP="00502398">
      <w:pPr>
        <w:tabs>
          <w:tab w:val="right" w:pos="8505"/>
        </w:tabs>
        <w:jc w:val="both"/>
        <w:rPr>
          <w:rFonts w:ascii="Times New Roman" w:hAnsi="Times New Roman" w:cs="Times New Roman"/>
          <w:color w:val="000000" w:themeColor="text1"/>
        </w:rPr>
      </w:pPr>
      <w:r w:rsidRPr="005D34D6">
        <w:rPr>
          <w:rFonts w:ascii="Times New Roman" w:hAnsi="Times New Roman" w:cs="Times New Roman"/>
          <w:color w:val="000000" w:themeColor="text1"/>
        </w:rPr>
        <w:tab/>
        <w:t xml:space="preserve">Wykonała: Alina </w:t>
      </w:r>
      <w:proofErr w:type="spellStart"/>
      <w:r w:rsidRPr="005D34D6">
        <w:rPr>
          <w:rFonts w:ascii="Times New Roman" w:hAnsi="Times New Roman" w:cs="Times New Roman"/>
          <w:color w:val="000000" w:themeColor="text1"/>
        </w:rPr>
        <w:t>Orlovska</w:t>
      </w:r>
      <w:proofErr w:type="spellEnd"/>
    </w:p>
    <w:p w:rsidR="00D13800" w:rsidRPr="005D34D6" w:rsidRDefault="00D13800" w:rsidP="00502398">
      <w:pPr>
        <w:tabs>
          <w:tab w:val="right" w:pos="8505"/>
        </w:tabs>
        <w:jc w:val="both"/>
        <w:rPr>
          <w:rFonts w:ascii="Times New Roman" w:hAnsi="Times New Roman" w:cs="Times New Roman"/>
          <w:color w:val="000000" w:themeColor="text1"/>
        </w:rPr>
      </w:pPr>
    </w:p>
    <w:p w:rsidR="00D13800" w:rsidRPr="005D34D6" w:rsidRDefault="00D13800" w:rsidP="00502398">
      <w:pPr>
        <w:tabs>
          <w:tab w:val="right" w:pos="8505"/>
        </w:tabs>
        <w:jc w:val="both"/>
        <w:rPr>
          <w:rFonts w:ascii="Times New Roman" w:hAnsi="Times New Roman" w:cs="Times New Roman"/>
          <w:color w:val="000000" w:themeColor="text1"/>
        </w:rPr>
      </w:pPr>
    </w:p>
    <w:p w:rsidR="00B15924" w:rsidRPr="005D34D6" w:rsidRDefault="00B15924" w:rsidP="00502398">
      <w:pPr>
        <w:tabs>
          <w:tab w:val="right" w:pos="8505"/>
        </w:tabs>
        <w:jc w:val="both"/>
        <w:rPr>
          <w:rFonts w:ascii="Times New Roman" w:hAnsi="Times New Roman" w:cs="Times New Roman"/>
          <w:color w:val="000000" w:themeColor="text1"/>
        </w:rPr>
      </w:pPr>
      <w:r w:rsidRPr="005D34D6">
        <w:rPr>
          <w:rFonts w:ascii="Times New Roman" w:hAnsi="Times New Roman" w:cs="Times New Roman"/>
          <w:color w:val="000000" w:themeColor="text1"/>
        </w:rPr>
        <w:lastRenderedPageBreak/>
        <w:t>Spis treści:</w:t>
      </w:r>
    </w:p>
    <w:p w:rsidR="00B15924" w:rsidRPr="005D34D6" w:rsidRDefault="00B15924" w:rsidP="00502398">
      <w:pPr>
        <w:pStyle w:val="Akapitzlist"/>
        <w:numPr>
          <w:ilvl w:val="0"/>
          <w:numId w:val="1"/>
        </w:numPr>
        <w:tabs>
          <w:tab w:val="right" w:pos="8505"/>
        </w:tabs>
        <w:jc w:val="both"/>
        <w:rPr>
          <w:rFonts w:ascii="Times New Roman" w:hAnsi="Times New Roman" w:cs="Times New Roman"/>
          <w:color w:val="000000" w:themeColor="text1"/>
        </w:rPr>
      </w:pPr>
      <w:r w:rsidRPr="005D34D6">
        <w:rPr>
          <w:rFonts w:ascii="Times New Roman" w:hAnsi="Times New Roman" w:cs="Times New Roman"/>
          <w:color w:val="000000" w:themeColor="text1"/>
        </w:rPr>
        <w:t>Wstęp</w:t>
      </w:r>
    </w:p>
    <w:p w:rsidR="00B15924" w:rsidRPr="005D34D6" w:rsidRDefault="00B15924" w:rsidP="00502398">
      <w:pPr>
        <w:pStyle w:val="Akapitzlist"/>
        <w:numPr>
          <w:ilvl w:val="0"/>
          <w:numId w:val="1"/>
        </w:numPr>
        <w:tabs>
          <w:tab w:val="right" w:pos="8505"/>
        </w:tabs>
        <w:jc w:val="both"/>
        <w:rPr>
          <w:rFonts w:ascii="Times New Roman" w:hAnsi="Times New Roman" w:cs="Times New Roman"/>
          <w:color w:val="000000" w:themeColor="text1"/>
        </w:rPr>
      </w:pPr>
      <w:r w:rsidRPr="005D34D6">
        <w:rPr>
          <w:rFonts w:ascii="Times New Roman" w:hAnsi="Times New Roman" w:cs="Times New Roman"/>
          <w:color w:val="000000" w:themeColor="text1"/>
        </w:rPr>
        <w:t>Opodatkowanie towarów i usług w Polsce</w:t>
      </w:r>
    </w:p>
    <w:p w:rsidR="00B15924" w:rsidRPr="005D34D6" w:rsidRDefault="00B15924" w:rsidP="00502398">
      <w:pPr>
        <w:pStyle w:val="Akapitzlist"/>
        <w:numPr>
          <w:ilvl w:val="0"/>
          <w:numId w:val="1"/>
        </w:numPr>
        <w:tabs>
          <w:tab w:val="right" w:pos="8505"/>
        </w:tabs>
        <w:jc w:val="both"/>
        <w:rPr>
          <w:rFonts w:ascii="Times New Roman" w:hAnsi="Times New Roman" w:cs="Times New Roman"/>
          <w:color w:val="000000" w:themeColor="text1"/>
        </w:rPr>
      </w:pPr>
      <w:r w:rsidRPr="005D34D6">
        <w:rPr>
          <w:rFonts w:ascii="Times New Roman" w:hAnsi="Times New Roman" w:cs="Times New Roman"/>
          <w:color w:val="000000" w:themeColor="text1"/>
        </w:rPr>
        <w:t>Opodatkowanie towarów i usług w Wielkiej Brytanii</w:t>
      </w:r>
    </w:p>
    <w:p w:rsidR="00B15924" w:rsidRPr="005D34D6" w:rsidRDefault="00B15924" w:rsidP="00502398">
      <w:pPr>
        <w:pStyle w:val="Akapitzlist"/>
        <w:numPr>
          <w:ilvl w:val="0"/>
          <w:numId w:val="1"/>
        </w:numPr>
        <w:tabs>
          <w:tab w:val="right" w:pos="8505"/>
        </w:tabs>
        <w:jc w:val="both"/>
        <w:rPr>
          <w:rFonts w:ascii="Times New Roman" w:hAnsi="Times New Roman" w:cs="Times New Roman"/>
          <w:color w:val="000000" w:themeColor="text1"/>
        </w:rPr>
      </w:pPr>
      <w:r w:rsidRPr="005D34D6">
        <w:rPr>
          <w:rFonts w:ascii="Times New Roman" w:hAnsi="Times New Roman" w:cs="Times New Roman"/>
          <w:color w:val="000000" w:themeColor="text1"/>
        </w:rPr>
        <w:t>Podobieństwa</w:t>
      </w:r>
      <w:r w:rsidR="003F5EBF" w:rsidRPr="005D34D6">
        <w:rPr>
          <w:rFonts w:ascii="Times New Roman" w:hAnsi="Times New Roman" w:cs="Times New Roman"/>
          <w:color w:val="000000" w:themeColor="text1"/>
        </w:rPr>
        <w:t xml:space="preserve"> w zasadach opodatkowania </w:t>
      </w:r>
      <w:proofErr w:type="spellStart"/>
      <w:r w:rsidR="003F5EBF" w:rsidRPr="005D34D6">
        <w:rPr>
          <w:rFonts w:ascii="Times New Roman" w:hAnsi="Times New Roman" w:cs="Times New Roman"/>
          <w:color w:val="000000" w:themeColor="text1"/>
        </w:rPr>
        <w:t>VAT-em</w:t>
      </w:r>
      <w:proofErr w:type="spellEnd"/>
      <w:r w:rsidR="003F5EBF" w:rsidRPr="005D34D6">
        <w:rPr>
          <w:rFonts w:ascii="Times New Roman" w:hAnsi="Times New Roman" w:cs="Times New Roman"/>
          <w:color w:val="000000" w:themeColor="text1"/>
        </w:rPr>
        <w:t xml:space="preserve"> w Polsce i Wielkiej Brytanii</w:t>
      </w:r>
    </w:p>
    <w:p w:rsidR="00B15924" w:rsidRPr="005D34D6" w:rsidRDefault="00B15924" w:rsidP="00502398">
      <w:pPr>
        <w:pStyle w:val="Akapitzlist"/>
        <w:numPr>
          <w:ilvl w:val="0"/>
          <w:numId w:val="1"/>
        </w:numPr>
        <w:tabs>
          <w:tab w:val="right" w:pos="8505"/>
        </w:tabs>
        <w:jc w:val="both"/>
        <w:rPr>
          <w:rFonts w:ascii="Times New Roman" w:hAnsi="Times New Roman" w:cs="Times New Roman"/>
          <w:color w:val="000000" w:themeColor="text1"/>
        </w:rPr>
      </w:pPr>
      <w:r w:rsidRPr="005D34D6">
        <w:rPr>
          <w:rFonts w:ascii="Times New Roman" w:hAnsi="Times New Roman" w:cs="Times New Roman"/>
          <w:color w:val="000000" w:themeColor="text1"/>
        </w:rPr>
        <w:t>Różnice</w:t>
      </w:r>
      <w:r w:rsidR="003F5EBF" w:rsidRPr="005D34D6">
        <w:rPr>
          <w:rFonts w:ascii="Times New Roman" w:hAnsi="Times New Roman" w:cs="Times New Roman"/>
          <w:color w:val="000000" w:themeColor="text1"/>
        </w:rPr>
        <w:t xml:space="preserve"> w zasadach opodatkowania </w:t>
      </w:r>
      <w:proofErr w:type="spellStart"/>
      <w:r w:rsidR="003F5EBF" w:rsidRPr="005D34D6">
        <w:rPr>
          <w:rFonts w:ascii="Times New Roman" w:hAnsi="Times New Roman" w:cs="Times New Roman"/>
          <w:color w:val="000000" w:themeColor="text1"/>
        </w:rPr>
        <w:t>VAT-em</w:t>
      </w:r>
      <w:proofErr w:type="spellEnd"/>
      <w:r w:rsidR="003F5EBF" w:rsidRPr="005D34D6">
        <w:rPr>
          <w:rFonts w:ascii="Times New Roman" w:hAnsi="Times New Roman" w:cs="Times New Roman"/>
          <w:color w:val="000000" w:themeColor="text1"/>
        </w:rPr>
        <w:t xml:space="preserve"> w Polsce i Wielkiej Brytanii</w:t>
      </w:r>
    </w:p>
    <w:p w:rsidR="00B15924" w:rsidRPr="005D34D6" w:rsidRDefault="00B15924" w:rsidP="00502398">
      <w:pPr>
        <w:pStyle w:val="Akapitzlist"/>
        <w:numPr>
          <w:ilvl w:val="0"/>
          <w:numId w:val="1"/>
        </w:numPr>
        <w:tabs>
          <w:tab w:val="right" w:pos="8505"/>
        </w:tabs>
        <w:jc w:val="both"/>
        <w:rPr>
          <w:rFonts w:ascii="Times New Roman" w:hAnsi="Times New Roman" w:cs="Times New Roman"/>
          <w:color w:val="000000" w:themeColor="text1"/>
        </w:rPr>
      </w:pPr>
      <w:r w:rsidRPr="005D34D6">
        <w:rPr>
          <w:rFonts w:ascii="Times New Roman" w:hAnsi="Times New Roman" w:cs="Times New Roman"/>
          <w:color w:val="000000" w:themeColor="text1"/>
        </w:rPr>
        <w:t>Ciekawostki</w:t>
      </w:r>
    </w:p>
    <w:p w:rsidR="00B15924" w:rsidRPr="005D34D6" w:rsidRDefault="00B15924" w:rsidP="00502398">
      <w:pPr>
        <w:pStyle w:val="Akapitzlist"/>
        <w:numPr>
          <w:ilvl w:val="0"/>
          <w:numId w:val="1"/>
        </w:numPr>
        <w:tabs>
          <w:tab w:val="right" w:pos="8505"/>
        </w:tabs>
        <w:jc w:val="both"/>
        <w:rPr>
          <w:rFonts w:ascii="Times New Roman" w:hAnsi="Times New Roman" w:cs="Times New Roman"/>
          <w:color w:val="000000" w:themeColor="text1"/>
        </w:rPr>
      </w:pPr>
      <w:r w:rsidRPr="005D34D6">
        <w:rPr>
          <w:rFonts w:ascii="Times New Roman" w:hAnsi="Times New Roman" w:cs="Times New Roman"/>
          <w:color w:val="000000" w:themeColor="text1"/>
        </w:rPr>
        <w:t>Podsumowanie</w:t>
      </w:r>
    </w:p>
    <w:p w:rsidR="00D13800" w:rsidRPr="005D34D6" w:rsidRDefault="00D13800" w:rsidP="00502398">
      <w:pPr>
        <w:pStyle w:val="Akapitzlist"/>
        <w:numPr>
          <w:ilvl w:val="0"/>
          <w:numId w:val="1"/>
        </w:numPr>
        <w:tabs>
          <w:tab w:val="right" w:pos="8505"/>
        </w:tabs>
        <w:jc w:val="both"/>
        <w:rPr>
          <w:rFonts w:ascii="Times New Roman" w:hAnsi="Times New Roman" w:cs="Times New Roman"/>
          <w:color w:val="000000" w:themeColor="text1"/>
        </w:rPr>
      </w:pPr>
      <w:r w:rsidRPr="005D34D6">
        <w:rPr>
          <w:rFonts w:ascii="Times New Roman" w:hAnsi="Times New Roman" w:cs="Times New Roman"/>
          <w:color w:val="000000" w:themeColor="text1"/>
        </w:rPr>
        <w:t>Źródła</w:t>
      </w:r>
    </w:p>
    <w:p w:rsidR="00B15924" w:rsidRPr="005D34D6" w:rsidRDefault="00B15924" w:rsidP="00502398">
      <w:pPr>
        <w:tabs>
          <w:tab w:val="right" w:pos="8505"/>
        </w:tabs>
        <w:jc w:val="both"/>
        <w:rPr>
          <w:rFonts w:ascii="Times New Roman" w:hAnsi="Times New Roman" w:cs="Times New Roman"/>
          <w:color w:val="000000" w:themeColor="text1"/>
        </w:rPr>
      </w:pPr>
    </w:p>
    <w:p w:rsidR="00B15924" w:rsidRPr="005D34D6" w:rsidRDefault="00B15924" w:rsidP="00502398">
      <w:pPr>
        <w:tabs>
          <w:tab w:val="right" w:pos="8505"/>
        </w:tabs>
        <w:jc w:val="both"/>
        <w:rPr>
          <w:rFonts w:ascii="Times New Roman" w:hAnsi="Times New Roman" w:cs="Times New Roman"/>
          <w:color w:val="000000" w:themeColor="text1"/>
        </w:rPr>
      </w:pPr>
    </w:p>
    <w:p w:rsidR="00B15924" w:rsidRPr="00BF3A2F" w:rsidRDefault="00B15924" w:rsidP="00502398">
      <w:pPr>
        <w:tabs>
          <w:tab w:val="right" w:pos="8505"/>
        </w:tabs>
        <w:jc w:val="both"/>
        <w:rPr>
          <w:rFonts w:ascii="Times New Roman" w:hAnsi="Times New Roman" w:cs="Times New Roman"/>
          <w:b/>
          <w:i/>
          <w:color w:val="000000" w:themeColor="text1"/>
          <w:sz w:val="28"/>
          <w:szCs w:val="28"/>
        </w:rPr>
      </w:pPr>
      <w:r w:rsidRPr="00BF3A2F">
        <w:rPr>
          <w:rFonts w:ascii="Times New Roman" w:hAnsi="Times New Roman" w:cs="Times New Roman"/>
          <w:b/>
          <w:i/>
          <w:color w:val="000000" w:themeColor="text1"/>
          <w:sz w:val="28"/>
          <w:szCs w:val="28"/>
        </w:rPr>
        <w:t>I. Wstęp</w:t>
      </w:r>
    </w:p>
    <w:p w:rsidR="00B15924" w:rsidRPr="005D34D6" w:rsidRDefault="00B15924" w:rsidP="00502398">
      <w:pPr>
        <w:tabs>
          <w:tab w:val="right" w:pos="8505"/>
        </w:tabs>
        <w:jc w:val="both"/>
        <w:rPr>
          <w:rFonts w:ascii="Times New Roman" w:hAnsi="Times New Roman" w:cs="Times New Roman"/>
          <w:color w:val="000000" w:themeColor="text1"/>
        </w:rPr>
      </w:pPr>
      <w:r w:rsidRPr="005D34D6">
        <w:rPr>
          <w:rFonts w:ascii="Times New Roman" w:hAnsi="Times New Roman" w:cs="Times New Roman"/>
          <w:color w:val="000000" w:themeColor="text1"/>
        </w:rPr>
        <w:t xml:space="preserve">Podatek od towarów i usług </w:t>
      </w:r>
      <w:r w:rsidR="00D13800" w:rsidRPr="005D34D6">
        <w:rPr>
          <w:rStyle w:val="Pogrubienie"/>
          <w:rFonts w:ascii="Times New Roman" w:hAnsi="Times New Roman" w:cs="Times New Roman"/>
          <w:b w:val="0"/>
          <w:color w:val="000000" w:themeColor="text1"/>
          <w:shd w:val="clear" w:color="auto" w:fill="FFFFFF"/>
        </w:rPr>
        <w:t xml:space="preserve">obowiązuje na </w:t>
      </w:r>
      <w:r w:rsidR="008F2331" w:rsidRPr="005D34D6">
        <w:rPr>
          <w:rStyle w:val="Pogrubienie"/>
          <w:rFonts w:ascii="Times New Roman" w:hAnsi="Times New Roman" w:cs="Times New Roman"/>
          <w:b w:val="0"/>
          <w:color w:val="000000" w:themeColor="text1"/>
          <w:shd w:val="clear" w:color="auto" w:fill="FFFFFF"/>
        </w:rPr>
        <w:t>terenie całej Unii Europejskiej ale</w:t>
      </w:r>
      <w:r w:rsidR="00B70E0C" w:rsidRPr="005D34D6">
        <w:rPr>
          <w:rStyle w:val="Pogrubienie"/>
          <w:rFonts w:ascii="Times New Roman" w:hAnsi="Times New Roman" w:cs="Times New Roman"/>
          <w:b w:val="0"/>
          <w:color w:val="000000" w:themeColor="text1"/>
          <w:shd w:val="clear" w:color="auto" w:fill="FFFFFF"/>
        </w:rPr>
        <w:t xml:space="preserve"> </w:t>
      </w:r>
      <w:r w:rsidR="003F5EBF" w:rsidRPr="005D34D6">
        <w:rPr>
          <w:rFonts w:ascii="Times New Roman" w:hAnsi="Times New Roman" w:cs="Times New Roman"/>
          <w:color w:val="000000" w:themeColor="text1"/>
        </w:rPr>
        <w:t>różni się zasadami opodatkowania w każdym z krajów. Pomimo tego</w:t>
      </w:r>
      <w:r w:rsidR="008F2331" w:rsidRPr="005D34D6">
        <w:rPr>
          <w:rFonts w:ascii="Times New Roman" w:hAnsi="Times New Roman" w:cs="Times New Roman"/>
          <w:color w:val="000000" w:themeColor="text1"/>
        </w:rPr>
        <w:t>,</w:t>
      </w:r>
      <w:r w:rsidR="00B70E0C" w:rsidRPr="005D34D6">
        <w:rPr>
          <w:rFonts w:ascii="Times New Roman" w:hAnsi="Times New Roman" w:cs="Times New Roman"/>
          <w:color w:val="000000" w:themeColor="text1"/>
        </w:rPr>
        <w:t xml:space="preserve"> </w:t>
      </w:r>
      <w:r w:rsidR="00D13800" w:rsidRPr="005D34D6">
        <w:rPr>
          <w:rFonts w:ascii="Times New Roman" w:hAnsi="Times New Roman" w:cs="Times New Roman"/>
          <w:color w:val="000000" w:themeColor="text1"/>
        </w:rPr>
        <w:t xml:space="preserve">że powszechnie używana skrótowa nazwa VAT została zapożyczona </w:t>
      </w:r>
      <w:r w:rsidR="003F5EBF" w:rsidRPr="005D34D6">
        <w:rPr>
          <w:rFonts w:ascii="Times New Roman" w:hAnsi="Times New Roman" w:cs="Times New Roman"/>
          <w:color w:val="000000" w:themeColor="text1"/>
        </w:rPr>
        <w:t>pierwszych liter ang</w:t>
      </w:r>
      <w:r w:rsidR="00D13800" w:rsidRPr="005D34D6">
        <w:rPr>
          <w:rFonts w:ascii="Times New Roman" w:hAnsi="Times New Roman" w:cs="Times New Roman"/>
          <w:color w:val="000000" w:themeColor="text1"/>
        </w:rPr>
        <w:t xml:space="preserve">ielskich słów </w:t>
      </w:r>
      <w:proofErr w:type="spellStart"/>
      <w:r w:rsidR="00D13800" w:rsidRPr="005D34D6">
        <w:rPr>
          <w:rFonts w:ascii="Times New Roman" w:hAnsi="Times New Roman" w:cs="Times New Roman"/>
          <w:b/>
          <w:color w:val="000000" w:themeColor="text1"/>
        </w:rPr>
        <w:t>Value</w:t>
      </w:r>
      <w:proofErr w:type="spellEnd"/>
      <w:r w:rsidR="00D13800" w:rsidRPr="005D34D6">
        <w:rPr>
          <w:rFonts w:ascii="Times New Roman" w:hAnsi="Times New Roman" w:cs="Times New Roman"/>
          <w:b/>
          <w:color w:val="000000" w:themeColor="text1"/>
        </w:rPr>
        <w:t xml:space="preserve"> </w:t>
      </w:r>
      <w:proofErr w:type="spellStart"/>
      <w:r w:rsidR="00D13800" w:rsidRPr="005D34D6">
        <w:rPr>
          <w:rFonts w:ascii="Times New Roman" w:hAnsi="Times New Roman" w:cs="Times New Roman"/>
          <w:b/>
          <w:color w:val="000000" w:themeColor="text1"/>
        </w:rPr>
        <w:t>Added</w:t>
      </w:r>
      <w:proofErr w:type="spellEnd"/>
      <w:r w:rsidR="00B70E0C" w:rsidRPr="005D34D6">
        <w:rPr>
          <w:rFonts w:ascii="Times New Roman" w:hAnsi="Times New Roman" w:cs="Times New Roman"/>
          <w:b/>
          <w:color w:val="000000" w:themeColor="text1"/>
        </w:rPr>
        <w:t xml:space="preserve"> </w:t>
      </w:r>
      <w:proofErr w:type="spellStart"/>
      <w:r w:rsidR="00D13800" w:rsidRPr="005D34D6">
        <w:rPr>
          <w:rFonts w:ascii="Times New Roman" w:hAnsi="Times New Roman" w:cs="Times New Roman"/>
          <w:b/>
          <w:color w:val="000000" w:themeColor="text1"/>
        </w:rPr>
        <w:t>Tax</w:t>
      </w:r>
      <w:proofErr w:type="spellEnd"/>
      <w:r w:rsidR="00D13800" w:rsidRPr="005D34D6">
        <w:rPr>
          <w:rFonts w:ascii="Times New Roman" w:hAnsi="Times New Roman" w:cs="Times New Roman"/>
          <w:color w:val="000000" w:themeColor="text1"/>
        </w:rPr>
        <w:t xml:space="preserve">  (</w:t>
      </w:r>
      <w:r w:rsidR="003F5EBF" w:rsidRPr="005D34D6">
        <w:rPr>
          <w:rFonts w:ascii="Times New Roman" w:hAnsi="Times New Roman" w:cs="Times New Roman"/>
          <w:color w:val="000000" w:themeColor="text1"/>
        </w:rPr>
        <w:t>wartość dodana)</w:t>
      </w:r>
      <w:r w:rsidR="008F2331" w:rsidRPr="005D34D6">
        <w:rPr>
          <w:rFonts w:ascii="Times New Roman" w:hAnsi="Times New Roman" w:cs="Times New Roman"/>
          <w:color w:val="000000" w:themeColor="text1"/>
        </w:rPr>
        <w:t>, to istnieje wiele róż</w:t>
      </w:r>
      <w:r w:rsidR="003F5EBF" w:rsidRPr="005D34D6">
        <w:rPr>
          <w:rFonts w:ascii="Times New Roman" w:hAnsi="Times New Roman" w:cs="Times New Roman"/>
          <w:color w:val="000000" w:themeColor="text1"/>
        </w:rPr>
        <w:t>nic pomiędzy angielskimi zasadami opodatkowania</w:t>
      </w:r>
      <w:r w:rsidR="007915F0">
        <w:rPr>
          <w:rFonts w:ascii="Times New Roman" w:hAnsi="Times New Roman" w:cs="Times New Roman"/>
          <w:color w:val="000000" w:themeColor="text1"/>
        </w:rPr>
        <w:t>,</w:t>
      </w:r>
      <w:r w:rsidR="003F5EBF" w:rsidRPr="005D34D6">
        <w:rPr>
          <w:rFonts w:ascii="Times New Roman" w:hAnsi="Times New Roman" w:cs="Times New Roman"/>
          <w:color w:val="000000" w:themeColor="text1"/>
        </w:rPr>
        <w:t xml:space="preserve"> a pols</w:t>
      </w:r>
      <w:r w:rsidR="00B70E0C" w:rsidRPr="005D34D6">
        <w:rPr>
          <w:rFonts w:ascii="Times New Roman" w:hAnsi="Times New Roman" w:cs="Times New Roman"/>
          <w:color w:val="000000" w:themeColor="text1"/>
        </w:rPr>
        <w:t>kimi. W swojej pracy</w:t>
      </w:r>
      <w:r w:rsidR="008F2331" w:rsidRPr="005D34D6">
        <w:rPr>
          <w:rFonts w:ascii="Times New Roman" w:hAnsi="Times New Roman" w:cs="Times New Roman"/>
          <w:color w:val="000000" w:themeColor="text1"/>
        </w:rPr>
        <w:t xml:space="preserve"> przedstawię nie tylko różnice </w:t>
      </w:r>
      <w:r w:rsidR="003F5EBF" w:rsidRPr="005D34D6">
        <w:rPr>
          <w:rFonts w:ascii="Times New Roman" w:hAnsi="Times New Roman" w:cs="Times New Roman"/>
          <w:color w:val="000000" w:themeColor="text1"/>
        </w:rPr>
        <w:t>ale także i podobieństwa</w:t>
      </w:r>
      <w:r w:rsidR="008F2331" w:rsidRPr="005D34D6">
        <w:rPr>
          <w:rFonts w:ascii="Times New Roman" w:hAnsi="Times New Roman" w:cs="Times New Roman"/>
          <w:color w:val="000000" w:themeColor="text1"/>
        </w:rPr>
        <w:t xml:space="preserve"> w zasadach opodatkowania</w:t>
      </w:r>
      <w:r w:rsidR="00D13800" w:rsidRPr="005D34D6">
        <w:rPr>
          <w:rFonts w:ascii="Times New Roman" w:hAnsi="Times New Roman" w:cs="Times New Roman"/>
          <w:color w:val="000000" w:themeColor="text1"/>
        </w:rPr>
        <w:t xml:space="preserve">. </w:t>
      </w:r>
      <w:r w:rsidR="00867BB7" w:rsidRPr="005D34D6">
        <w:rPr>
          <w:rFonts w:ascii="Times New Roman" w:hAnsi="Times New Roman" w:cs="Times New Roman"/>
          <w:color w:val="000000" w:themeColor="text1"/>
        </w:rPr>
        <w:t>Powodem</w:t>
      </w:r>
      <w:r w:rsidR="007915F0">
        <w:rPr>
          <w:rFonts w:ascii="Times New Roman" w:hAnsi="Times New Roman" w:cs="Times New Roman"/>
          <w:color w:val="000000" w:themeColor="text1"/>
        </w:rPr>
        <w:t>,</w:t>
      </w:r>
      <w:r w:rsidR="00867BB7" w:rsidRPr="005D34D6">
        <w:rPr>
          <w:rFonts w:ascii="Times New Roman" w:hAnsi="Times New Roman" w:cs="Times New Roman"/>
          <w:color w:val="000000" w:themeColor="text1"/>
        </w:rPr>
        <w:t xml:space="preserve"> dla którego wybrałam ten temat jest wzrost zjawiska emigracji Polaków do Wielkiej Brytanii w ostatnich latach. Celem pracy jest analiza podobieństw i różnic w zakresie podatku od towarów i usług w Polsce i Wielkiej Brytanii</w:t>
      </w:r>
      <w:r w:rsidR="00D13800" w:rsidRPr="005D34D6">
        <w:rPr>
          <w:rFonts w:ascii="Times New Roman" w:hAnsi="Times New Roman" w:cs="Times New Roman"/>
          <w:color w:val="000000" w:themeColor="text1"/>
        </w:rPr>
        <w:t xml:space="preserve">, </w:t>
      </w:r>
      <w:r w:rsidR="00867BB7" w:rsidRPr="005D34D6">
        <w:rPr>
          <w:rFonts w:ascii="Times New Roman" w:hAnsi="Times New Roman" w:cs="Times New Roman"/>
          <w:color w:val="000000" w:themeColor="text1"/>
        </w:rPr>
        <w:t>a także zwiększenie świadomości ekonomicznej odbiorców.</w:t>
      </w:r>
      <w:r w:rsidR="00D13800" w:rsidRPr="005D34D6">
        <w:rPr>
          <w:rFonts w:ascii="Times New Roman" w:hAnsi="Times New Roman" w:cs="Times New Roman"/>
          <w:color w:val="000000" w:themeColor="text1"/>
        </w:rPr>
        <w:t xml:space="preserve"> Na początek przypomnę jednak</w:t>
      </w:r>
      <w:r w:rsidR="00867BB7" w:rsidRPr="005D34D6">
        <w:rPr>
          <w:rFonts w:ascii="Times New Roman" w:hAnsi="Times New Roman" w:cs="Times New Roman"/>
          <w:color w:val="000000" w:themeColor="text1"/>
        </w:rPr>
        <w:t xml:space="preserve"> czym jest podatek VAT oraz jak powstał.</w:t>
      </w:r>
    </w:p>
    <w:p w:rsidR="008F2331" w:rsidRPr="005D34D6" w:rsidRDefault="00867BB7" w:rsidP="00502398">
      <w:pPr>
        <w:pStyle w:val="NormalnyWeb"/>
        <w:shd w:val="clear" w:color="auto" w:fill="FFFFFF"/>
        <w:spacing w:before="0" w:beforeAutospacing="0" w:after="300" w:afterAutospacing="0"/>
        <w:jc w:val="both"/>
        <w:rPr>
          <w:rStyle w:val="Pogrubienie"/>
          <w:b w:val="0"/>
          <w:color w:val="000000" w:themeColor="text1"/>
          <w:sz w:val="22"/>
          <w:szCs w:val="22"/>
          <w:shd w:val="clear" w:color="auto" w:fill="FFFFFF"/>
        </w:rPr>
      </w:pPr>
      <w:r w:rsidRPr="005D34D6">
        <w:rPr>
          <w:rStyle w:val="Pogrubienie"/>
          <w:b w:val="0"/>
          <w:color w:val="000000" w:themeColor="text1"/>
          <w:sz w:val="22"/>
          <w:szCs w:val="22"/>
          <w:shd w:val="clear" w:color="auto" w:fill="FFFFFF"/>
        </w:rPr>
        <w:t>Podatek od towarów i usług</w:t>
      </w:r>
      <w:r w:rsidR="00B70E0C" w:rsidRPr="005D34D6">
        <w:rPr>
          <w:rStyle w:val="Pogrubienie"/>
          <w:b w:val="0"/>
          <w:color w:val="000000" w:themeColor="text1"/>
          <w:sz w:val="22"/>
          <w:szCs w:val="22"/>
          <w:shd w:val="clear" w:color="auto" w:fill="FFFFFF"/>
        </w:rPr>
        <w:t xml:space="preserve"> </w:t>
      </w:r>
      <w:r w:rsidRPr="005D34D6">
        <w:rPr>
          <w:rStyle w:val="Pogrubienie"/>
          <w:b w:val="0"/>
          <w:color w:val="000000" w:themeColor="text1"/>
          <w:sz w:val="22"/>
          <w:szCs w:val="22"/>
          <w:shd w:val="clear" w:color="auto" w:fill="FFFFFF"/>
        </w:rPr>
        <w:t xml:space="preserve">– to </w:t>
      </w:r>
      <w:r w:rsidR="00D13800" w:rsidRPr="005D34D6">
        <w:rPr>
          <w:rStyle w:val="Pogrubienie"/>
          <w:b w:val="0"/>
          <w:color w:val="000000" w:themeColor="text1"/>
          <w:sz w:val="22"/>
          <w:szCs w:val="22"/>
          <w:shd w:val="clear" w:color="auto" w:fill="FFFFFF"/>
        </w:rPr>
        <w:t xml:space="preserve">opłata skarbowa </w:t>
      </w:r>
      <w:r w:rsidRPr="005D34D6">
        <w:rPr>
          <w:rStyle w:val="Pogrubienie"/>
          <w:b w:val="0"/>
          <w:color w:val="000000" w:themeColor="text1"/>
          <w:sz w:val="22"/>
          <w:szCs w:val="22"/>
          <w:shd w:val="clear" w:color="auto" w:fill="FFFFFF"/>
        </w:rPr>
        <w:t>pobierana na każdym kolejnym etap</w:t>
      </w:r>
      <w:r w:rsidR="00D13800" w:rsidRPr="005D34D6">
        <w:rPr>
          <w:rStyle w:val="Pogrubienie"/>
          <w:b w:val="0"/>
          <w:color w:val="000000" w:themeColor="text1"/>
          <w:sz w:val="22"/>
          <w:szCs w:val="22"/>
          <w:shd w:val="clear" w:color="auto" w:fill="FFFFFF"/>
        </w:rPr>
        <w:t xml:space="preserve">ie sprzedaży towarów oraz usług, </w:t>
      </w:r>
      <w:r w:rsidR="00D13800" w:rsidRPr="005D34D6">
        <w:rPr>
          <w:color w:val="000000" w:themeColor="text1"/>
          <w:spacing w:val="8"/>
          <w:sz w:val="22"/>
          <w:szCs w:val="22"/>
          <w:shd w:val="clear" w:color="auto" w:fill="FFFFFF"/>
        </w:rPr>
        <w:t xml:space="preserve"> należy do kat</w:t>
      </w:r>
      <w:r w:rsidR="008F2331" w:rsidRPr="005D34D6">
        <w:rPr>
          <w:color w:val="000000" w:themeColor="text1"/>
          <w:spacing w:val="8"/>
          <w:sz w:val="22"/>
          <w:szCs w:val="22"/>
          <w:shd w:val="clear" w:color="auto" w:fill="FFFFFF"/>
        </w:rPr>
        <w:t>egorii tzw. podatków pośrednich,</w:t>
      </w:r>
      <w:r w:rsidR="00B70E0C" w:rsidRPr="005D34D6">
        <w:rPr>
          <w:color w:val="000000" w:themeColor="text1"/>
          <w:spacing w:val="8"/>
          <w:sz w:val="22"/>
          <w:szCs w:val="22"/>
          <w:shd w:val="clear" w:color="auto" w:fill="FFFFFF"/>
        </w:rPr>
        <w:t xml:space="preserve"> </w:t>
      </w:r>
      <w:r w:rsidR="008F2331" w:rsidRPr="005D34D6">
        <w:rPr>
          <w:color w:val="000000" w:themeColor="text1"/>
          <w:sz w:val="22"/>
          <w:szCs w:val="22"/>
        </w:rPr>
        <w:t>kolejne kwoty podatku nie nakładają się na siebie.</w:t>
      </w:r>
      <w:r w:rsidR="00142B80" w:rsidRPr="005D34D6">
        <w:rPr>
          <w:color w:val="000000" w:themeColor="text1"/>
          <w:sz w:val="22"/>
          <w:szCs w:val="22"/>
        </w:rPr>
        <w:t xml:space="preserve"> </w:t>
      </w:r>
      <w:r w:rsidR="008F2331" w:rsidRPr="005D34D6">
        <w:rPr>
          <w:color w:val="000000" w:themeColor="text1"/>
          <w:sz w:val="22"/>
          <w:szCs w:val="22"/>
        </w:rPr>
        <w:t>Oznacza to, że przedsiębiorca ma prawo zastosować mechanizm odliczenia podatku pobrane</w:t>
      </w:r>
      <w:r w:rsidR="007915F0">
        <w:rPr>
          <w:color w:val="000000" w:themeColor="text1"/>
          <w:sz w:val="22"/>
          <w:szCs w:val="22"/>
        </w:rPr>
        <w:t>go w poprzednich etapach obrotu.</w:t>
      </w:r>
    </w:p>
    <w:p w:rsidR="00867BB7" w:rsidRPr="005D34D6" w:rsidRDefault="00867BB7" w:rsidP="00502398">
      <w:pPr>
        <w:pStyle w:val="NormalnyWeb"/>
        <w:shd w:val="clear" w:color="auto" w:fill="FFFFFF"/>
        <w:spacing w:before="0" w:beforeAutospacing="0" w:after="300" w:afterAutospacing="0"/>
        <w:jc w:val="both"/>
        <w:rPr>
          <w:color w:val="000000" w:themeColor="text1"/>
          <w:sz w:val="22"/>
          <w:szCs w:val="22"/>
        </w:rPr>
      </w:pPr>
      <w:r w:rsidRPr="005D34D6">
        <w:rPr>
          <w:rStyle w:val="Pogrubienie"/>
          <w:b w:val="0"/>
          <w:color w:val="000000" w:themeColor="text1"/>
          <w:sz w:val="22"/>
          <w:szCs w:val="22"/>
          <w:shd w:val="clear" w:color="auto" w:fill="FFFFFF"/>
        </w:rPr>
        <w:t>W każdym kraju członkowskim UE obowiązują inne, ustalone prz</w:t>
      </w:r>
      <w:r w:rsidR="00D13800" w:rsidRPr="005D34D6">
        <w:rPr>
          <w:rStyle w:val="Pogrubienie"/>
          <w:b w:val="0"/>
          <w:color w:val="000000" w:themeColor="text1"/>
          <w:sz w:val="22"/>
          <w:szCs w:val="22"/>
          <w:shd w:val="clear" w:color="auto" w:fill="FFFFFF"/>
        </w:rPr>
        <w:t xml:space="preserve">ez dany rząd, stawki podatku </w:t>
      </w:r>
      <w:r w:rsidRPr="005D34D6">
        <w:rPr>
          <w:rStyle w:val="Pogrubienie"/>
          <w:b w:val="0"/>
          <w:color w:val="000000" w:themeColor="text1"/>
          <w:sz w:val="22"/>
          <w:szCs w:val="22"/>
          <w:shd w:val="clear" w:color="auto" w:fill="FFFFFF"/>
        </w:rPr>
        <w:t>.</w:t>
      </w:r>
      <w:r w:rsidR="00EF278D" w:rsidRPr="005D34D6">
        <w:rPr>
          <w:color w:val="000000" w:themeColor="text1"/>
          <w:spacing w:val="8"/>
          <w:sz w:val="22"/>
          <w:szCs w:val="22"/>
          <w:shd w:val="clear" w:color="auto" w:fill="FFFFFF"/>
        </w:rPr>
        <w:t xml:space="preserve"> Jest on najważniejszym źródłem dochodów budżetowych państwa, a zatem wpływy z jego tytułu stanowią o gospodarczej stabilności kraju, umożliwiając mu realizowanie zadań z zakresu polityki społecznej oraz finansowania tzw. sfery budżetowej (oświata, służba zdrowia, edukacja, obronność). </w:t>
      </w:r>
      <w:r w:rsidR="008F2331" w:rsidRPr="005D34D6">
        <w:rPr>
          <w:color w:val="000000" w:themeColor="text1"/>
          <w:spacing w:val="8"/>
          <w:sz w:val="22"/>
          <w:szCs w:val="22"/>
          <w:shd w:val="clear" w:color="auto" w:fill="FFFFFF"/>
        </w:rPr>
        <w:t>Ustawodawca musi określić jego stawkę:</w:t>
      </w:r>
      <w:r w:rsidR="00EF278D" w:rsidRPr="005D34D6">
        <w:rPr>
          <w:color w:val="000000" w:themeColor="text1"/>
          <w:spacing w:val="8"/>
          <w:sz w:val="22"/>
          <w:szCs w:val="22"/>
          <w:shd w:val="clear" w:color="auto" w:fill="FFFFFF"/>
        </w:rPr>
        <w:t xml:space="preserve"> nie może być ona zbyt niska, aby nie ucierpiał budżet, ale nie może też być zbyt wysoka, ponieważ wtedy uderzy </w:t>
      </w:r>
      <w:r w:rsidR="0007165D">
        <w:rPr>
          <w:color w:val="000000" w:themeColor="text1"/>
          <w:spacing w:val="8"/>
          <w:sz w:val="22"/>
          <w:szCs w:val="22"/>
          <w:shd w:val="clear" w:color="auto" w:fill="FFFFFF"/>
        </w:rPr>
        <w:br/>
      </w:r>
      <w:r w:rsidR="00EF278D" w:rsidRPr="005D34D6">
        <w:rPr>
          <w:color w:val="000000" w:themeColor="text1"/>
          <w:spacing w:val="8"/>
          <w:sz w:val="22"/>
          <w:szCs w:val="22"/>
          <w:shd w:val="clear" w:color="auto" w:fill="FFFFFF"/>
        </w:rPr>
        <w:t>w przedsiębiorców.</w:t>
      </w:r>
      <w:r w:rsidR="00142B80" w:rsidRPr="005D34D6">
        <w:rPr>
          <w:color w:val="000000" w:themeColor="text1"/>
          <w:spacing w:val="8"/>
          <w:sz w:val="22"/>
          <w:szCs w:val="22"/>
          <w:shd w:val="clear" w:color="auto" w:fill="FFFFFF"/>
        </w:rPr>
        <w:t xml:space="preserve"> </w:t>
      </w:r>
      <w:r w:rsidR="00EF278D" w:rsidRPr="005D34D6">
        <w:rPr>
          <w:color w:val="000000" w:themeColor="text1"/>
          <w:spacing w:val="8"/>
          <w:sz w:val="22"/>
          <w:szCs w:val="22"/>
          <w:shd w:val="clear" w:color="auto" w:fill="FFFFFF"/>
        </w:rPr>
        <w:t xml:space="preserve">VAT musi być sprawnie i skutecznie ściągany, żeby zapewnić stabilne </w:t>
      </w:r>
      <w:r w:rsidR="0007165D">
        <w:rPr>
          <w:color w:val="000000" w:themeColor="text1"/>
          <w:spacing w:val="8"/>
          <w:sz w:val="22"/>
          <w:szCs w:val="22"/>
          <w:shd w:val="clear" w:color="auto" w:fill="FFFFFF"/>
        </w:rPr>
        <w:br/>
      </w:r>
      <w:r w:rsidR="00EF278D" w:rsidRPr="005D34D6">
        <w:rPr>
          <w:color w:val="000000" w:themeColor="text1"/>
          <w:spacing w:val="8"/>
          <w:sz w:val="22"/>
          <w:szCs w:val="22"/>
          <w:shd w:val="clear" w:color="auto" w:fill="FFFFFF"/>
        </w:rPr>
        <w:t>i regularne wpływy do budżetu, umożliwiające następnie precyzyjne planowanie redystrybucji pozyskanych środków.</w:t>
      </w:r>
    </w:p>
    <w:p w:rsidR="00867BB7" w:rsidRPr="005D34D6" w:rsidRDefault="00867BB7" w:rsidP="00502398">
      <w:pPr>
        <w:pStyle w:val="NormalnyWeb"/>
        <w:spacing w:before="0" w:beforeAutospacing="0" w:after="300" w:afterAutospacing="0"/>
        <w:jc w:val="both"/>
        <w:textAlignment w:val="baseline"/>
        <w:rPr>
          <w:color w:val="000000" w:themeColor="text1"/>
          <w:sz w:val="22"/>
          <w:szCs w:val="22"/>
        </w:rPr>
      </w:pPr>
      <w:r w:rsidRPr="005D34D6">
        <w:rPr>
          <w:color w:val="000000" w:themeColor="text1"/>
          <w:sz w:val="22"/>
          <w:szCs w:val="22"/>
        </w:rPr>
        <w:t>Pierwsza koncepcja VAT</w:t>
      </w:r>
      <w:r w:rsidR="00D13800" w:rsidRPr="005D34D6">
        <w:rPr>
          <w:color w:val="000000" w:themeColor="text1"/>
          <w:sz w:val="22"/>
          <w:szCs w:val="22"/>
        </w:rPr>
        <w:t>-u</w:t>
      </w:r>
      <w:r w:rsidRPr="005D34D6">
        <w:rPr>
          <w:color w:val="000000" w:themeColor="text1"/>
          <w:sz w:val="22"/>
          <w:szCs w:val="22"/>
        </w:rPr>
        <w:t xml:space="preserve"> pojawiła się już na początku XX wieku – w 1920 r. wyłożył ją niemiecki przedsiębiorca Carl Friedrich von Siemens. Już po II wojnie światowej koncepcję tę rozwinął francuski ekonomista Maurice </w:t>
      </w:r>
      <w:proofErr w:type="spellStart"/>
      <w:r w:rsidRPr="005D34D6">
        <w:rPr>
          <w:color w:val="000000" w:themeColor="text1"/>
          <w:sz w:val="22"/>
          <w:szCs w:val="22"/>
        </w:rPr>
        <w:t>Laure</w:t>
      </w:r>
      <w:proofErr w:type="spellEnd"/>
      <w:r w:rsidRPr="005D34D6">
        <w:rPr>
          <w:color w:val="000000" w:themeColor="text1"/>
          <w:sz w:val="22"/>
          <w:szCs w:val="22"/>
        </w:rPr>
        <w:t>, a podatek VAT jako pierwszy kraj wprowadziła właśnie Francja.</w:t>
      </w:r>
      <w:r w:rsidR="00F75E9E" w:rsidRPr="005D34D6">
        <w:rPr>
          <w:color w:val="000000" w:themeColor="text1"/>
          <w:sz w:val="22"/>
          <w:szCs w:val="22"/>
        </w:rPr>
        <w:t xml:space="preserve"> Wielka Brytania wprowadziła prawo VAT w 1973 r. Jest ono administrowane przez urząd podatkowy i celny (HMRC).</w:t>
      </w:r>
    </w:p>
    <w:p w:rsidR="00867BB7" w:rsidRPr="005D34D6" w:rsidRDefault="00867BB7" w:rsidP="00502398">
      <w:pPr>
        <w:pStyle w:val="NormalnyWeb"/>
        <w:shd w:val="clear" w:color="auto" w:fill="FFFFFF"/>
        <w:spacing w:before="0" w:beforeAutospacing="0" w:after="300" w:afterAutospacing="0"/>
        <w:jc w:val="both"/>
        <w:rPr>
          <w:color w:val="000000" w:themeColor="text1"/>
          <w:sz w:val="22"/>
          <w:szCs w:val="22"/>
        </w:rPr>
      </w:pPr>
      <w:r w:rsidRPr="005D34D6">
        <w:rPr>
          <w:color w:val="000000" w:themeColor="text1"/>
          <w:sz w:val="22"/>
          <w:szCs w:val="22"/>
        </w:rPr>
        <w:t>Wysokość podatku VAT w Unii Europejskiej regulują przepisy Dyrektywy Rady Europejskiej 2006/112/EC. Zgodnie z nią, minimalna podstawowa stawka podatku VAT, którą mogą stosować państwa członkowskie UE wynosi</w:t>
      </w:r>
      <w:r w:rsidRPr="005D34D6">
        <w:rPr>
          <w:rStyle w:val="apple-converted-space"/>
          <w:color w:val="000000" w:themeColor="text1"/>
          <w:sz w:val="22"/>
          <w:szCs w:val="22"/>
        </w:rPr>
        <w:t> </w:t>
      </w:r>
      <w:r w:rsidRPr="005D34D6">
        <w:rPr>
          <w:rStyle w:val="Pogrubienie"/>
          <w:b w:val="0"/>
          <w:color w:val="000000" w:themeColor="text1"/>
          <w:sz w:val="22"/>
          <w:szCs w:val="22"/>
        </w:rPr>
        <w:t>15%</w:t>
      </w:r>
      <w:r w:rsidRPr="005D34D6">
        <w:rPr>
          <w:color w:val="000000" w:themeColor="text1"/>
          <w:sz w:val="22"/>
          <w:szCs w:val="22"/>
        </w:rPr>
        <w:t>. W praktyce, w poszczególnych krajach Unii stawki te są różne – od</w:t>
      </w:r>
      <w:r w:rsidRPr="005D34D6">
        <w:rPr>
          <w:rStyle w:val="apple-converted-space"/>
          <w:color w:val="000000" w:themeColor="text1"/>
          <w:sz w:val="22"/>
          <w:szCs w:val="22"/>
        </w:rPr>
        <w:t> </w:t>
      </w:r>
      <w:r w:rsidRPr="005D34D6">
        <w:rPr>
          <w:rStyle w:val="Pogrubienie"/>
          <w:b w:val="0"/>
          <w:color w:val="000000" w:themeColor="text1"/>
          <w:sz w:val="22"/>
          <w:szCs w:val="22"/>
        </w:rPr>
        <w:t>15%</w:t>
      </w:r>
      <w:r w:rsidRPr="005D34D6">
        <w:rPr>
          <w:rStyle w:val="apple-converted-space"/>
          <w:color w:val="000000" w:themeColor="text1"/>
          <w:sz w:val="22"/>
          <w:szCs w:val="22"/>
        </w:rPr>
        <w:t> </w:t>
      </w:r>
      <w:r w:rsidRPr="005D34D6">
        <w:rPr>
          <w:color w:val="000000" w:themeColor="text1"/>
          <w:sz w:val="22"/>
          <w:szCs w:val="22"/>
        </w:rPr>
        <w:t>w Luksemburgu, przez</w:t>
      </w:r>
      <w:r w:rsidRPr="005D34D6">
        <w:rPr>
          <w:rStyle w:val="apple-converted-space"/>
          <w:color w:val="000000" w:themeColor="text1"/>
          <w:sz w:val="22"/>
          <w:szCs w:val="22"/>
        </w:rPr>
        <w:t> </w:t>
      </w:r>
      <w:r w:rsidRPr="005D34D6">
        <w:rPr>
          <w:rStyle w:val="Pogrubienie"/>
          <w:b w:val="0"/>
          <w:color w:val="000000" w:themeColor="text1"/>
          <w:sz w:val="22"/>
          <w:szCs w:val="22"/>
        </w:rPr>
        <w:t>23%</w:t>
      </w:r>
      <w:r w:rsidRPr="005D34D6">
        <w:rPr>
          <w:rStyle w:val="apple-converted-space"/>
          <w:color w:val="000000" w:themeColor="text1"/>
          <w:sz w:val="22"/>
          <w:szCs w:val="22"/>
        </w:rPr>
        <w:t> </w:t>
      </w:r>
      <w:r w:rsidRPr="005D34D6">
        <w:rPr>
          <w:color w:val="000000" w:themeColor="text1"/>
          <w:sz w:val="22"/>
          <w:szCs w:val="22"/>
        </w:rPr>
        <w:t>w Polsce</w:t>
      </w:r>
      <w:r w:rsidR="007915F0">
        <w:rPr>
          <w:color w:val="000000" w:themeColor="text1"/>
          <w:sz w:val="22"/>
          <w:szCs w:val="22"/>
        </w:rPr>
        <w:t>,</w:t>
      </w:r>
      <w:r w:rsidRPr="005D34D6">
        <w:rPr>
          <w:color w:val="000000" w:themeColor="text1"/>
          <w:sz w:val="22"/>
          <w:szCs w:val="22"/>
        </w:rPr>
        <w:t xml:space="preserve"> aż po</w:t>
      </w:r>
      <w:r w:rsidRPr="005D34D6">
        <w:rPr>
          <w:rStyle w:val="apple-converted-space"/>
          <w:color w:val="000000" w:themeColor="text1"/>
          <w:sz w:val="22"/>
          <w:szCs w:val="22"/>
        </w:rPr>
        <w:t> </w:t>
      </w:r>
      <w:r w:rsidRPr="005D34D6">
        <w:rPr>
          <w:rStyle w:val="Pogrubienie"/>
          <w:b w:val="0"/>
          <w:color w:val="000000" w:themeColor="text1"/>
          <w:sz w:val="22"/>
          <w:szCs w:val="22"/>
        </w:rPr>
        <w:t>27%</w:t>
      </w:r>
      <w:r w:rsidRPr="005D34D6">
        <w:rPr>
          <w:rStyle w:val="apple-converted-space"/>
          <w:color w:val="000000" w:themeColor="text1"/>
          <w:sz w:val="22"/>
          <w:szCs w:val="22"/>
        </w:rPr>
        <w:t> </w:t>
      </w:r>
      <w:r w:rsidRPr="005D34D6">
        <w:rPr>
          <w:color w:val="000000" w:themeColor="text1"/>
          <w:sz w:val="22"/>
          <w:szCs w:val="22"/>
        </w:rPr>
        <w:t>na Węgrzech. Kraje UE mają również prawo regulować swoimi wewnętrznymi przepisami stosowanie stawek obniżonych czy kwestię całkowitego zwolnienia z VAT-u.</w:t>
      </w:r>
    </w:p>
    <w:p w:rsidR="00CD0A32" w:rsidRPr="005D34D6" w:rsidRDefault="00CD0A32" w:rsidP="007915F0">
      <w:pPr>
        <w:pStyle w:val="NormalnyWeb"/>
        <w:shd w:val="clear" w:color="auto" w:fill="FFFFFF"/>
        <w:spacing w:before="0" w:beforeAutospacing="0" w:after="300" w:afterAutospacing="0"/>
        <w:rPr>
          <w:color w:val="000000" w:themeColor="text1"/>
          <w:sz w:val="22"/>
          <w:szCs w:val="22"/>
        </w:rPr>
      </w:pPr>
      <w:r w:rsidRPr="005D34D6">
        <w:rPr>
          <w:color w:val="000000" w:themeColor="text1"/>
          <w:sz w:val="22"/>
          <w:szCs w:val="22"/>
          <w:shd w:val="clear" w:color="auto" w:fill="FFFFFF"/>
        </w:rPr>
        <w:lastRenderedPageBreak/>
        <w:t xml:space="preserve">Aby VAT nie stał się narzędziem utrudniającym swobodny przepływ towarów w ramach UE, </w:t>
      </w:r>
      <w:r w:rsidR="007915F0">
        <w:rPr>
          <w:color w:val="000000" w:themeColor="text1"/>
          <w:sz w:val="22"/>
          <w:szCs w:val="22"/>
          <w:shd w:val="clear" w:color="auto" w:fill="FFFFFF"/>
        </w:rPr>
        <w:br/>
      </w:r>
      <w:r w:rsidRPr="005D34D6">
        <w:rPr>
          <w:color w:val="000000" w:themeColor="text1"/>
          <w:sz w:val="22"/>
          <w:szCs w:val="22"/>
          <w:shd w:val="clear" w:color="auto" w:fill="FFFFFF"/>
        </w:rPr>
        <w:t>w prawie wspólnotowym istnieją zasady regulujące ten podatek. Najważniejsze z nich to:</w:t>
      </w:r>
      <w:r w:rsidRPr="005D34D6">
        <w:rPr>
          <w:color w:val="000000" w:themeColor="text1"/>
          <w:sz w:val="22"/>
          <w:szCs w:val="22"/>
        </w:rPr>
        <w:br/>
      </w:r>
      <w:r w:rsidRPr="005D34D6">
        <w:rPr>
          <w:color w:val="000000" w:themeColor="text1"/>
          <w:sz w:val="22"/>
          <w:szCs w:val="22"/>
        </w:rPr>
        <w:br/>
      </w:r>
      <w:r w:rsidRPr="005D34D6">
        <w:rPr>
          <w:color w:val="000000" w:themeColor="text1"/>
          <w:sz w:val="22"/>
          <w:szCs w:val="22"/>
          <w:shd w:val="clear" w:color="auto" w:fill="FFFFFF"/>
        </w:rPr>
        <w:t>• neutralność – oznaczająca, że ciężar ekonomiczny tego podatku ponosi wyłącznie ostateczny konsument towaru lub usługi, będący końcowym ogniwem obrotu, gdyż na każdym etapie obrotu podatnicy korzystają z prawa do odliczenia od podatku należnego podatku zap</w:t>
      </w:r>
      <w:r w:rsidR="00502398" w:rsidRPr="005D34D6">
        <w:rPr>
          <w:color w:val="000000" w:themeColor="text1"/>
          <w:sz w:val="22"/>
          <w:szCs w:val="22"/>
          <w:shd w:val="clear" w:color="auto" w:fill="FFFFFF"/>
        </w:rPr>
        <w:t xml:space="preserve">łaconego przy nabyciu towarów i </w:t>
      </w:r>
      <w:r w:rsidRPr="005D34D6">
        <w:rPr>
          <w:color w:val="000000" w:themeColor="text1"/>
          <w:sz w:val="22"/>
          <w:szCs w:val="22"/>
          <w:shd w:val="clear" w:color="auto" w:fill="FFFFFF"/>
        </w:rPr>
        <w:t>usług,</w:t>
      </w:r>
      <w:r w:rsidRPr="005D34D6">
        <w:rPr>
          <w:color w:val="000000" w:themeColor="text1"/>
          <w:sz w:val="22"/>
          <w:szCs w:val="22"/>
        </w:rPr>
        <w:br/>
      </w:r>
      <w:r w:rsidRPr="005D34D6">
        <w:rPr>
          <w:color w:val="000000" w:themeColor="text1"/>
          <w:sz w:val="22"/>
          <w:szCs w:val="22"/>
        </w:rPr>
        <w:br/>
      </w:r>
      <w:r w:rsidRPr="005D34D6">
        <w:rPr>
          <w:color w:val="000000" w:themeColor="text1"/>
          <w:sz w:val="22"/>
          <w:szCs w:val="22"/>
          <w:shd w:val="clear" w:color="auto" w:fill="FFFFFF"/>
        </w:rPr>
        <w:t>• powszechność - występująca na dwóch płaszczyznach: jako obciążenie podatkiem od towarów i usług każdego etapu obrotu oraz obciążenie tym podatkiem możliwie szerokiego katalogu dóbr i usług,</w:t>
      </w:r>
      <w:r w:rsidRPr="005D34D6">
        <w:rPr>
          <w:color w:val="000000" w:themeColor="text1"/>
          <w:sz w:val="22"/>
          <w:szCs w:val="22"/>
        </w:rPr>
        <w:br/>
      </w:r>
      <w:r w:rsidRPr="005D34D6">
        <w:rPr>
          <w:color w:val="000000" w:themeColor="text1"/>
          <w:sz w:val="22"/>
          <w:szCs w:val="22"/>
        </w:rPr>
        <w:br/>
      </w:r>
      <w:r w:rsidRPr="005D34D6">
        <w:rPr>
          <w:color w:val="000000" w:themeColor="text1"/>
          <w:sz w:val="22"/>
          <w:szCs w:val="22"/>
          <w:shd w:val="clear" w:color="auto" w:fill="FFFFFF"/>
        </w:rPr>
        <w:t>• zasada unikania podwójnego opodatkowania oraz braku opodatkowania - oznacza dążenie do jednokrotnego opodatkowania tej samej fazy obrotu,</w:t>
      </w:r>
      <w:r w:rsidRPr="005D34D6">
        <w:rPr>
          <w:color w:val="000000" w:themeColor="text1"/>
          <w:sz w:val="22"/>
          <w:szCs w:val="22"/>
        </w:rPr>
        <w:br/>
      </w:r>
      <w:r w:rsidRPr="005D34D6">
        <w:rPr>
          <w:color w:val="000000" w:themeColor="text1"/>
          <w:sz w:val="22"/>
          <w:szCs w:val="22"/>
        </w:rPr>
        <w:br/>
      </w:r>
      <w:r w:rsidRPr="005D34D6">
        <w:rPr>
          <w:color w:val="000000" w:themeColor="text1"/>
          <w:sz w:val="22"/>
          <w:szCs w:val="22"/>
          <w:shd w:val="clear" w:color="auto" w:fill="FFFFFF"/>
        </w:rPr>
        <w:t>• zasada zachowania konkurencji - mająca na celu zapewnienie podatnikom działającym w różnych państwach członkowskich tych samych warunków opodatkowania.</w:t>
      </w:r>
    </w:p>
    <w:p w:rsidR="00F75E9E" w:rsidRPr="00BF3A2F" w:rsidRDefault="007915F0" w:rsidP="00502398">
      <w:pPr>
        <w:jc w:val="both"/>
        <w:rPr>
          <w:rFonts w:ascii="Times New Roman" w:hAnsi="Times New Roman" w:cs="Times New Roman"/>
          <w:b/>
          <w:i/>
          <w:color w:val="000000" w:themeColor="text1"/>
          <w:sz w:val="28"/>
          <w:szCs w:val="28"/>
          <w:shd w:val="clear" w:color="auto" w:fill="F5F5F5"/>
        </w:rPr>
      </w:pPr>
      <w:r w:rsidRPr="00BF3A2F">
        <w:rPr>
          <w:rFonts w:ascii="Times New Roman" w:hAnsi="Times New Roman" w:cs="Times New Roman"/>
          <w:b/>
          <w:i/>
          <w:color w:val="000000" w:themeColor="text1"/>
          <w:sz w:val="28"/>
          <w:szCs w:val="28"/>
        </w:rPr>
        <w:t>II. Opodatkowanie towarów i usług w Polsce</w:t>
      </w:r>
    </w:p>
    <w:p w:rsidR="00CD0A32" w:rsidRPr="005D34D6" w:rsidRDefault="00CD0A32" w:rsidP="00502398">
      <w:pPr>
        <w:jc w:val="both"/>
        <w:rPr>
          <w:rFonts w:ascii="Times New Roman" w:hAnsi="Times New Roman" w:cs="Times New Roman"/>
          <w:color w:val="000000" w:themeColor="text1"/>
          <w:shd w:val="clear" w:color="auto" w:fill="FFFFFF"/>
        </w:rPr>
      </w:pPr>
      <w:r w:rsidRPr="005D34D6">
        <w:rPr>
          <w:rFonts w:ascii="Times New Roman" w:hAnsi="Times New Roman" w:cs="Times New Roman"/>
          <w:color w:val="000000" w:themeColor="text1"/>
          <w:shd w:val="clear" w:color="auto" w:fill="FFFFFF"/>
        </w:rPr>
        <w:t>W Polsce</w:t>
      </w:r>
      <w:r w:rsidR="002F3BFB" w:rsidRPr="005D34D6">
        <w:rPr>
          <w:rFonts w:ascii="Times New Roman" w:hAnsi="Times New Roman" w:cs="Times New Roman"/>
          <w:color w:val="000000" w:themeColor="text1"/>
          <w:shd w:val="clear" w:color="auto" w:fill="FFFFFF"/>
        </w:rPr>
        <w:t xml:space="preserve"> VAT</w:t>
      </w:r>
      <w:r w:rsidRPr="005D34D6">
        <w:rPr>
          <w:rFonts w:ascii="Times New Roman" w:hAnsi="Times New Roman" w:cs="Times New Roman"/>
          <w:color w:val="000000" w:themeColor="text1"/>
          <w:shd w:val="clear" w:color="auto" w:fill="FFFFFF"/>
        </w:rPr>
        <w:t xml:space="preserve"> został wprowadzony przez ustawę z dnia 8 stycznia 1993 r. o podatku od towarów </w:t>
      </w:r>
      <w:r w:rsidR="0007165D">
        <w:rPr>
          <w:rFonts w:ascii="Times New Roman" w:hAnsi="Times New Roman" w:cs="Times New Roman"/>
          <w:color w:val="000000" w:themeColor="text1"/>
          <w:shd w:val="clear" w:color="auto" w:fill="FFFFFF"/>
        </w:rPr>
        <w:br/>
      </w:r>
      <w:r w:rsidRPr="005D34D6">
        <w:rPr>
          <w:rFonts w:ascii="Times New Roman" w:hAnsi="Times New Roman" w:cs="Times New Roman"/>
          <w:color w:val="000000" w:themeColor="text1"/>
          <w:shd w:val="clear" w:color="auto" w:fill="FFFFFF"/>
        </w:rPr>
        <w:t>i</w:t>
      </w:r>
      <w:r w:rsidR="00BF4556" w:rsidRPr="005D34D6">
        <w:rPr>
          <w:rFonts w:ascii="Times New Roman" w:hAnsi="Times New Roman" w:cs="Times New Roman"/>
          <w:color w:val="000000" w:themeColor="text1"/>
          <w:shd w:val="clear" w:color="auto" w:fill="FFFFFF"/>
        </w:rPr>
        <w:t xml:space="preserve"> usług oraz o podatku akcyzowym. K</w:t>
      </w:r>
      <w:r w:rsidRPr="005D34D6">
        <w:rPr>
          <w:rFonts w:ascii="Times New Roman" w:hAnsi="Times New Roman" w:cs="Times New Roman"/>
          <w:color w:val="000000" w:themeColor="text1"/>
          <w:shd w:val="clear" w:color="auto" w:fill="FFFFFF"/>
        </w:rPr>
        <w:t>onieczność harmonizacji polskiego prawa podatkowego z prawem UE zmusiła polskiego ustawodawcę do uregulowania tej kwestii w nowej ustawie o podatku od towarów i usług z dnia 11 marca 2004 roku.</w:t>
      </w:r>
    </w:p>
    <w:p w:rsidR="00BF4556" w:rsidRPr="005D34D6" w:rsidRDefault="00BF4556" w:rsidP="00502398">
      <w:pPr>
        <w:shd w:val="clear" w:color="auto" w:fill="FFFFFF"/>
        <w:spacing w:after="0" w:line="240" w:lineRule="auto"/>
        <w:jc w:val="both"/>
        <w:rPr>
          <w:rFonts w:ascii="Times New Roman" w:eastAsia="Times New Roman" w:hAnsi="Times New Roman" w:cs="Times New Roman"/>
          <w:color w:val="000000" w:themeColor="text1"/>
          <w:lang w:eastAsia="pl-PL"/>
        </w:rPr>
      </w:pPr>
      <w:r w:rsidRPr="005D34D6">
        <w:rPr>
          <w:rStyle w:val="Pogrubienie"/>
          <w:rFonts w:ascii="Times New Roman" w:hAnsi="Times New Roman" w:cs="Times New Roman"/>
          <w:b w:val="0"/>
          <w:color w:val="000000" w:themeColor="text1"/>
        </w:rPr>
        <w:t>Dla zwykłego konsumenta p</w:t>
      </w:r>
      <w:r w:rsidR="00CD0A32" w:rsidRPr="005D34D6">
        <w:rPr>
          <w:rStyle w:val="Pogrubienie"/>
          <w:rFonts w:ascii="Times New Roman" w:hAnsi="Times New Roman" w:cs="Times New Roman"/>
          <w:b w:val="0"/>
          <w:color w:val="000000" w:themeColor="text1"/>
        </w:rPr>
        <w:t>odatek VA</w:t>
      </w:r>
      <w:r w:rsidR="007915F0">
        <w:rPr>
          <w:rStyle w:val="Pogrubienie"/>
          <w:rFonts w:ascii="Times New Roman" w:hAnsi="Times New Roman" w:cs="Times New Roman"/>
          <w:b w:val="0"/>
          <w:color w:val="000000" w:themeColor="text1"/>
        </w:rPr>
        <w:t xml:space="preserve">T pojawia się za każdym razem jak idzie na zakupy – widnieje na paragonie pod skrótem </w:t>
      </w:r>
      <w:r w:rsidR="00CD0A32" w:rsidRPr="005D34D6">
        <w:rPr>
          <w:rStyle w:val="Pogrubienie"/>
          <w:rFonts w:ascii="Times New Roman" w:hAnsi="Times New Roman" w:cs="Times New Roman"/>
          <w:b w:val="0"/>
          <w:color w:val="000000" w:themeColor="text1"/>
        </w:rPr>
        <w:t>PT</w:t>
      </w:r>
      <w:r w:rsidR="007915F0">
        <w:rPr>
          <w:rStyle w:val="Pogrubienie"/>
          <w:rFonts w:ascii="Times New Roman" w:hAnsi="Times New Roman" w:cs="Times New Roman"/>
          <w:b w:val="0"/>
          <w:color w:val="000000" w:themeColor="text1"/>
        </w:rPr>
        <w:t xml:space="preserve">U. Dla większości zostaje nie zrozumiały, jest jednak codziennością dla każdego przedsiębiorcy. </w:t>
      </w:r>
      <w:r w:rsidRPr="005D34D6">
        <w:rPr>
          <w:rFonts w:ascii="Times New Roman" w:eastAsia="Times New Roman" w:hAnsi="Times New Roman" w:cs="Times New Roman"/>
          <w:color w:val="000000" w:themeColor="text1"/>
          <w:lang w:eastAsia="pl-PL"/>
        </w:rPr>
        <w:t xml:space="preserve">Podatnikami VAT są głównie firmy, czyli przedsiębiorcy jednoosobowi </w:t>
      </w:r>
      <w:r w:rsidR="0007165D">
        <w:rPr>
          <w:rFonts w:ascii="Times New Roman" w:eastAsia="Times New Roman" w:hAnsi="Times New Roman" w:cs="Times New Roman"/>
          <w:color w:val="000000" w:themeColor="text1"/>
          <w:lang w:eastAsia="pl-PL"/>
        </w:rPr>
        <w:br/>
      </w:r>
      <w:r w:rsidRPr="005D34D6">
        <w:rPr>
          <w:rFonts w:ascii="Times New Roman" w:eastAsia="Times New Roman" w:hAnsi="Times New Roman" w:cs="Times New Roman"/>
          <w:color w:val="000000" w:themeColor="text1"/>
          <w:lang w:eastAsia="pl-PL"/>
        </w:rPr>
        <w:t>i wszystkie rodzaje spółek. Wyjątkowo również podatnikami VAT są osoby fizyczne, które wynajmują lokale na cele użytkowe, np. w celu prowadzenia w tym lokalu sklepu.</w:t>
      </w:r>
    </w:p>
    <w:p w:rsidR="00CD0A32" w:rsidRPr="005D34D6" w:rsidRDefault="00BF4556" w:rsidP="00502398">
      <w:pPr>
        <w:jc w:val="both"/>
        <w:rPr>
          <w:rFonts w:ascii="Times New Roman" w:hAnsi="Times New Roman" w:cs="Times New Roman"/>
          <w:color w:val="000000" w:themeColor="text1"/>
          <w:shd w:val="clear" w:color="auto" w:fill="FFFFFF"/>
        </w:rPr>
      </w:pPr>
      <w:r w:rsidRPr="005D34D6">
        <w:rPr>
          <w:rFonts w:ascii="Times New Roman" w:hAnsi="Times New Roman" w:cs="Times New Roman"/>
          <w:color w:val="000000" w:themeColor="text1"/>
          <w:shd w:val="clear" w:color="auto" w:fill="FFFFFF"/>
        </w:rPr>
        <w:t>Podatnik sam oblicza i wpłaca do właściwego urzędu skarbowego podatek. VAT stanowi, co do zasady, różnicę pomiędzy VAT uzyskanym ze sprzedaży towarów klientom (podatek należny)</w:t>
      </w:r>
      <w:r w:rsidR="007A7F6A">
        <w:rPr>
          <w:rFonts w:ascii="Times New Roman" w:hAnsi="Times New Roman" w:cs="Times New Roman"/>
          <w:color w:val="000000" w:themeColor="text1"/>
          <w:shd w:val="clear" w:color="auto" w:fill="FFFFFF"/>
        </w:rPr>
        <w:t>,</w:t>
      </w:r>
      <w:r w:rsidRPr="005D34D6">
        <w:rPr>
          <w:rFonts w:ascii="Times New Roman" w:hAnsi="Times New Roman" w:cs="Times New Roman"/>
          <w:color w:val="000000" w:themeColor="text1"/>
          <w:shd w:val="clear" w:color="auto" w:fill="FFFFFF"/>
        </w:rPr>
        <w:t xml:space="preserve"> a VAT zapłaconym przy zakupie towarów (podatek naliczony).</w:t>
      </w:r>
    </w:p>
    <w:p w:rsidR="00A015CA" w:rsidRPr="005D34D6" w:rsidRDefault="00A015CA" w:rsidP="00502398">
      <w:pPr>
        <w:shd w:val="clear" w:color="auto" w:fill="FFFFFF"/>
        <w:spacing w:after="0"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 xml:space="preserve">Ustawa o podatku VAT przewiduje jednak zwolnienie z obowiązku płacenia tego podatku, </w:t>
      </w:r>
      <w:r w:rsidR="0007165D">
        <w:rPr>
          <w:rFonts w:ascii="Times New Roman" w:eastAsia="Times New Roman" w:hAnsi="Times New Roman" w:cs="Times New Roman"/>
          <w:color w:val="000000" w:themeColor="text1"/>
          <w:lang w:eastAsia="pl-PL"/>
        </w:rPr>
        <w:br/>
      </w:r>
      <w:r w:rsidRPr="005D34D6">
        <w:rPr>
          <w:rFonts w:ascii="Times New Roman" w:eastAsia="Times New Roman" w:hAnsi="Times New Roman" w:cs="Times New Roman"/>
          <w:color w:val="000000" w:themeColor="text1"/>
          <w:lang w:eastAsia="pl-PL"/>
        </w:rPr>
        <w:t>w przypadku jeżeli przychody przedsiębiorcy za poprzedni rok nie przekrocz</w:t>
      </w:r>
      <w:r w:rsidR="00BF4556" w:rsidRPr="005D34D6">
        <w:rPr>
          <w:rFonts w:ascii="Times New Roman" w:eastAsia="Times New Roman" w:hAnsi="Times New Roman" w:cs="Times New Roman"/>
          <w:color w:val="000000" w:themeColor="text1"/>
          <w:lang w:eastAsia="pl-PL"/>
        </w:rPr>
        <w:t>ą 200 000 zł. Wówczas przedsiębiorca nie musi</w:t>
      </w:r>
      <w:r w:rsidRPr="005D34D6">
        <w:rPr>
          <w:rFonts w:ascii="Times New Roman" w:eastAsia="Times New Roman" w:hAnsi="Times New Roman" w:cs="Times New Roman"/>
          <w:color w:val="000000" w:themeColor="text1"/>
          <w:lang w:eastAsia="pl-PL"/>
        </w:rPr>
        <w:t xml:space="preserve"> być podatnikiem VAT. Można z tego przywileju rezygnować poprzez złożenie zgłoszenia rejestracyjnego</w:t>
      </w:r>
      <w:r w:rsidR="00BF4556" w:rsidRPr="005D34D6">
        <w:rPr>
          <w:rFonts w:ascii="Times New Roman" w:eastAsia="Times New Roman" w:hAnsi="Times New Roman" w:cs="Times New Roman"/>
          <w:color w:val="000000" w:themeColor="text1"/>
          <w:lang w:eastAsia="pl-PL"/>
        </w:rPr>
        <w:t>.</w:t>
      </w:r>
    </w:p>
    <w:p w:rsidR="00AB2E3E" w:rsidRPr="005D34D6" w:rsidRDefault="00AB2E3E" w:rsidP="00502398">
      <w:pPr>
        <w:shd w:val="clear" w:color="auto" w:fill="FFFFFF"/>
        <w:spacing w:after="0" w:line="240" w:lineRule="auto"/>
        <w:jc w:val="both"/>
        <w:rPr>
          <w:rFonts w:ascii="Times New Roman" w:eastAsia="Times New Roman" w:hAnsi="Times New Roman" w:cs="Times New Roman"/>
          <w:color w:val="000000" w:themeColor="text1"/>
          <w:lang w:eastAsia="pl-PL"/>
        </w:rPr>
      </w:pPr>
    </w:p>
    <w:p w:rsidR="00A015CA" w:rsidRPr="005D34D6" w:rsidRDefault="00A015CA" w:rsidP="00502398">
      <w:pPr>
        <w:shd w:val="clear" w:color="auto" w:fill="FFFFFF"/>
        <w:spacing w:after="0" w:line="288" w:lineRule="atLeast"/>
        <w:jc w:val="both"/>
        <w:outlineLvl w:val="1"/>
        <w:rPr>
          <w:rFonts w:ascii="Times New Roman" w:eastAsia="Times New Roman" w:hAnsi="Times New Roman" w:cs="Times New Roman"/>
          <w:b/>
          <w:color w:val="000000" w:themeColor="text1"/>
          <w:spacing w:val="-5"/>
          <w:sz w:val="24"/>
          <w:szCs w:val="24"/>
          <w:lang w:eastAsia="pl-PL"/>
        </w:rPr>
      </w:pPr>
      <w:r w:rsidRPr="005D34D6">
        <w:rPr>
          <w:rFonts w:ascii="Times New Roman" w:eastAsia="Times New Roman" w:hAnsi="Times New Roman" w:cs="Times New Roman"/>
          <w:b/>
          <w:color w:val="000000" w:themeColor="text1"/>
          <w:spacing w:val="-5"/>
          <w:sz w:val="24"/>
          <w:szCs w:val="24"/>
          <w:lang w:eastAsia="pl-PL"/>
        </w:rPr>
        <w:t>Co podlega opodatkowaniu podatkiem VAT?</w:t>
      </w:r>
    </w:p>
    <w:p w:rsidR="002F3BFB" w:rsidRPr="005D34D6" w:rsidRDefault="002F3BFB" w:rsidP="00502398">
      <w:pPr>
        <w:shd w:val="clear" w:color="auto" w:fill="FFFFFF"/>
        <w:spacing w:after="0" w:line="288" w:lineRule="atLeast"/>
        <w:jc w:val="both"/>
        <w:outlineLvl w:val="1"/>
        <w:rPr>
          <w:rFonts w:ascii="Times New Roman" w:eastAsia="Times New Roman" w:hAnsi="Times New Roman" w:cs="Times New Roman"/>
          <w:b/>
          <w:color w:val="000000" w:themeColor="text1"/>
          <w:spacing w:val="-5"/>
          <w:sz w:val="24"/>
          <w:szCs w:val="24"/>
          <w:lang w:eastAsia="pl-PL"/>
        </w:rPr>
      </w:pPr>
    </w:p>
    <w:p w:rsidR="00A015CA" w:rsidRPr="005D34D6" w:rsidRDefault="00A015CA" w:rsidP="00502398">
      <w:pPr>
        <w:shd w:val="clear" w:color="auto" w:fill="FFFFFF"/>
        <w:spacing w:after="0"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Zgodni</w:t>
      </w:r>
      <w:r w:rsidR="002F3BFB" w:rsidRPr="005D34D6">
        <w:rPr>
          <w:rFonts w:ascii="Times New Roman" w:eastAsia="Times New Roman" w:hAnsi="Times New Roman" w:cs="Times New Roman"/>
          <w:color w:val="000000" w:themeColor="text1"/>
          <w:lang w:eastAsia="pl-PL"/>
        </w:rPr>
        <w:t>e z ustawą o VAT opodatkowany jest</w:t>
      </w:r>
      <w:r w:rsidRPr="005D34D6">
        <w:rPr>
          <w:rFonts w:ascii="Times New Roman" w:eastAsia="Times New Roman" w:hAnsi="Times New Roman" w:cs="Times New Roman"/>
          <w:color w:val="000000" w:themeColor="text1"/>
          <w:lang w:eastAsia="pl-PL"/>
        </w:rPr>
        <w:t>:</w:t>
      </w:r>
    </w:p>
    <w:p w:rsidR="00A015CA" w:rsidRPr="005D34D6" w:rsidRDefault="00A015CA" w:rsidP="00502398">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bCs/>
          <w:color w:val="000000" w:themeColor="text1"/>
          <w:lang w:eastAsia="pl-PL"/>
        </w:rPr>
        <w:t>obrót krajowy</w:t>
      </w:r>
      <w:r w:rsidRPr="005D34D6">
        <w:rPr>
          <w:rFonts w:ascii="Times New Roman" w:eastAsia="Times New Roman" w:hAnsi="Times New Roman" w:cs="Times New Roman"/>
          <w:color w:val="000000" w:themeColor="text1"/>
          <w:lang w:eastAsia="pl-PL"/>
        </w:rPr>
        <w:t>, czyli dostawa towarów i świadczenie usług,</w:t>
      </w:r>
    </w:p>
    <w:p w:rsidR="00A015CA" w:rsidRPr="005D34D6" w:rsidRDefault="00A015CA" w:rsidP="00502398">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bCs/>
          <w:color w:val="000000" w:themeColor="text1"/>
          <w:lang w:eastAsia="pl-PL"/>
        </w:rPr>
        <w:t>obrót wspólnotowy</w:t>
      </w:r>
      <w:r w:rsidRPr="005D34D6">
        <w:rPr>
          <w:rFonts w:ascii="Times New Roman" w:eastAsia="Times New Roman" w:hAnsi="Times New Roman" w:cs="Times New Roman"/>
          <w:color w:val="000000" w:themeColor="text1"/>
          <w:lang w:eastAsia="pl-PL"/>
        </w:rPr>
        <w:t xml:space="preserve">, czyli </w:t>
      </w:r>
      <w:proofErr w:type="spellStart"/>
      <w:r w:rsidRPr="005D34D6">
        <w:rPr>
          <w:rFonts w:ascii="Times New Roman" w:eastAsia="Times New Roman" w:hAnsi="Times New Roman" w:cs="Times New Roman"/>
          <w:color w:val="000000" w:themeColor="text1"/>
          <w:lang w:eastAsia="pl-PL"/>
        </w:rPr>
        <w:t>wewnątrzwspólnotowa</w:t>
      </w:r>
      <w:proofErr w:type="spellEnd"/>
      <w:r w:rsidRPr="005D34D6">
        <w:rPr>
          <w:rFonts w:ascii="Times New Roman" w:eastAsia="Times New Roman" w:hAnsi="Times New Roman" w:cs="Times New Roman"/>
          <w:color w:val="000000" w:themeColor="text1"/>
          <w:lang w:eastAsia="pl-PL"/>
        </w:rPr>
        <w:t xml:space="preserve"> dostawa towarów –</w:t>
      </w:r>
      <w:r w:rsidR="00AB2E3E" w:rsidRPr="005D34D6">
        <w:rPr>
          <w:rFonts w:ascii="Times New Roman" w:eastAsia="Times New Roman" w:hAnsi="Times New Roman" w:cs="Times New Roman"/>
          <w:color w:val="000000" w:themeColor="text1"/>
          <w:lang w:eastAsia="pl-PL"/>
        </w:rPr>
        <w:t xml:space="preserve"> </w:t>
      </w:r>
      <w:r w:rsidRPr="005D34D6">
        <w:rPr>
          <w:rFonts w:ascii="Times New Roman" w:eastAsia="Times New Roman" w:hAnsi="Times New Roman" w:cs="Times New Roman"/>
          <w:color w:val="000000" w:themeColor="text1"/>
          <w:lang w:eastAsia="pl-PL"/>
        </w:rPr>
        <w:t xml:space="preserve">sprzedaż towarów </w:t>
      </w:r>
      <w:r w:rsidR="0007165D">
        <w:rPr>
          <w:rFonts w:ascii="Times New Roman" w:eastAsia="Times New Roman" w:hAnsi="Times New Roman" w:cs="Times New Roman"/>
          <w:color w:val="000000" w:themeColor="text1"/>
          <w:lang w:eastAsia="pl-PL"/>
        </w:rPr>
        <w:br/>
      </w:r>
      <w:r w:rsidRPr="005D34D6">
        <w:rPr>
          <w:rFonts w:ascii="Times New Roman" w:eastAsia="Times New Roman" w:hAnsi="Times New Roman" w:cs="Times New Roman"/>
          <w:color w:val="000000" w:themeColor="text1"/>
          <w:lang w:eastAsia="pl-PL"/>
        </w:rPr>
        <w:t xml:space="preserve">z Polski do innych państw członkowskich Unii Europejskiej i </w:t>
      </w:r>
      <w:proofErr w:type="spellStart"/>
      <w:r w:rsidRPr="005D34D6">
        <w:rPr>
          <w:rFonts w:ascii="Times New Roman" w:eastAsia="Times New Roman" w:hAnsi="Times New Roman" w:cs="Times New Roman"/>
          <w:color w:val="000000" w:themeColor="text1"/>
          <w:lang w:eastAsia="pl-PL"/>
        </w:rPr>
        <w:t>wewnątrzwspólnotowe</w:t>
      </w:r>
      <w:proofErr w:type="spellEnd"/>
      <w:r w:rsidRPr="005D34D6">
        <w:rPr>
          <w:rFonts w:ascii="Times New Roman" w:eastAsia="Times New Roman" w:hAnsi="Times New Roman" w:cs="Times New Roman"/>
          <w:color w:val="000000" w:themeColor="text1"/>
          <w:lang w:eastAsia="pl-PL"/>
        </w:rPr>
        <w:t xml:space="preserve"> nabycie towarów – sprowadzanie towarów do Polski z innych państw Unii Europejskiej</w:t>
      </w:r>
      <w:r w:rsidR="00AB2E3E" w:rsidRPr="005D34D6">
        <w:rPr>
          <w:rFonts w:ascii="Times New Roman" w:eastAsia="Times New Roman" w:hAnsi="Times New Roman" w:cs="Times New Roman"/>
          <w:color w:val="000000" w:themeColor="text1"/>
          <w:lang w:eastAsia="pl-PL"/>
        </w:rPr>
        <w:t>,</w:t>
      </w:r>
    </w:p>
    <w:p w:rsidR="00A015CA" w:rsidRPr="005D34D6" w:rsidRDefault="00A015CA" w:rsidP="00502398">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bCs/>
          <w:color w:val="000000" w:themeColor="text1"/>
          <w:lang w:eastAsia="pl-PL"/>
        </w:rPr>
        <w:t>obrót z zagranicą</w:t>
      </w:r>
      <w:r w:rsidRPr="005D34D6">
        <w:rPr>
          <w:rFonts w:ascii="Times New Roman" w:eastAsia="Times New Roman" w:hAnsi="Times New Roman" w:cs="Times New Roman"/>
          <w:color w:val="000000" w:themeColor="text1"/>
          <w:lang w:eastAsia="pl-PL"/>
        </w:rPr>
        <w:t>, czyli eksport oraz import towarów (podatek od importu płaci ten, kto sprowadza towar d</w:t>
      </w:r>
      <w:r w:rsidR="00BF4556" w:rsidRPr="005D34D6">
        <w:rPr>
          <w:rFonts w:ascii="Times New Roman" w:eastAsia="Times New Roman" w:hAnsi="Times New Roman" w:cs="Times New Roman"/>
          <w:color w:val="000000" w:themeColor="text1"/>
          <w:lang w:eastAsia="pl-PL"/>
        </w:rPr>
        <w:t>o kraju), a także import usług.</w:t>
      </w:r>
    </w:p>
    <w:p w:rsidR="00A015CA" w:rsidRDefault="00A015CA" w:rsidP="00502398">
      <w:pPr>
        <w:shd w:val="clear" w:color="auto" w:fill="FFFFFF"/>
        <w:spacing w:after="0"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Podatek VAT jest </w:t>
      </w:r>
      <w:r w:rsidRPr="005D34D6">
        <w:rPr>
          <w:rFonts w:ascii="Times New Roman" w:eastAsia="Times New Roman" w:hAnsi="Times New Roman" w:cs="Times New Roman"/>
          <w:bCs/>
          <w:color w:val="000000" w:themeColor="text1"/>
          <w:lang w:eastAsia="pl-PL"/>
        </w:rPr>
        <w:t>rozliczany miesięcznie lub kwartalnie</w:t>
      </w:r>
      <w:r w:rsidRPr="005D34D6">
        <w:rPr>
          <w:rFonts w:ascii="Times New Roman" w:eastAsia="Times New Roman" w:hAnsi="Times New Roman" w:cs="Times New Roman"/>
          <w:color w:val="000000" w:themeColor="text1"/>
          <w:lang w:eastAsia="pl-PL"/>
        </w:rPr>
        <w:t>. Przedsiębiorca sumuje wartość zakupów poczynionych w trakcie danego okresu oraz odrębnie sumuje wartość s</w:t>
      </w:r>
      <w:r w:rsidR="000554A9" w:rsidRPr="005D34D6">
        <w:rPr>
          <w:rFonts w:ascii="Times New Roman" w:eastAsia="Times New Roman" w:hAnsi="Times New Roman" w:cs="Times New Roman"/>
          <w:color w:val="000000" w:themeColor="text1"/>
          <w:lang w:eastAsia="pl-PL"/>
        </w:rPr>
        <w:t xml:space="preserve">wojej sprzedaży towarów </w:t>
      </w:r>
      <w:r w:rsidR="0007165D">
        <w:rPr>
          <w:rFonts w:ascii="Times New Roman" w:eastAsia="Times New Roman" w:hAnsi="Times New Roman" w:cs="Times New Roman"/>
          <w:color w:val="000000" w:themeColor="text1"/>
          <w:lang w:eastAsia="pl-PL"/>
        </w:rPr>
        <w:br/>
      </w:r>
      <w:r w:rsidR="000554A9" w:rsidRPr="005D34D6">
        <w:rPr>
          <w:rFonts w:ascii="Times New Roman" w:eastAsia="Times New Roman" w:hAnsi="Times New Roman" w:cs="Times New Roman"/>
          <w:color w:val="000000" w:themeColor="text1"/>
          <w:lang w:eastAsia="pl-PL"/>
        </w:rPr>
        <w:t xml:space="preserve">i usług. </w:t>
      </w:r>
      <w:r w:rsidRPr="005D34D6">
        <w:rPr>
          <w:rFonts w:ascii="Times New Roman" w:eastAsia="Times New Roman" w:hAnsi="Times New Roman" w:cs="Times New Roman"/>
          <w:color w:val="000000" w:themeColor="text1"/>
          <w:lang w:eastAsia="pl-PL"/>
        </w:rPr>
        <w:t>Wartości te wykazuje w specjalnej deklaracji, którą musi złożyć do Urzędu Skarbowego. Ustala też różnicę między podatkiem naliczonym</w:t>
      </w:r>
      <w:r w:rsidR="007A7F6A">
        <w:rPr>
          <w:rFonts w:ascii="Times New Roman" w:eastAsia="Times New Roman" w:hAnsi="Times New Roman" w:cs="Times New Roman"/>
          <w:color w:val="000000" w:themeColor="text1"/>
          <w:lang w:eastAsia="pl-PL"/>
        </w:rPr>
        <w:t>,</w:t>
      </w:r>
      <w:r w:rsidRPr="005D34D6">
        <w:rPr>
          <w:rFonts w:ascii="Times New Roman" w:eastAsia="Times New Roman" w:hAnsi="Times New Roman" w:cs="Times New Roman"/>
          <w:color w:val="000000" w:themeColor="text1"/>
          <w:lang w:eastAsia="pl-PL"/>
        </w:rPr>
        <w:t xml:space="preserve"> a należnym, którą musi wpłacić na </w:t>
      </w:r>
      <w:hyperlink r:id="rId7" w:history="1">
        <w:r w:rsidRPr="005D34D6">
          <w:rPr>
            <w:rFonts w:ascii="Times New Roman" w:eastAsia="Times New Roman" w:hAnsi="Times New Roman" w:cs="Times New Roman"/>
            <w:color w:val="000000" w:themeColor="text1"/>
            <w:lang w:eastAsia="pl-PL"/>
          </w:rPr>
          <w:t>rachunek bankowy</w:t>
        </w:r>
      </w:hyperlink>
      <w:r w:rsidRPr="005D34D6">
        <w:rPr>
          <w:rFonts w:ascii="Times New Roman" w:eastAsia="Times New Roman" w:hAnsi="Times New Roman" w:cs="Times New Roman"/>
          <w:color w:val="000000" w:themeColor="text1"/>
          <w:lang w:eastAsia="pl-PL"/>
        </w:rPr>
        <w:t> Urzędu. Tak samo postępuje w każdym kolejnym miesiącu (lub kwartale).</w:t>
      </w:r>
    </w:p>
    <w:p w:rsidR="007A7F6A" w:rsidRPr="005D34D6" w:rsidRDefault="007A7F6A" w:rsidP="00502398">
      <w:pPr>
        <w:shd w:val="clear" w:color="auto" w:fill="FFFFFF"/>
        <w:spacing w:after="0" w:line="240" w:lineRule="auto"/>
        <w:jc w:val="both"/>
        <w:rPr>
          <w:rFonts w:ascii="Times New Roman" w:eastAsia="Times New Roman" w:hAnsi="Times New Roman" w:cs="Times New Roman"/>
          <w:color w:val="000000" w:themeColor="text1"/>
          <w:lang w:eastAsia="pl-PL"/>
        </w:rPr>
      </w:pPr>
    </w:p>
    <w:p w:rsidR="00502398" w:rsidRPr="005D34D6" w:rsidRDefault="00502398" w:rsidP="00502398">
      <w:pPr>
        <w:shd w:val="clear" w:color="auto" w:fill="FFFFFF"/>
        <w:spacing w:after="0" w:line="240" w:lineRule="auto"/>
        <w:jc w:val="both"/>
        <w:rPr>
          <w:rFonts w:ascii="Times New Roman" w:eastAsia="Times New Roman" w:hAnsi="Times New Roman" w:cs="Times New Roman"/>
          <w:color w:val="000000" w:themeColor="text1"/>
          <w:lang w:eastAsia="pl-PL"/>
        </w:rPr>
      </w:pPr>
    </w:p>
    <w:p w:rsidR="000554A9" w:rsidRPr="005D34D6" w:rsidRDefault="000554A9" w:rsidP="00502398">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r w:rsidRPr="005D34D6">
        <w:rPr>
          <w:rFonts w:ascii="Times New Roman" w:eastAsia="Times New Roman" w:hAnsi="Times New Roman" w:cs="Times New Roman"/>
          <w:b/>
          <w:color w:val="000000" w:themeColor="text1"/>
          <w:sz w:val="24"/>
          <w:szCs w:val="24"/>
          <w:lang w:eastAsia="pl-PL"/>
        </w:rPr>
        <w:lastRenderedPageBreak/>
        <w:t xml:space="preserve">Stawki VAT obowiązujące w </w:t>
      </w:r>
      <w:r w:rsidR="00502398" w:rsidRPr="005D34D6">
        <w:rPr>
          <w:rFonts w:ascii="Times New Roman" w:eastAsia="Times New Roman" w:hAnsi="Times New Roman" w:cs="Times New Roman"/>
          <w:b/>
          <w:color w:val="000000" w:themeColor="text1"/>
          <w:sz w:val="24"/>
          <w:szCs w:val="24"/>
          <w:lang w:eastAsia="pl-PL"/>
        </w:rPr>
        <w:t xml:space="preserve">Polsce: </w:t>
      </w:r>
    </w:p>
    <w:p w:rsidR="00502398" w:rsidRPr="005D34D6" w:rsidRDefault="00502398" w:rsidP="00502398">
      <w:pPr>
        <w:shd w:val="clear" w:color="auto" w:fill="FFFFFF"/>
        <w:spacing w:after="0" w:line="240" w:lineRule="auto"/>
        <w:jc w:val="both"/>
        <w:rPr>
          <w:rFonts w:ascii="Times New Roman" w:eastAsia="Times New Roman" w:hAnsi="Times New Roman" w:cs="Times New Roman"/>
          <w:color w:val="000000" w:themeColor="text1"/>
          <w:lang w:eastAsia="pl-PL"/>
        </w:rPr>
      </w:pPr>
    </w:p>
    <w:tbl>
      <w:tblPr>
        <w:tblW w:w="5000" w:type="pct"/>
        <w:shd w:val="clear" w:color="auto" w:fill="FFFFFF"/>
        <w:tblCellMar>
          <w:left w:w="0" w:type="dxa"/>
          <w:right w:w="0" w:type="dxa"/>
        </w:tblCellMar>
        <w:tblLook w:val="04A0"/>
      </w:tblPr>
      <w:tblGrid>
        <w:gridCol w:w="1312"/>
        <w:gridCol w:w="3233"/>
        <w:gridCol w:w="4827"/>
      </w:tblGrid>
      <w:tr w:rsidR="00BF4556" w:rsidRPr="005D34D6" w:rsidTr="00AB2E3E">
        <w:tc>
          <w:tcPr>
            <w:tcW w:w="700" w:type="pct"/>
            <w:tcBorders>
              <w:top w:val="single" w:sz="6" w:space="0" w:color="B5B5B5"/>
              <w:left w:val="single" w:sz="6" w:space="0" w:color="B5B5B5"/>
              <w:bottom w:val="single" w:sz="6" w:space="0" w:color="B5B5B5"/>
              <w:right w:val="single" w:sz="6" w:space="0" w:color="B5B5B5"/>
            </w:tcBorders>
            <w:shd w:val="clear" w:color="auto" w:fill="1B4881"/>
            <w:tcMar>
              <w:top w:w="75" w:type="dxa"/>
              <w:left w:w="150" w:type="dxa"/>
              <w:bottom w:w="75" w:type="dxa"/>
              <w:right w:w="150" w:type="dxa"/>
            </w:tcMar>
            <w:vAlign w:val="center"/>
            <w:hideMark/>
          </w:tcPr>
          <w:p w:rsidR="00A015CA" w:rsidRPr="005D34D6" w:rsidRDefault="00A015CA" w:rsidP="00502398">
            <w:pPr>
              <w:spacing w:before="225" w:after="225" w:line="240" w:lineRule="auto"/>
              <w:jc w:val="both"/>
              <w:rPr>
                <w:rFonts w:ascii="Times New Roman" w:eastAsia="Times New Roman" w:hAnsi="Times New Roman" w:cs="Times New Roman"/>
                <w:bCs/>
                <w:color w:val="FFFFFF" w:themeColor="background1"/>
                <w:lang w:eastAsia="pl-PL"/>
              </w:rPr>
            </w:pPr>
            <w:r w:rsidRPr="005D34D6">
              <w:rPr>
                <w:rFonts w:ascii="Times New Roman" w:eastAsia="Times New Roman" w:hAnsi="Times New Roman" w:cs="Times New Roman"/>
                <w:bCs/>
                <w:color w:val="FFFFFF" w:themeColor="background1"/>
                <w:lang w:eastAsia="pl-PL"/>
              </w:rPr>
              <w:t>Stawka</w:t>
            </w:r>
          </w:p>
        </w:tc>
        <w:tc>
          <w:tcPr>
            <w:tcW w:w="1725" w:type="pct"/>
            <w:tcBorders>
              <w:top w:val="single" w:sz="6" w:space="0" w:color="B5B5B5"/>
              <w:left w:val="single" w:sz="6" w:space="0" w:color="B5B5B5"/>
              <w:bottom w:val="single" w:sz="6" w:space="0" w:color="B5B5B5"/>
              <w:right w:val="single" w:sz="6" w:space="0" w:color="B5B5B5"/>
            </w:tcBorders>
            <w:shd w:val="clear" w:color="auto" w:fill="1B4881"/>
            <w:tcMar>
              <w:top w:w="75" w:type="dxa"/>
              <w:left w:w="150" w:type="dxa"/>
              <w:bottom w:w="75" w:type="dxa"/>
              <w:right w:w="150" w:type="dxa"/>
            </w:tcMar>
            <w:vAlign w:val="center"/>
            <w:hideMark/>
          </w:tcPr>
          <w:p w:rsidR="00A015CA" w:rsidRPr="005D34D6" w:rsidRDefault="00A015CA" w:rsidP="00502398">
            <w:pPr>
              <w:spacing w:before="225" w:after="225" w:line="240" w:lineRule="auto"/>
              <w:jc w:val="both"/>
              <w:rPr>
                <w:rFonts w:ascii="Times New Roman" w:eastAsia="Times New Roman" w:hAnsi="Times New Roman" w:cs="Times New Roman"/>
                <w:bCs/>
                <w:color w:val="FFFFFF" w:themeColor="background1"/>
                <w:lang w:eastAsia="pl-PL"/>
              </w:rPr>
            </w:pPr>
            <w:r w:rsidRPr="005D34D6">
              <w:rPr>
                <w:rFonts w:ascii="Times New Roman" w:eastAsia="Times New Roman" w:hAnsi="Times New Roman" w:cs="Times New Roman"/>
                <w:bCs/>
                <w:color w:val="FFFFFF" w:themeColor="background1"/>
                <w:lang w:eastAsia="pl-PL"/>
              </w:rPr>
              <w:t>Towary</w:t>
            </w:r>
          </w:p>
        </w:tc>
        <w:tc>
          <w:tcPr>
            <w:tcW w:w="2575" w:type="pct"/>
            <w:tcBorders>
              <w:top w:val="single" w:sz="6" w:space="0" w:color="B5B5B5"/>
              <w:left w:val="single" w:sz="6" w:space="0" w:color="B5B5B5"/>
              <w:bottom w:val="single" w:sz="6" w:space="0" w:color="B5B5B5"/>
              <w:right w:val="single" w:sz="6" w:space="0" w:color="B5B5B5"/>
            </w:tcBorders>
            <w:shd w:val="clear" w:color="auto" w:fill="1B4881"/>
            <w:tcMar>
              <w:top w:w="75" w:type="dxa"/>
              <w:left w:w="150" w:type="dxa"/>
              <w:bottom w:w="75" w:type="dxa"/>
              <w:right w:w="150" w:type="dxa"/>
            </w:tcMar>
            <w:vAlign w:val="center"/>
            <w:hideMark/>
          </w:tcPr>
          <w:p w:rsidR="00A015CA" w:rsidRPr="005D34D6" w:rsidRDefault="00A015CA" w:rsidP="00502398">
            <w:pPr>
              <w:spacing w:before="225" w:after="225" w:line="240" w:lineRule="auto"/>
              <w:jc w:val="both"/>
              <w:rPr>
                <w:rFonts w:ascii="Times New Roman" w:eastAsia="Times New Roman" w:hAnsi="Times New Roman" w:cs="Times New Roman"/>
                <w:bCs/>
                <w:color w:val="FFFFFF" w:themeColor="background1"/>
                <w:lang w:eastAsia="pl-PL"/>
              </w:rPr>
            </w:pPr>
            <w:r w:rsidRPr="005D34D6">
              <w:rPr>
                <w:rFonts w:ascii="Times New Roman" w:eastAsia="Times New Roman" w:hAnsi="Times New Roman" w:cs="Times New Roman"/>
                <w:bCs/>
                <w:color w:val="FFFFFF" w:themeColor="background1"/>
                <w:lang w:eastAsia="pl-PL"/>
              </w:rPr>
              <w:t>Usługi</w:t>
            </w:r>
          </w:p>
        </w:tc>
      </w:tr>
      <w:tr w:rsidR="00BF4556" w:rsidRPr="005D34D6" w:rsidTr="00A015CA">
        <w:tc>
          <w:tcPr>
            <w:tcW w:w="700" w:type="pct"/>
            <w:tcBorders>
              <w:top w:val="single" w:sz="6" w:space="0" w:color="B5B5B5"/>
              <w:left w:val="single" w:sz="6" w:space="0" w:color="B5B5B5"/>
              <w:bottom w:val="single" w:sz="6" w:space="0" w:color="B5B5B5"/>
              <w:right w:val="single" w:sz="6" w:space="0" w:color="B5B5B5"/>
            </w:tcBorders>
            <w:shd w:val="clear" w:color="auto" w:fill="1B4881"/>
            <w:tcMar>
              <w:top w:w="75" w:type="dxa"/>
              <w:left w:w="150" w:type="dxa"/>
              <w:bottom w:w="75" w:type="dxa"/>
              <w:right w:w="150" w:type="dxa"/>
            </w:tcMar>
            <w:vAlign w:val="center"/>
            <w:hideMark/>
          </w:tcPr>
          <w:p w:rsidR="00A015CA" w:rsidRPr="005D34D6" w:rsidRDefault="00A015CA" w:rsidP="00502398">
            <w:pPr>
              <w:spacing w:before="225" w:after="225" w:line="240" w:lineRule="auto"/>
              <w:jc w:val="both"/>
              <w:rPr>
                <w:rFonts w:ascii="Times New Roman" w:eastAsia="Times New Roman" w:hAnsi="Times New Roman" w:cs="Times New Roman"/>
                <w:bCs/>
                <w:color w:val="FFFFFF" w:themeColor="background1"/>
                <w:lang w:eastAsia="pl-PL"/>
              </w:rPr>
            </w:pPr>
            <w:r w:rsidRPr="005D34D6">
              <w:rPr>
                <w:rFonts w:ascii="Times New Roman" w:eastAsia="Times New Roman" w:hAnsi="Times New Roman" w:cs="Times New Roman"/>
                <w:bCs/>
                <w:color w:val="FFFFFF" w:themeColor="background1"/>
                <w:lang w:eastAsia="pl-PL"/>
              </w:rPr>
              <w:t>23%</w:t>
            </w:r>
          </w:p>
        </w:tc>
        <w:tc>
          <w:tcPr>
            <w:tcW w:w="4300" w:type="pct"/>
            <w:gridSpan w:val="2"/>
            <w:tcBorders>
              <w:top w:val="single" w:sz="6" w:space="0" w:color="B5B5B5"/>
              <w:left w:val="single" w:sz="6" w:space="0" w:color="B5B5B5"/>
              <w:bottom w:val="single" w:sz="6" w:space="0" w:color="B5B5B5"/>
              <w:right w:val="single" w:sz="6" w:space="0" w:color="B5B5B5"/>
            </w:tcBorders>
            <w:shd w:val="clear" w:color="auto" w:fill="F2F2F2"/>
            <w:tcMar>
              <w:top w:w="75" w:type="dxa"/>
              <w:left w:w="150" w:type="dxa"/>
              <w:bottom w:w="75" w:type="dxa"/>
              <w:right w:w="150" w:type="dxa"/>
            </w:tcMar>
            <w:vAlign w:val="center"/>
            <w:hideMark/>
          </w:tcPr>
          <w:p w:rsidR="00A015CA" w:rsidRPr="005D34D6" w:rsidRDefault="00A015CA" w:rsidP="00502398">
            <w:pPr>
              <w:spacing w:before="225" w:after="225"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Podstawowa stawka podstawowa</w:t>
            </w:r>
          </w:p>
        </w:tc>
      </w:tr>
      <w:tr w:rsidR="00BF4556" w:rsidRPr="005D34D6" w:rsidTr="00AB2E3E">
        <w:tc>
          <w:tcPr>
            <w:tcW w:w="700" w:type="pct"/>
            <w:tcBorders>
              <w:top w:val="single" w:sz="6" w:space="0" w:color="B5B5B5"/>
              <w:left w:val="single" w:sz="6" w:space="0" w:color="B5B5B5"/>
              <w:bottom w:val="single" w:sz="6" w:space="0" w:color="B5B5B5"/>
              <w:right w:val="single" w:sz="6" w:space="0" w:color="B5B5B5"/>
            </w:tcBorders>
            <w:shd w:val="clear" w:color="auto" w:fill="1B4881"/>
            <w:tcMar>
              <w:top w:w="75" w:type="dxa"/>
              <w:left w:w="150" w:type="dxa"/>
              <w:bottom w:w="75" w:type="dxa"/>
              <w:right w:w="150" w:type="dxa"/>
            </w:tcMar>
            <w:vAlign w:val="center"/>
            <w:hideMark/>
          </w:tcPr>
          <w:p w:rsidR="00A015CA" w:rsidRPr="005D34D6" w:rsidRDefault="00A015CA" w:rsidP="00502398">
            <w:pPr>
              <w:spacing w:before="225" w:after="225" w:line="240" w:lineRule="auto"/>
              <w:jc w:val="both"/>
              <w:rPr>
                <w:rFonts w:ascii="Times New Roman" w:eastAsia="Times New Roman" w:hAnsi="Times New Roman" w:cs="Times New Roman"/>
                <w:bCs/>
                <w:color w:val="FFFFFF" w:themeColor="background1"/>
                <w:lang w:eastAsia="pl-PL"/>
              </w:rPr>
            </w:pPr>
            <w:r w:rsidRPr="005D34D6">
              <w:rPr>
                <w:rFonts w:ascii="Times New Roman" w:eastAsia="Times New Roman" w:hAnsi="Times New Roman" w:cs="Times New Roman"/>
                <w:bCs/>
                <w:color w:val="FFFFFF" w:themeColor="background1"/>
                <w:lang w:eastAsia="pl-PL"/>
              </w:rPr>
              <w:t>8%</w:t>
            </w:r>
          </w:p>
        </w:tc>
        <w:tc>
          <w:tcPr>
            <w:tcW w:w="1725" w:type="pct"/>
            <w:tcBorders>
              <w:top w:val="single" w:sz="6" w:space="0" w:color="B5B5B5"/>
              <w:left w:val="single" w:sz="6" w:space="0" w:color="B5B5B5"/>
              <w:bottom w:val="single" w:sz="6" w:space="0" w:color="B5B5B5"/>
              <w:right w:val="single" w:sz="6" w:space="0" w:color="B5B5B5"/>
            </w:tcBorders>
            <w:shd w:val="clear" w:color="auto" w:fill="FFFFFF"/>
            <w:tcMar>
              <w:top w:w="75" w:type="dxa"/>
              <w:left w:w="150" w:type="dxa"/>
              <w:bottom w:w="75" w:type="dxa"/>
              <w:right w:w="150" w:type="dxa"/>
            </w:tcMar>
            <w:vAlign w:val="center"/>
            <w:hideMark/>
          </w:tcPr>
          <w:p w:rsidR="00A015CA" w:rsidRPr="005D34D6" w:rsidRDefault="00A015CA" w:rsidP="00AB2E3E">
            <w:pPr>
              <w:spacing w:before="225" w:after="225"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cukier, kawa, cytrusy, ciastka, konserwy i przetwory, pasze, nawozy, wata, igły,</w:t>
            </w:r>
            <w:r w:rsidR="00AB2E3E" w:rsidRPr="005D34D6">
              <w:rPr>
                <w:rFonts w:ascii="Times New Roman" w:eastAsia="Times New Roman" w:hAnsi="Times New Roman" w:cs="Times New Roman"/>
                <w:color w:val="000000" w:themeColor="text1"/>
                <w:lang w:eastAsia="pl-PL"/>
              </w:rPr>
              <w:t xml:space="preserve"> artykuły higieniczne, sprzęt </w:t>
            </w:r>
            <w:r w:rsidRPr="005D34D6">
              <w:rPr>
                <w:rFonts w:ascii="Times New Roman" w:eastAsia="Times New Roman" w:hAnsi="Times New Roman" w:cs="Times New Roman"/>
                <w:color w:val="000000" w:themeColor="text1"/>
                <w:lang w:eastAsia="pl-PL"/>
              </w:rPr>
              <w:t>przeciwpożarowy</w:t>
            </w:r>
          </w:p>
        </w:tc>
        <w:tc>
          <w:tcPr>
            <w:tcW w:w="2575" w:type="pct"/>
            <w:tcBorders>
              <w:top w:val="single" w:sz="6" w:space="0" w:color="B5B5B5"/>
              <w:left w:val="single" w:sz="6" w:space="0" w:color="B5B5B5"/>
              <w:bottom w:val="single" w:sz="6" w:space="0" w:color="B5B5B5"/>
              <w:right w:val="single" w:sz="6" w:space="0" w:color="B5B5B5"/>
            </w:tcBorders>
            <w:shd w:val="clear" w:color="auto" w:fill="FFFFFF"/>
            <w:tcMar>
              <w:top w:w="75" w:type="dxa"/>
              <w:left w:w="150" w:type="dxa"/>
              <w:bottom w:w="75" w:type="dxa"/>
              <w:right w:w="150" w:type="dxa"/>
            </w:tcMar>
            <w:vAlign w:val="center"/>
            <w:hideMark/>
          </w:tcPr>
          <w:p w:rsidR="00A015CA" w:rsidRPr="005D34D6" w:rsidRDefault="00A015CA" w:rsidP="00502398">
            <w:pPr>
              <w:spacing w:before="225" w:after="225"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usługi komunalne, usługi transportowe, dostawa obiektów mieszkaniowych w ramach społecznego programu mieszkaniowego</w:t>
            </w:r>
          </w:p>
        </w:tc>
      </w:tr>
      <w:tr w:rsidR="00BF4556" w:rsidRPr="005D34D6" w:rsidTr="00AB2E3E">
        <w:tc>
          <w:tcPr>
            <w:tcW w:w="700" w:type="pct"/>
            <w:tcBorders>
              <w:top w:val="single" w:sz="6" w:space="0" w:color="B5B5B5"/>
              <w:left w:val="single" w:sz="6" w:space="0" w:color="B5B5B5"/>
              <w:bottom w:val="single" w:sz="6" w:space="0" w:color="B5B5B5"/>
              <w:right w:val="single" w:sz="6" w:space="0" w:color="B5B5B5"/>
            </w:tcBorders>
            <w:shd w:val="clear" w:color="auto" w:fill="1B4881"/>
            <w:tcMar>
              <w:top w:w="75" w:type="dxa"/>
              <w:left w:w="150" w:type="dxa"/>
              <w:bottom w:w="75" w:type="dxa"/>
              <w:right w:w="150" w:type="dxa"/>
            </w:tcMar>
            <w:vAlign w:val="center"/>
            <w:hideMark/>
          </w:tcPr>
          <w:p w:rsidR="00A015CA" w:rsidRPr="005D34D6" w:rsidRDefault="00A015CA" w:rsidP="00502398">
            <w:pPr>
              <w:spacing w:before="225" w:after="225" w:line="240" w:lineRule="auto"/>
              <w:jc w:val="both"/>
              <w:rPr>
                <w:rFonts w:ascii="Times New Roman" w:eastAsia="Times New Roman" w:hAnsi="Times New Roman" w:cs="Times New Roman"/>
                <w:bCs/>
                <w:color w:val="FFFFFF" w:themeColor="background1"/>
                <w:lang w:eastAsia="pl-PL"/>
              </w:rPr>
            </w:pPr>
            <w:r w:rsidRPr="005D34D6">
              <w:rPr>
                <w:rFonts w:ascii="Times New Roman" w:eastAsia="Times New Roman" w:hAnsi="Times New Roman" w:cs="Times New Roman"/>
                <w:bCs/>
                <w:color w:val="FFFFFF" w:themeColor="background1"/>
                <w:lang w:eastAsia="pl-PL"/>
              </w:rPr>
              <w:t>5%</w:t>
            </w:r>
          </w:p>
        </w:tc>
        <w:tc>
          <w:tcPr>
            <w:tcW w:w="1725" w:type="pct"/>
            <w:tcBorders>
              <w:top w:val="single" w:sz="6" w:space="0" w:color="B5B5B5"/>
              <w:left w:val="single" w:sz="6" w:space="0" w:color="B5B5B5"/>
              <w:bottom w:val="single" w:sz="6" w:space="0" w:color="B5B5B5"/>
              <w:right w:val="single" w:sz="6" w:space="0" w:color="B5B5B5"/>
            </w:tcBorders>
            <w:shd w:val="clear" w:color="auto" w:fill="F2F2F2"/>
            <w:tcMar>
              <w:top w:w="75" w:type="dxa"/>
              <w:left w:w="150" w:type="dxa"/>
              <w:bottom w:w="75" w:type="dxa"/>
              <w:right w:w="150" w:type="dxa"/>
            </w:tcMar>
            <w:vAlign w:val="center"/>
            <w:hideMark/>
          </w:tcPr>
          <w:p w:rsidR="00A015CA" w:rsidRPr="005D34D6" w:rsidRDefault="00A015CA" w:rsidP="00502398">
            <w:pPr>
              <w:spacing w:before="225" w:after="225"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mleko, mięso, ryby, kasza, warzywa, zboża, pieczywo chrupkie, tłuszcze zwierzęce, książki, mapy, nuty</w:t>
            </w:r>
          </w:p>
        </w:tc>
        <w:tc>
          <w:tcPr>
            <w:tcW w:w="2575" w:type="pct"/>
            <w:tcBorders>
              <w:top w:val="single" w:sz="6" w:space="0" w:color="B5B5B5"/>
              <w:left w:val="single" w:sz="6" w:space="0" w:color="B5B5B5"/>
              <w:bottom w:val="single" w:sz="6" w:space="0" w:color="B5B5B5"/>
              <w:right w:val="single" w:sz="6" w:space="0" w:color="B5B5B5"/>
            </w:tcBorders>
            <w:shd w:val="clear" w:color="auto" w:fill="F2F2F2"/>
            <w:tcMar>
              <w:top w:w="75" w:type="dxa"/>
              <w:left w:w="150" w:type="dxa"/>
              <w:bottom w:w="75" w:type="dxa"/>
              <w:right w:w="150" w:type="dxa"/>
            </w:tcMar>
            <w:vAlign w:val="center"/>
            <w:hideMark/>
          </w:tcPr>
          <w:p w:rsidR="00A015CA" w:rsidRPr="005D34D6" w:rsidRDefault="00A015CA" w:rsidP="00502398">
            <w:pPr>
              <w:spacing w:before="225" w:after="225"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usługi związane z rolnictwem, leśnictwem, rybołówstwem</w:t>
            </w:r>
          </w:p>
        </w:tc>
      </w:tr>
      <w:tr w:rsidR="00BF4556" w:rsidRPr="005D34D6" w:rsidTr="00AB2E3E">
        <w:tc>
          <w:tcPr>
            <w:tcW w:w="700" w:type="pct"/>
            <w:tcBorders>
              <w:top w:val="single" w:sz="6" w:space="0" w:color="B5B5B5"/>
              <w:left w:val="single" w:sz="6" w:space="0" w:color="B5B5B5"/>
              <w:bottom w:val="single" w:sz="6" w:space="0" w:color="B5B5B5"/>
              <w:right w:val="single" w:sz="6" w:space="0" w:color="B5B5B5"/>
            </w:tcBorders>
            <w:shd w:val="clear" w:color="auto" w:fill="1B4881"/>
            <w:tcMar>
              <w:top w:w="75" w:type="dxa"/>
              <w:left w:w="150" w:type="dxa"/>
              <w:bottom w:w="75" w:type="dxa"/>
              <w:right w:w="150" w:type="dxa"/>
            </w:tcMar>
            <w:vAlign w:val="center"/>
            <w:hideMark/>
          </w:tcPr>
          <w:p w:rsidR="00A015CA" w:rsidRPr="005D34D6" w:rsidRDefault="00A015CA" w:rsidP="00502398">
            <w:pPr>
              <w:spacing w:before="225" w:after="225" w:line="240" w:lineRule="auto"/>
              <w:jc w:val="both"/>
              <w:rPr>
                <w:rFonts w:ascii="Times New Roman" w:eastAsia="Times New Roman" w:hAnsi="Times New Roman" w:cs="Times New Roman"/>
                <w:bCs/>
                <w:color w:val="FFFFFF" w:themeColor="background1"/>
                <w:lang w:eastAsia="pl-PL"/>
              </w:rPr>
            </w:pPr>
            <w:r w:rsidRPr="005D34D6">
              <w:rPr>
                <w:rFonts w:ascii="Times New Roman" w:eastAsia="Times New Roman" w:hAnsi="Times New Roman" w:cs="Times New Roman"/>
                <w:bCs/>
                <w:color w:val="FFFFFF" w:themeColor="background1"/>
                <w:lang w:eastAsia="pl-PL"/>
              </w:rPr>
              <w:t>0%</w:t>
            </w:r>
          </w:p>
        </w:tc>
        <w:tc>
          <w:tcPr>
            <w:tcW w:w="1725" w:type="pct"/>
            <w:tcBorders>
              <w:top w:val="single" w:sz="6" w:space="0" w:color="B5B5B5"/>
              <w:left w:val="single" w:sz="6" w:space="0" w:color="B5B5B5"/>
              <w:bottom w:val="single" w:sz="6" w:space="0" w:color="B5B5B5"/>
              <w:right w:val="single" w:sz="6" w:space="0" w:color="B5B5B5"/>
            </w:tcBorders>
            <w:shd w:val="clear" w:color="auto" w:fill="FFFFFF"/>
            <w:tcMar>
              <w:top w:w="75" w:type="dxa"/>
              <w:left w:w="150" w:type="dxa"/>
              <w:bottom w:w="75" w:type="dxa"/>
              <w:right w:w="150" w:type="dxa"/>
            </w:tcMar>
            <w:vAlign w:val="center"/>
            <w:hideMark/>
          </w:tcPr>
          <w:p w:rsidR="00A015CA" w:rsidRPr="005D34D6" w:rsidRDefault="00A015CA" w:rsidP="00502398">
            <w:pPr>
              <w:spacing w:before="225" w:after="225"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 xml:space="preserve">eksport, </w:t>
            </w:r>
            <w:proofErr w:type="spellStart"/>
            <w:r w:rsidRPr="005D34D6">
              <w:rPr>
                <w:rFonts w:ascii="Times New Roman" w:eastAsia="Times New Roman" w:hAnsi="Times New Roman" w:cs="Times New Roman"/>
                <w:color w:val="000000" w:themeColor="text1"/>
                <w:lang w:eastAsia="pl-PL"/>
              </w:rPr>
              <w:t>wewnątrzwspólnotowa</w:t>
            </w:r>
            <w:proofErr w:type="spellEnd"/>
            <w:r w:rsidRPr="005D34D6">
              <w:rPr>
                <w:rFonts w:ascii="Times New Roman" w:eastAsia="Times New Roman" w:hAnsi="Times New Roman" w:cs="Times New Roman"/>
                <w:color w:val="000000" w:themeColor="text1"/>
                <w:lang w:eastAsia="pl-PL"/>
              </w:rPr>
              <w:t xml:space="preserve"> dostawa towarów</w:t>
            </w:r>
          </w:p>
        </w:tc>
        <w:tc>
          <w:tcPr>
            <w:tcW w:w="2575" w:type="pct"/>
            <w:tcBorders>
              <w:top w:val="single" w:sz="6" w:space="0" w:color="B5B5B5"/>
              <w:left w:val="single" w:sz="6" w:space="0" w:color="B5B5B5"/>
              <w:bottom w:val="single" w:sz="6" w:space="0" w:color="B5B5B5"/>
              <w:right w:val="single" w:sz="6" w:space="0" w:color="B5B5B5"/>
            </w:tcBorders>
            <w:shd w:val="clear" w:color="auto" w:fill="FFFFFF"/>
            <w:tcMar>
              <w:top w:w="75" w:type="dxa"/>
              <w:left w:w="150" w:type="dxa"/>
              <w:bottom w:w="75" w:type="dxa"/>
              <w:right w:w="150" w:type="dxa"/>
            </w:tcMar>
            <w:vAlign w:val="center"/>
            <w:hideMark/>
          </w:tcPr>
          <w:p w:rsidR="00A015CA" w:rsidRPr="005D34D6" w:rsidRDefault="00A015CA" w:rsidP="00502398">
            <w:pPr>
              <w:spacing w:before="225" w:after="225"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usługi transportu międzynarodowego, dostawy komputerów dla szkół, niektóre usługi szkoleniowe</w:t>
            </w:r>
          </w:p>
        </w:tc>
      </w:tr>
    </w:tbl>
    <w:p w:rsidR="00502398" w:rsidRPr="005D34D6" w:rsidRDefault="00502398" w:rsidP="00502398">
      <w:pPr>
        <w:shd w:val="clear" w:color="auto" w:fill="FFFFFF"/>
        <w:spacing w:after="0" w:line="240" w:lineRule="auto"/>
        <w:jc w:val="both"/>
        <w:rPr>
          <w:rFonts w:ascii="Times New Roman" w:eastAsia="Times New Roman" w:hAnsi="Times New Roman" w:cs="Times New Roman"/>
          <w:color w:val="000000" w:themeColor="text1"/>
          <w:spacing w:val="-5"/>
          <w:lang w:eastAsia="pl-PL"/>
        </w:rPr>
      </w:pPr>
    </w:p>
    <w:p w:rsidR="00A015CA" w:rsidRPr="005D34D6" w:rsidRDefault="00A015CA" w:rsidP="00502398">
      <w:pPr>
        <w:shd w:val="clear" w:color="auto" w:fill="FFFFFF"/>
        <w:spacing w:after="0"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bCs/>
          <w:color w:val="000000" w:themeColor="text1"/>
          <w:lang w:eastAsia="pl-PL"/>
        </w:rPr>
        <w:t>Zwolnione z VAT</w:t>
      </w:r>
      <w:r w:rsidR="00502398" w:rsidRPr="005D34D6">
        <w:rPr>
          <w:rFonts w:ascii="Times New Roman" w:eastAsia="Times New Roman" w:hAnsi="Times New Roman" w:cs="Times New Roman"/>
          <w:bCs/>
          <w:color w:val="000000" w:themeColor="text1"/>
          <w:lang w:eastAsia="pl-PL"/>
        </w:rPr>
        <w:t>-</w:t>
      </w:r>
      <w:r w:rsidRPr="005D34D6">
        <w:rPr>
          <w:rFonts w:ascii="Times New Roman" w:eastAsia="Times New Roman" w:hAnsi="Times New Roman" w:cs="Times New Roman"/>
          <w:bCs/>
          <w:color w:val="000000" w:themeColor="text1"/>
          <w:lang w:eastAsia="pl-PL"/>
        </w:rPr>
        <w:t>u są usługi takie jak:</w:t>
      </w:r>
    </w:p>
    <w:p w:rsidR="00A015CA" w:rsidRPr="005D34D6" w:rsidRDefault="00A015CA" w:rsidP="00502398">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kwaterunek w internatach / domach akademickich</w:t>
      </w:r>
      <w:r w:rsidR="00234727" w:rsidRPr="005D34D6">
        <w:rPr>
          <w:rFonts w:ascii="Times New Roman" w:eastAsia="Times New Roman" w:hAnsi="Times New Roman" w:cs="Times New Roman"/>
          <w:color w:val="000000" w:themeColor="text1"/>
          <w:lang w:eastAsia="pl-PL"/>
        </w:rPr>
        <w:t>,</w:t>
      </w:r>
    </w:p>
    <w:p w:rsidR="00A015CA" w:rsidRPr="005D34D6" w:rsidRDefault="00A015CA" w:rsidP="00502398">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usługi Poczty Polskiej</w:t>
      </w:r>
      <w:r w:rsidR="00234727" w:rsidRPr="005D34D6">
        <w:rPr>
          <w:rFonts w:ascii="Times New Roman" w:eastAsia="Times New Roman" w:hAnsi="Times New Roman" w:cs="Times New Roman"/>
          <w:color w:val="000000" w:themeColor="text1"/>
          <w:lang w:eastAsia="pl-PL"/>
        </w:rPr>
        <w:t>,</w:t>
      </w:r>
    </w:p>
    <w:p w:rsidR="00A015CA" w:rsidRPr="005D34D6" w:rsidRDefault="00A015CA" w:rsidP="00502398">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ochrona zdrowia</w:t>
      </w:r>
      <w:r w:rsidR="00234727" w:rsidRPr="005D34D6">
        <w:rPr>
          <w:rFonts w:ascii="Times New Roman" w:eastAsia="Times New Roman" w:hAnsi="Times New Roman" w:cs="Times New Roman"/>
          <w:color w:val="000000" w:themeColor="text1"/>
          <w:lang w:eastAsia="pl-PL"/>
        </w:rPr>
        <w:t>,</w:t>
      </w:r>
    </w:p>
    <w:p w:rsidR="00A015CA" w:rsidRPr="005D34D6" w:rsidRDefault="00A015CA" w:rsidP="00502398">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pomoc społeczna</w:t>
      </w:r>
      <w:r w:rsidR="00234727" w:rsidRPr="005D34D6">
        <w:rPr>
          <w:rFonts w:ascii="Times New Roman" w:eastAsia="Times New Roman" w:hAnsi="Times New Roman" w:cs="Times New Roman"/>
          <w:color w:val="000000" w:themeColor="text1"/>
          <w:lang w:eastAsia="pl-PL"/>
        </w:rPr>
        <w:t>,</w:t>
      </w:r>
    </w:p>
    <w:p w:rsidR="00A015CA" w:rsidRPr="005D34D6" w:rsidRDefault="00A015CA" w:rsidP="00502398">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nauczanie (również prywatne)</w:t>
      </w:r>
      <w:r w:rsidR="00234727" w:rsidRPr="005D34D6">
        <w:rPr>
          <w:rFonts w:ascii="Times New Roman" w:eastAsia="Times New Roman" w:hAnsi="Times New Roman" w:cs="Times New Roman"/>
          <w:color w:val="000000" w:themeColor="text1"/>
          <w:lang w:eastAsia="pl-PL"/>
        </w:rPr>
        <w:t>,</w:t>
      </w:r>
    </w:p>
    <w:p w:rsidR="00A015CA" w:rsidRPr="005D34D6" w:rsidRDefault="00A015CA" w:rsidP="00502398">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usługi kulturalne (z wyj. usług wydawniczych, wstępu na spektakle)</w:t>
      </w:r>
      <w:r w:rsidR="00234727" w:rsidRPr="005D34D6">
        <w:rPr>
          <w:rFonts w:ascii="Times New Roman" w:eastAsia="Times New Roman" w:hAnsi="Times New Roman" w:cs="Times New Roman"/>
          <w:color w:val="000000" w:themeColor="text1"/>
          <w:lang w:eastAsia="pl-PL"/>
        </w:rPr>
        <w:t>,</w:t>
      </w:r>
    </w:p>
    <w:p w:rsidR="00A015CA" w:rsidRPr="005D34D6" w:rsidRDefault="00A015CA" w:rsidP="00502398">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usługi ubezpieczeniowe i zarządzania funduszami inwestycyjnymi</w:t>
      </w:r>
      <w:r w:rsidR="00234727" w:rsidRPr="005D34D6">
        <w:rPr>
          <w:rFonts w:ascii="Times New Roman" w:eastAsia="Times New Roman" w:hAnsi="Times New Roman" w:cs="Times New Roman"/>
          <w:color w:val="000000" w:themeColor="text1"/>
          <w:lang w:eastAsia="pl-PL"/>
        </w:rPr>
        <w:t>,</w:t>
      </w:r>
    </w:p>
    <w:p w:rsidR="00A015CA" w:rsidRPr="005D34D6" w:rsidRDefault="00A015CA" w:rsidP="00502398">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usługi związane ze sportem / wychowaniem fizycznym</w:t>
      </w:r>
      <w:r w:rsidR="00234727" w:rsidRPr="005D34D6">
        <w:rPr>
          <w:rFonts w:ascii="Times New Roman" w:eastAsia="Times New Roman" w:hAnsi="Times New Roman" w:cs="Times New Roman"/>
          <w:color w:val="000000" w:themeColor="text1"/>
          <w:lang w:eastAsia="pl-PL"/>
        </w:rPr>
        <w:t>,</w:t>
      </w:r>
    </w:p>
    <w:p w:rsidR="00A015CA" w:rsidRPr="005D34D6" w:rsidRDefault="00A015CA" w:rsidP="00502398">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niektóre usługi szkoleniowe np. szkolenia dofinansowane co najmniej w 75% ze środków publicznych</w:t>
      </w:r>
      <w:r w:rsidR="00234727" w:rsidRPr="005D34D6">
        <w:rPr>
          <w:rFonts w:ascii="Times New Roman" w:eastAsia="Times New Roman" w:hAnsi="Times New Roman" w:cs="Times New Roman"/>
          <w:color w:val="000000" w:themeColor="text1"/>
          <w:lang w:eastAsia="pl-PL"/>
        </w:rPr>
        <w:t>.</w:t>
      </w:r>
    </w:p>
    <w:p w:rsidR="00A015CA" w:rsidRPr="005D34D6" w:rsidRDefault="00A015CA" w:rsidP="00502398">
      <w:pPr>
        <w:shd w:val="clear" w:color="auto" w:fill="FFFFFF"/>
        <w:spacing w:after="0"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 xml:space="preserve">Ponadto zwolnione od płacenia podatku od importu są między innymi: towary przewożone w bagażu podróżnego, jeżeli ich rodzaj nie wskazuje na przeznaczenie handlowe </w:t>
      </w:r>
      <w:r w:rsidR="00234727" w:rsidRPr="005D34D6">
        <w:rPr>
          <w:rFonts w:ascii="Times New Roman" w:eastAsia="Times New Roman" w:hAnsi="Times New Roman" w:cs="Times New Roman"/>
          <w:color w:val="000000" w:themeColor="text1"/>
          <w:lang w:eastAsia="pl-PL"/>
        </w:rPr>
        <w:t xml:space="preserve"> </w:t>
      </w:r>
      <w:r w:rsidRPr="005D34D6">
        <w:rPr>
          <w:rFonts w:ascii="Times New Roman" w:eastAsia="Times New Roman" w:hAnsi="Times New Roman" w:cs="Times New Roman"/>
          <w:color w:val="000000" w:themeColor="text1"/>
          <w:lang w:eastAsia="pl-PL"/>
        </w:rPr>
        <w:t xml:space="preserve">(do kwoty 430 euro – transport lotniczy i morski i do 300 euro – pozostały transport), towary umieszczone w przesyłce wysłanej </w:t>
      </w:r>
      <w:r w:rsidR="0007165D">
        <w:rPr>
          <w:rFonts w:ascii="Times New Roman" w:eastAsia="Times New Roman" w:hAnsi="Times New Roman" w:cs="Times New Roman"/>
          <w:color w:val="000000" w:themeColor="text1"/>
          <w:lang w:eastAsia="pl-PL"/>
        </w:rPr>
        <w:br/>
      </w:r>
      <w:r w:rsidRPr="005D34D6">
        <w:rPr>
          <w:rFonts w:ascii="Times New Roman" w:eastAsia="Times New Roman" w:hAnsi="Times New Roman" w:cs="Times New Roman"/>
          <w:color w:val="000000" w:themeColor="text1"/>
          <w:lang w:eastAsia="pl-PL"/>
        </w:rPr>
        <w:t>z państwa trzeciego do wartości 22 euro – nie dotyczy importu w drodze zamówienia wysyłkowego, oraz towary takie jak: krew, osocze, ludzkie organy, środki płatnicze, tereny niezabudowane inne niż tereny budowlane.</w:t>
      </w:r>
    </w:p>
    <w:p w:rsidR="00A015CA" w:rsidRDefault="00A015CA" w:rsidP="00502398">
      <w:pPr>
        <w:shd w:val="clear" w:color="auto" w:fill="FFFFFF"/>
        <w:spacing w:after="0"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Ponadto podatku VAT nie pobiera się od czynności sprzecznych z prawem od czynności związanych ze zbyciem przedsiębiorstwa jako całości. Również prezenty o małej wartości oraz próbki towarów związane z działalnością gospodarczą podatnika nie są traktowane jako przedmiot opodatkowania.</w:t>
      </w:r>
    </w:p>
    <w:p w:rsidR="007A7F6A" w:rsidRDefault="007A7F6A" w:rsidP="00502398">
      <w:pPr>
        <w:shd w:val="clear" w:color="auto" w:fill="FFFFFF"/>
        <w:spacing w:after="0" w:line="240" w:lineRule="auto"/>
        <w:jc w:val="both"/>
        <w:rPr>
          <w:rFonts w:ascii="Times New Roman" w:eastAsia="Times New Roman" w:hAnsi="Times New Roman" w:cs="Times New Roman"/>
          <w:color w:val="000000" w:themeColor="text1"/>
          <w:lang w:eastAsia="pl-PL"/>
        </w:rPr>
      </w:pPr>
    </w:p>
    <w:p w:rsidR="007A7F6A" w:rsidRPr="005D34D6" w:rsidRDefault="007A7F6A" w:rsidP="007A7F6A">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r w:rsidRPr="005D34D6">
        <w:rPr>
          <w:rFonts w:ascii="Times New Roman" w:eastAsia="Times New Roman" w:hAnsi="Times New Roman" w:cs="Times New Roman"/>
          <w:b/>
          <w:bCs/>
          <w:color w:val="000000" w:themeColor="text1"/>
          <w:sz w:val="24"/>
          <w:szCs w:val="24"/>
          <w:lang w:eastAsia="pl-PL"/>
        </w:rPr>
        <w:t>Co stanie się, jeżeli podatek VAT naliczony będzie wyższy od VAT-u należnego?</w:t>
      </w:r>
      <w:r w:rsidRPr="005D34D6">
        <w:rPr>
          <w:rFonts w:ascii="Times New Roman" w:eastAsia="Times New Roman" w:hAnsi="Times New Roman" w:cs="Times New Roman"/>
          <w:b/>
          <w:color w:val="000000" w:themeColor="text1"/>
          <w:sz w:val="24"/>
          <w:szCs w:val="24"/>
          <w:lang w:eastAsia="pl-PL"/>
        </w:rPr>
        <w:t> </w:t>
      </w:r>
    </w:p>
    <w:p w:rsidR="007A7F6A" w:rsidRPr="005D34D6" w:rsidRDefault="007A7F6A" w:rsidP="007A7F6A">
      <w:pPr>
        <w:shd w:val="clear" w:color="auto" w:fill="FFFFFF"/>
        <w:spacing w:after="0"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b/>
          <w:color w:val="000000" w:themeColor="text1"/>
          <w:sz w:val="24"/>
          <w:szCs w:val="24"/>
          <w:lang w:eastAsia="pl-PL"/>
        </w:rPr>
        <w:br/>
      </w:r>
      <w:r w:rsidRPr="005D34D6">
        <w:rPr>
          <w:rFonts w:ascii="Times New Roman" w:eastAsia="Times New Roman" w:hAnsi="Times New Roman" w:cs="Times New Roman"/>
          <w:color w:val="000000" w:themeColor="text1"/>
          <w:lang w:eastAsia="pl-PL"/>
        </w:rPr>
        <w:t xml:space="preserve">Najczęściej ta nadwyżka zwiększa pulę podatku naliczonego w następnym miesiącu  - mówimy wtedy o podatku VAT do przeniesienia na miesiąc następny. Czasami jednak podatnik może ją dostać </w:t>
      </w:r>
      <w:r w:rsidR="0007165D">
        <w:rPr>
          <w:rFonts w:ascii="Times New Roman" w:eastAsia="Times New Roman" w:hAnsi="Times New Roman" w:cs="Times New Roman"/>
          <w:color w:val="000000" w:themeColor="text1"/>
          <w:lang w:eastAsia="pl-PL"/>
        </w:rPr>
        <w:br/>
      </w:r>
      <w:r w:rsidRPr="005D34D6">
        <w:rPr>
          <w:rFonts w:ascii="Times New Roman" w:eastAsia="Times New Roman" w:hAnsi="Times New Roman" w:cs="Times New Roman"/>
          <w:color w:val="000000" w:themeColor="text1"/>
          <w:lang w:eastAsia="pl-PL"/>
        </w:rPr>
        <w:t xml:space="preserve">z powrotem – mamy do czynienia wtedy ze zwrotem podatku. Taki zwrot jest jednak możliwy tylko wtedy, gdy nie ma szans na to, że podatnik odzyska podatek naliczony odliczając go od należnego. </w:t>
      </w:r>
      <w:r w:rsidRPr="005D34D6">
        <w:rPr>
          <w:rFonts w:ascii="Times New Roman" w:eastAsia="Times New Roman" w:hAnsi="Times New Roman" w:cs="Times New Roman"/>
          <w:color w:val="000000" w:themeColor="text1"/>
          <w:lang w:eastAsia="pl-PL"/>
        </w:rPr>
        <w:lastRenderedPageBreak/>
        <w:t>Taka sytuacja może mieć miejsce w przypadku, gdy zakupy przedsiębiorcy są opodatkowane wyższą stawką VAT niż jego sprzedaż.</w:t>
      </w:r>
    </w:p>
    <w:p w:rsidR="007A7F6A" w:rsidRPr="005D34D6" w:rsidRDefault="007A7F6A" w:rsidP="00502398">
      <w:pPr>
        <w:shd w:val="clear" w:color="auto" w:fill="FFFFFF"/>
        <w:spacing w:after="0" w:line="240" w:lineRule="auto"/>
        <w:jc w:val="both"/>
        <w:rPr>
          <w:rFonts w:ascii="Times New Roman" w:eastAsia="Times New Roman" w:hAnsi="Times New Roman" w:cs="Times New Roman"/>
          <w:color w:val="000000" w:themeColor="text1"/>
          <w:lang w:eastAsia="pl-PL"/>
        </w:rPr>
      </w:pPr>
    </w:p>
    <w:p w:rsidR="00234727" w:rsidRPr="005D34D6" w:rsidRDefault="00234727" w:rsidP="00502398">
      <w:pPr>
        <w:shd w:val="clear" w:color="auto" w:fill="FFFFFF"/>
        <w:spacing w:after="0" w:line="240" w:lineRule="auto"/>
        <w:jc w:val="both"/>
        <w:rPr>
          <w:rFonts w:ascii="Times New Roman" w:eastAsia="Times New Roman" w:hAnsi="Times New Roman" w:cs="Times New Roman"/>
          <w:color w:val="000000" w:themeColor="text1"/>
          <w:lang w:eastAsia="pl-PL"/>
        </w:rPr>
      </w:pPr>
    </w:p>
    <w:p w:rsidR="00A015CA" w:rsidRPr="005D34D6" w:rsidRDefault="00A015CA" w:rsidP="00502398">
      <w:pPr>
        <w:shd w:val="clear" w:color="auto" w:fill="FFFFFF"/>
        <w:spacing w:after="0" w:line="288" w:lineRule="atLeast"/>
        <w:jc w:val="both"/>
        <w:outlineLvl w:val="1"/>
        <w:rPr>
          <w:rFonts w:ascii="Times New Roman" w:eastAsia="Times New Roman" w:hAnsi="Times New Roman" w:cs="Times New Roman"/>
          <w:b/>
          <w:color w:val="000000" w:themeColor="text1"/>
          <w:spacing w:val="-5"/>
          <w:sz w:val="24"/>
          <w:szCs w:val="24"/>
          <w:lang w:eastAsia="pl-PL"/>
        </w:rPr>
      </w:pPr>
      <w:r w:rsidRPr="005D34D6">
        <w:rPr>
          <w:rFonts w:ascii="Times New Roman" w:eastAsia="Times New Roman" w:hAnsi="Times New Roman" w:cs="Times New Roman"/>
          <w:b/>
          <w:color w:val="000000" w:themeColor="text1"/>
          <w:spacing w:val="-5"/>
          <w:sz w:val="24"/>
          <w:szCs w:val="24"/>
          <w:lang w:eastAsia="pl-PL"/>
        </w:rPr>
        <w:t>Jakie obowiązki ma podatnik VAT?</w:t>
      </w:r>
    </w:p>
    <w:p w:rsidR="00A015CA" w:rsidRPr="005D34D6" w:rsidRDefault="00A015CA" w:rsidP="00502398">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bCs/>
          <w:color w:val="000000" w:themeColor="text1"/>
          <w:lang w:eastAsia="pl-PL"/>
        </w:rPr>
        <w:t>Dokonanie zgłoszenia rejestracyjnego</w:t>
      </w:r>
      <w:r w:rsidRPr="005D34D6">
        <w:rPr>
          <w:rFonts w:ascii="Times New Roman" w:eastAsia="Times New Roman" w:hAnsi="Times New Roman" w:cs="Times New Roman"/>
          <w:color w:val="000000" w:themeColor="text1"/>
          <w:lang w:eastAsia="pl-PL"/>
        </w:rPr>
        <w:t> - dokonuje się przez złożenie </w:t>
      </w:r>
      <w:hyperlink r:id="rId8" w:history="1">
        <w:r w:rsidRPr="005D34D6">
          <w:rPr>
            <w:rFonts w:ascii="Times New Roman" w:eastAsia="Times New Roman" w:hAnsi="Times New Roman" w:cs="Times New Roman"/>
            <w:color w:val="000000" w:themeColor="text1"/>
            <w:lang w:eastAsia="pl-PL"/>
          </w:rPr>
          <w:t xml:space="preserve">formularza </w:t>
        </w:r>
        <w:proofErr w:type="spellStart"/>
        <w:r w:rsidRPr="005D34D6">
          <w:rPr>
            <w:rFonts w:ascii="Times New Roman" w:eastAsia="Times New Roman" w:hAnsi="Times New Roman" w:cs="Times New Roman"/>
            <w:color w:val="000000" w:themeColor="text1"/>
            <w:lang w:eastAsia="pl-PL"/>
          </w:rPr>
          <w:t>VAT-R</w:t>
        </w:r>
        <w:proofErr w:type="spellEnd"/>
      </w:hyperlink>
      <w:r w:rsidRPr="005D34D6">
        <w:rPr>
          <w:rFonts w:ascii="Times New Roman" w:eastAsia="Times New Roman" w:hAnsi="Times New Roman" w:cs="Times New Roman"/>
          <w:color w:val="000000" w:themeColor="text1"/>
          <w:lang w:eastAsia="pl-PL"/>
        </w:rPr>
        <w:t xml:space="preserve"> do naczelnika Urzędu Skarbowego. Obowiązek ten dotyczy wszystkich przedsiębiorców </w:t>
      </w:r>
      <w:r w:rsidR="0007165D">
        <w:rPr>
          <w:rFonts w:ascii="Times New Roman" w:eastAsia="Times New Roman" w:hAnsi="Times New Roman" w:cs="Times New Roman"/>
          <w:color w:val="000000" w:themeColor="text1"/>
          <w:lang w:eastAsia="pl-PL"/>
        </w:rPr>
        <w:br/>
      </w:r>
      <w:r w:rsidRPr="005D34D6">
        <w:rPr>
          <w:rFonts w:ascii="Times New Roman" w:eastAsia="Times New Roman" w:hAnsi="Times New Roman" w:cs="Times New Roman"/>
          <w:color w:val="000000" w:themeColor="text1"/>
          <w:lang w:eastAsia="pl-PL"/>
        </w:rPr>
        <w:t>z wyjątkiem tych, którzy nie przekroczyli kwoty </w:t>
      </w:r>
      <w:r w:rsidRPr="005D34D6">
        <w:rPr>
          <w:rFonts w:ascii="Times New Roman" w:eastAsia="Times New Roman" w:hAnsi="Times New Roman" w:cs="Times New Roman"/>
          <w:bCs/>
          <w:color w:val="000000" w:themeColor="text1"/>
          <w:lang w:eastAsia="pl-PL"/>
        </w:rPr>
        <w:t>obrotu 200 000 zł</w:t>
      </w:r>
      <w:r w:rsidRPr="005D34D6">
        <w:rPr>
          <w:rFonts w:ascii="Times New Roman" w:eastAsia="Times New Roman" w:hAnsi="Times New Roman" w:cs="Times New Roman"/>
          <w:color w:val="000000" w:themeColor="text1"/>
          <w:lang w:eastAsia="pl-PL"/>
        </w:rPr>
        <w:t> za poprzedni rok podatkowy (chyba, że chcą zrezygnować z przysługującego im prawa do zwolnienia z podatku VAT). Dokonanie zgłoszenia jest konieczne przed dniem wykonania pierwszej czynności opodatkowanej. Po złożeniu formularza urzędnicy przeprowadzają kontrolę maj</w:t>
      </w:r>
      <w:r w:rsidR="00502398" w:rsidRPr="005D34D6">
        <w:rPr>
          <w:rFonts w:ascii="Times New Roman" w:eastAsia="Times New Roman" w:hAnsi="Times New Roman" w:cs="Times New Roman"/>
          <w:color w:val="000000" w:themeColor="text1"/>
          <w:lang w:eastAsia="pl-PL"/>
        </w:rPr>
        <w:t xml:space="preserve">ącą na celu ustalenie, czy firma faktycznie działa. </w:t>
      </w:r>
      <w:r w:rsidRPr="005D34D6">
        <w:rPr>
          <w:rFonts w:ascii="Times New Roman" w:eastAsia="Times New Roman" w:hAnsi="Times New Roman" w:cs="Times New Roman"/>
          <w:color w:val="000000" w:themeColor="text1"/>
          <w:lang w:eastAsia="pl-PL"/>
        </w:rPr>
        <w:t>Kontrola ta nie musi być zapowiedziana i może zostać przeprowadzona w terminie 2 miesięcy od złożenia formularza.</w:t>
      </w:r>
    </w:p>
    <w:p w:rsidR="00A015CA" w:rsidRPr="005D34D6" w:rsidRDefault="00A015CA" w:rsidP="00502398">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bCs/>
          <w:color w:val="000000" w:themeColor="text1"/>
          <w:lang w:eastAsia="pl-PL"/>
        </w:rPr>
        <w:t>Składanie deklaracji podatkowych</w:t>
      </w:r>
      <w:r w:rsidRPr="005D34D6">
        <w:rPr>
          <w:rFonts w:ascii="Times New Roman" w:eastAsia="Times New Roman" w:hAnsi="Times New Roman" w:cs="Times New Roman"/>
          <w:color w:val="000000" w:themeColor="text1"/>
          <w:lang w:eastAsia="pl-PL"/>
        </w:rPr>
        <w:t> - </w:t>
      </w:r>
      <w:hyperlink r:id="rId9" w:history="1">
        <w:r w:rsidRPr="005D34D6">
          <w:rPr>
            <w:rFonts w:ascii="Times New Roman" w:eastAsia="Times New Roman" w:hAnsi="Times New Roman" w:cs="Times New Roman"/>
            <w:color w:val="000000" w:themeColor="text1"/>
            <w:lang w:eastAsia="pl-PL"/>
          </w:rPr>
          <w:t>deklaracje VAT-7 lub VAT-7K</w:t>
        </w:r>
      </w:hyperlink>
      <w:r w:rsidRPr="005D34D6">
        <w:rPr>
          <w:rFonts w:ascii="Times New Roman" w:eastAsia="Times New Roman" w:hAnsi="Times New Roman" w:cs="Times New Roman"/>
          <w:color w:val="000000" w:themeColor="text1"/>
          <w:lang w:eastAsia="pl-PL"/>
        </w:rPr>
        <w:t> składane są za okresy miesięczne lub kwartalne, do 25 dnia każdego miesiąca lub do 25 dnia w miesiącu</w:t>
      </w:r>
      <w:r w:rsidR="00502398" w:rsidRPr="005D34D6">
        <w:rPr>
          <w:rFonts w:ascii="Times New Roman" w:eastAsia="Times New Roman" w:hAnsi="Times New Roman" w:cs="Times New Roman"/>
          <w:color w:val="000000" w:themeColor="text1"/>
          <w:lang w:eastAsia="pl-PL"/>
        </w:rPr>
        <w:t xml:space="preserve"> następującym po danym kwartale. </w:t>
      </w:r>
    </w:p>
    <w:p w:rsidR="00A015CA" w:rsidRPr="005D34D6" w:rsidRDefault="00A015CA" w:rsidP="00502398">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bCs/>
          <w:color w:val="000000" w:themeColor="text1"/>
          <w:lang w:eastAsia="pl-PL"/>
        </w:rPr>
        <w:t>Wystawianie faktur</w:t>
      </w:r>
      <w:r w:rsidRPr="005D34D6">
        <w:rPr>
          <w:rFonts w:ascii="Times New Roman" w:eastAsia="Times New Roman" w:hAnsi="Times New Roman" w:cs="Times New Roman"/>
          <w:color w:val="000000" w:themeColor="text1"/>
          <w:lang w:eastAsia="pl-PL"/>
        </w:rPr>
        <w:t> - fakturę wystawia się, co do zasady, nie później niż 15 dnia miesiąca następującego po miesiącu, w którym dokonano dostawy towaru lub wykonano usługę.</w:t>
      </w:r>
    </w:p>
    <w:p w:rsidR="00A015CA" w:rsidRPr="005D34D6" w:rsidRDefault="00A015CA" w:rsidP="00502398">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bCs/>
          <w:color w:val="000000" w:themeColor="text1"/>
          <w:lang w:eastAsia="pl-PL"/>
        </w:rPr>
        <w:t>Prowadzenie ewidencji sprzedaży</w:t>
      </w:r>
    </w:p>
    <w:p w:rsidR="00B20318" w:rsidRDefault="00A015CA" w:rsidP="00B20318">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bCs/>
          <w:color w:val="000000" w:themeColor="text1"/>
          <w:lang w:eastAsia="pl-PL"/>
        </w:rPr>
        <w:t>Okresowych płatności podatku VAT</w:t>
      </w:r>
      <w:r w:rsidR="00502398" w:rsidRPr="005D34D6">
        <w:rPr>
          <w:rFonts w:ascii="Times New Roman" w:eastAsia="Times New Roman" w:hAnsi="Times New Roman" w:cs="Times New Roman"/>
          <w:color w:val="000000" w:themeColor="text1"/>
          <w:lang w:eastAsia="pl-PL"/>
        </w:rPr>
        <w:t>.</w:t>
      </w:r>
    </w:p>
    <w:p w:rsidR="00B20318" w:rsidRPr="00BF3A2F" w:rsidRDefault="00B20318" w:rsidP="00B20318">
      <w:pPr>
        <w:shd w:val="clear" w:color="auto" w:fill="FFFFFF"/>
        <w:spacing w:before="100" w:beforeAutospacing="1" w:after="100" w:afterAutospacing="1" w:line="240" w:lineRule="auto"/>
        <w:jc w:val="both"/>
        <w:rPr>
          <w:rFonts w:ascii="Times New Roman" w:eastAsia="Times New Roman" w:hAnsi="Times New Roman" w:cs="Times New Roman"/>
          <w:b/>
          <w:i/>
          <w:color w:val="000000" w:themeColor="text1"/>
          <w:sz w:val="28"/>
          <w:szCs w:val="28"/>
          <w:lang w:eastAsia="pl-PL"/>
        </w:rPr>
      </w:pPr>
      <w:r w:rsidRPr="00BF3A2F">
        <w:rPr>
          <w:rFonts w:ascii="Times New Roman" w:eastAsia="Times New Roman" w:hAnsi="Times New Roman" w:cs="Times New Roman"/>
          <w:b/>
          <w:i/>
          <w:color w:val="000000" w:themeColor="text1"/>
          <w:sz w:val="28"/>
          <w:szCs w:val="28"/>
          <w:lang w:eastAsia="pl-PL"/>
        </w:rPr>
        <w:t>III. Opodatkowanie towarów i usług w Wielkiej Brytanii</w:t>
      </w:r>
    </w:p>
    <w:p w:rsidR="00F75E9E" w:rsidRPr="00B20318" w:rsidRDefault="00F75E9E" w:rsidP="00B2031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B20318">
        <w:rPr>
          <w:rFonts w:ascii="Times New Roman" w:hAnsi="Times New Roman" w:cs="Times New Roman"/>
          <w:bCs/>
          <w:color w:val="000000" w:themeColor="text1"/>
        </w:rPr>
        <w:t>Brytyjski system podatkowy</w:t>
      </w:r>
      <w:r w:rsidRPr="00B20318">
        <w:rPr>
          <w:rFonts w:ascii="Times New Roman" w:hAnsi="Times New Roman" w:cs="Times New Roman"/>
          <w:color w:val="000000" w:themeColor="text1"/>
        </w:rPr>
        <w:t>, podobnie jak całe brytyjskie prawodawstwo jest wynikiem dług</w:t>
      </w:r>
      <w:r w:rsidR="00234727" w:rsidRPr="00B20318">
        <w:rPr>
          <w:rFonts w:ascii="Times New Roman" w:hAnsi="Times New Roman" w:cs="Times New Roman"/>
          <w:color w:val="000000" w:themeColor="text1"/>
        </w:rPr>
        <w:t>otrwałej ewolucji trwającej od Ś</w:t>
      </w:r>
      <w:r w:rsidRPr="00B20318">
        <w:rPr>
          <w:rFonts w:ascii="Times New Roman" w:hAnsi="Times New Roman" w:cs="Times New Roman"/>
          <w:color w:val="000000" w:themeColor="text1"/>
        </w:rPr>
        <w:t>redniowiecza. Opiera się on zarówno na</w:t>
      </w:r>
      <w:r w:rsidRPr="00B20318">
        <w:rPr>
          <w:rStyle w:val="apple-converted-space"/>
          <w:rFonts w:ascii="Times New Roman" w:hAnsi="Times New Roman" w:cs="Times New Roman"/>
          <w:color w:val="000000" w:themeColor="text1"/>
        </w:rPr>
        <w:t> </w:t>
      </w:r>
      <w:hyperlink r:id="rId10" w:tooltip="System prawa" w:history="1">
        <w:r w:rsidRPr="00B20318">
          <w:rPr>
            <w:rStyle w:val="Hipercze"/>
            <w:rFonts w:ascii="Times New Roman" w:hAnsi="Times New Roman" w:cs="Times New Roman"/>
            <w:color w:val="000000" w:themeColor="text1"/>
            <w:u w:val="none"/>
          </w:rPr>
          <w:t>prawie ustawowym</w:t>
        </w:r>
      </w:hyperlink>
      <w:r w:rsidRPr="00B20318">
        <w:rPr>
          <w:rStyle w:val="apple-converted-space"/>
          <w:rFonts w:ascii="Times New Roman" w:hAnsi="Times New Roman" w:cs="Times New Roman"/>
          <w:color w:val="000000" w:themeColor="text1"/>
        </w:rPr>
        <w:t> </w:t>
      </w:r>
      <w:r w:rsidRPr="00B20318">
        <w:rPr>
          <w:rFonts w:ascii="Times New Roman" w:hAnsi="Times New Roman" w:cs="Times New Roman"/>
          <w:color w:val="000000" w:themeColor="text1"/>
        </w:rPr>
        <w:t>jak i na</w:t>
      </w:r>
      <w:r w:rsidRPr="00B20318">
        <w:rPr>
          <w:rStyle w:val="apple-converted-space"/>
          <w:rFonts w:ascii="Times New Roman" w:hAnsi="Times New Roman" w:cs="Times New Roman"/>
          <w:color w:val="000000" w:themeColor="text1"/>
        </w:rPr>
        <w:t> </w:t>
      </w:r>
      <w:hyperlink r:id="rId11" w:tooltip="Common law" w:history="1">
        <w:r w:rsidRPr="00B20318">
          <w:rPr>
            <w:rStyle w:val="Hipercze"/>
            <w:rFonts w:ascii="Times New Roman" w:hAnsi="Times New Roman" w:cs="Times New Roman"/>
            <w:color w:val="000000" w:themeColor="text1"/>
            <w:u w:val="none"/>
          </w:rPr>
          <w:t>licznych precedensach</w:t>
        </w:r>
      </w:hyperlink>
      <w:r w:rsidRPr="00B20318">
        <w:rPr>
          <w:rFonts w:ascii="Times New Roman" w:hAnsi="Times New Roman" w:cs="Times New Roman"/>
          <w:color w:val="000000" w:themeColor="text1"/>
        </w:rPr>
        <w:t>, które w dużej mierze wyznaczają kierunek jego rozwoju.</w:t>
      </w:r>
    </w:p>
    <w:p w:rsidR="00F75E9E" w:rsidRPr="005D34D6" w:rsidRDefault="00F75E9E" w:rsidP="00502398">
      <w:pPr>
        <w:pStyle w:val="NormalnyWeb"/>
        <w:shd w:val="clear" w:color="auto" w:fill="FFFFFF"/>
        <w:spacing w:before="120" w:beforeAutospacing="0" w:after="120" w:afterAutospacing="0"/>
        <w:jc w:val="both"/>
        <w:rPr>
          <w:color w:val="000000" w:themeColor="text1"/>
          <w:sz w:val="22"/>
          <w:szCs w:val="22"/>
        </w:rPr>
      </w:pPr>
      <w:r w:rsidRPr="005D34D6">
        <w:rPr>
          <w:color w:val="000000" w:themeColor="text1"/>
          <w:sz w:val="22"/>
          <w:szCs w:val="22"/>
        </w:rPr>
        <w:t>Organem administracji rządowej dokonującym poboru podatków, prowadzącym ewidencję podatników oraz nadzorującym przestrzeganie przepisów podatkowych jest urząd</w:t>
      </w:r>
      <w:r w:rsidRPr="005D34D6">
        <w:rPr>
          <w:rStyle w:val="apple-converted-space"/>
          <w:color w:val="000000" w:themeColor="text1"/>
          <w:sz w:val="22"/>
          <w:szCs w:val="22"/>
        </w:rPr>
        <w:t> </w:t>
      </w:r>
      <w:hyperlink r:id="rId12" w:tooltip="HM Revenue and Customs (strona nie istnieje)" w:history="1">
        <w:r w:rsidRPr="005D34D6">
          <w:rPr>
            <w:rStyle w:val="Hipercze"/>
            <w:color w:val="000000" w:themeColor="text1"/>
            <w:sz w:val="22"/>
            <w:szCs w:val="22"/>
            <w:u w:val="none"/>
          </w:rPr>
          <w:t xml:space="preserve">HM </w:t>
        </w:r>
        <w:proofErr w:type="spellStart"/>
        <w:r w:rsidRPr="005D34D6">
          <w:rPr>
            <w:rStyle w:val="Hipercze"/>
            <w:color w:val="000000" w:themeColor="text1"/>
            <w:sz w:val="22"/>
            <w:szCs w:val="22"/>
            <w:u w:val="none"/>
          </w:rPr>
          <w:t>Revenue</w:t>
        </w:r>
        <w:proofErr w:type="spellEnd"/>
        <w:r w:rsidRPr="005D34D6">
          <w:rPr>
            <w:rStyle w:val="Hipercze"/>
            <w:color w:val="000000" w:themeColor="text1"/>
            <w:sz w:val="22"/>
            <w:szCs w:val="22"/>
            <w:u w:val="none"/>
          </w:rPr>
          <w:t xml:space="preserve"> and </w:t>
        </w:r>
        <w:proofErr w:type="spellStart"/>
        <w:r w:rsidRPr="005D34D6">
          <w:rPr>
            <w:rStyle w:val="Hipercze"/>
            <w:color w:val="000000" w:themeColor="text1"/>
            <w:sz w:val="22"/>
            <w:szCs w:val="22"/>
            <w:u w:val="none"/>
          </w:rPr>
          <w:t>Customs</w:t>
        </w:r>
        <w:proofErr w:type="spellEnd"/>
      </w:hyperlink>
      <w:r w:rsidRPr="005D34D6">
        <w:rPr>
          <w:color w:val="000000" w:themeColor="text1"/>
          <w:sz w:val="22"/>
          <w:szCs w:val="22"/>
        </w:rPr>
        <w:t>. W jego jurysdykcji znajduje się obecnie całość spraw fis</w:t>
      </w:r>
      <w:r w:rsidR="00502398" w:rsidRPr="005D34D6">
        <w:rPr>
          <w:color w:val="000000" w:themeColor="text1"/>
          <w:sz w:val="22"/>
          <w:szCs w:val="22"/>
        </w:rPr>
        <w:t>kalnych Zjednoczonego Królestwa.</w:t>
      </w:r>
    </w:p>
    <w:p w:rsidR="00F75E9E" w:rsidRPr="005D34D6" w:rsidRDefault="00502398" w:rsidP="00502398">
      <w:pPr>
        <w:pStyle w:val="NormalnyWeb"/>
        <w:spacing w:before="0" w:beforeAutospacing="0" w:after="300" w:afterAutospacing="0"/>
        <w:jc w:val="both"/>
        <w:textAlignment w:val="baseline"/>
        <w:rPr>
          <w:color w:val="000000" w:themeColor="text1"/>
          <w:sz w:val="22"/>
          <w:szCs w:val="22"/>
        </w:rPr>
      </w:pPr>
      <w:r w:rsidRPr="005D34D6">
        <w:rPr>
          <w:color w:val="000000" w:themeColor="text1"/>
          <w:sz w:val="22"/>
          <w:szCs w:val="22"/>
        </w:rPr>
        <w:t xml:space="preserve">Firmy posiadające brytyjski </w:t>
      </w:r>
      <w:r w:rsidR="00E3767C" w:rsidRPr="005D34D6">
        <w:rPr>
          <w:color w:val="000000" w:themeColor="text1"/>
          <w:sz w:val="22"/>
          <w:szCs w:val="22"/>
        </w:rPr>
        <w:t>identyfikator</w:t>
      </w:r>
      <w:r w:rsidRPr="005D34D6">
        <w:rPr>
          <w:color w:val="000000" w:themeColor="text1"/>
          <w:sz w:val="22"/>
          <w:szCs w:val="22"/>
        </w:rPr>
        <w:t xml:space="preserve"> podatkowy</w:t>
      </w:r>
      <w:r w:rsidR="00F75E9E" w:rsidRPr="005D34D6">
        <w:rPr>
          <w:color w:val="000000" w:themeColor="text1"/>
          <w:sz w:val="22"/>
          <w:szCs w:val="22"/>
        </w:rPr>
        <w:t xml:space="preserve"> VAT regularnie muszą składać szczegółowe deklaracje dotyczących wszystkich dostaw (sprzedaży) i wkładów (kosztów), które podlegają opodatkowania. Deklaracje VAT w Wielkiej Brytanii składa się zazwy</w:t>
      </w:r>
      <w:r w:rsidRPr="005D34D6">
        <w:rPr>
          <w:color w:val="000000" w:themeColor="text1"/>
          <w:sz w:val="22"/>
          <w:szCs w:val="22"/>
        </w:rPr>
        <w:t xml:space="preserve">czaj co miesiąc lub co kwartał, </w:t>
      </w:r>
      <w:r w:rsidR="00F75E9E" w:rsidRPr="005D34D6">
        <w:rPr>
          <w:color w:val="000000" w:themeColor="text1"/>
          <w:sz w:val="22"/>
          <w:szCs w:val="22"/>
        </w:rPr>
        <w:t xml:space="preserve">drogą elektroniczną za pomocą obowiązkowego systemu HMRC </w:t>
      </w:r>
      <w:proofErr w:type="spellStart"/>
      <w:r w:rsidR="00F75E9E" w:rsidRPr="005D34D6">
        <w:rPr>
          <w:color w:val="000000" w:themeColor="text1"/>
          <w:sz w:val="22"/>
          <w:szCs w:val="22"/>
        </w:rPr>
        <w:t>Online</w:t>
      </w:r>
      <w:proofErr w:type="spellEnd"/>
      <w:r w:rsidR="00F75E9E" w:rsidRPr="005D34D6">
        <w:rPr>
          <w:color w:val="000000" w:themeColor="text1"/>
          <w:sz w:val="22"/>
          <w:szCs w:val="22"/>
        </w:rPr>
        <w:t xml:space="preserve"> Services.</w:t>
      </w:r>
    </w:p>
    <w:p w:rsidR="000B78D4" w:rsidRPr="00B20318" w:rsidRDefault="000B78D4" w:rsidP="00502398">
      <w:pPr>
        <w:shd w:val="clear" w:color="auto" w:fill="FFFFFF"/>
        <w:spacing w:after="264" w:line="240" w:lineRule="auto"/>
        <w:jc w:val="both"/>
        <w:outlineLvl w:val="1"/>
        <w:rPr>
          <w:rFonts w:ascii="Times New Roman" w:eastAsia="Times New Roman" w:hAnsi="Times New Roman" w:cs="Times New Roman"/>
          <w:b/>
          <w:color w:val="000000" w:themeColor="text1"/>
          <w:spacing w:val="15"/>
          <w:sz w:val="24"/>
          <w:szCs w:val="24"/>
          <w:lang w:eastAsia="pl-PL"/>
        </w:rPr>
      </w:pPr>
      <w:r w:rsidRPr="00B20318">
        <w:rPr>
          <w:rFonts w:ascii="Times New Roman" w:eastAsia="Times New Roman" w:hAnsi="Times New Roman" w:cs="Times New Roman"/>
          <w:b/>
          <w:bCs/>
          <w:color w:val="000000" w:themeColor="text1"/>
          <w:spacing w:val="15"/>
          <w:sz w:val="24"/>
          <w:szCs w:val="24"/>
          <w:lang w:eastAsia="pl-PL"/>
        </w:rPr>
        <w:t>Kto musi być czynnym podatnikiem VAT w Wielkiej Brytanii?</w:t>
      </w:r>
    </w:p>
    <w:p w:rsidR="000B78D4" w:rsidRPr="005D34D6" w:rsidRDefault="000B78D4" w:rsidP="00502398">
      <w:pPr>
        <w:shd w:val="clear" w:color="auto" w:fill="FFFFFF"/>
        <w:spacing w:after="300"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 xml:space="preserve">Czynnym podatnikiem (płatnikiem) VAT w Wielkiej Brytanii zostaje przedsiębiorca/firma/spółka po rejestracji w </w:t>
      </w:r>
      <w:proofErr w:type="spellStart"/>
      <w:r w:rsidRPr="005D34D6">
        <w:rPr>
          <w:rFonts w:ascii="Times New Roman" w:eastAsia="Times New Roman" w:hAnsi="Times New Roman" w:cs="Times New Roman"/>
          <w:color w:val="000000" w:themeColor="text1"/>
          <w:lang w:eastAsia="pl-PL"/>
        </w:rPr>
        <w:t>Revenue</w:t>
      </w:r>
      <w:proofErr w:type="spellEnd"/>
      <w:r w:rsidRPr="005D34D6">
        <w:rPr>
          <w:rFonts w:ascii="Times New Roman" w:eastAsia="Times New Roman" w:hAnsi="Times New Roman" w:cs="Times New Roman"/>
          <w:color w:val="000000" w:themeColor="text1"/>
          <w:lang w:eastAsia="pl-PL"/>
        </w:rPr>
        <w:t xml:space="preserve"> and </w:t>
      </w:r>
      <w:proofErr w:type="spellStart"/>
      <w:r w:rsidRPr="005D34D6">
        <w:rPr>
          <w:rFonts w:ascii="Times New Roman" w:eastAsia="Times New Roman" w:hAnsi="Times New Roman" w:cs="Times New Roman"/>
          <w:color w:val="000000" w:themeColor="text1"/>
          <w:lang w:eastAsia="pl-PL"/>
        </w:rPr>
        <w:t>Customs</w:t>
      </w:r>
      <w:proofErr w:type="spellEnd"/>
      <w:r w:rsidRPr="005D34D6">
        <w:rPr>
          <w:rFonts w:ascii="Times New Roman" w:eastAsia="Times New Roman" w:hAnsi="Times New Roman" w:cs="Times New Roman"/>
          <w:color w:val="000000" w:themeColor="text1"/>
          <w:lang w:eastAsia="pl-PL"/>
        </w:rPr>
        <w:t xml:space="preserve"> HMRC. Istnieją trzy główne sytuacje, kiedy należy dokonać takiej rejestracji:</w:t>
      </w:r>
    </w:p>
    <w:p w:rsidR="000B78D4" w:rsidRPr="005D34D6" w:rsidRDefault="000B78D4" w:rsidP="0050239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gdy obrót w ciągu ostatnich 12 miesięcy przekroczył poziom </w:t>
      </w:r>
      <w:r w:rsidR="007A1176">
        <w:rPr>
          <w:rFonts w:ascii="Times New Roman" w:eastAsia="Times New Roman" w:hAnsi="Times New Roman" w:cs="Times New Roman"/>
          <w:bCs/>
          <w:color w:val="000000" w:themeColor="text1"/>
          <w:lang w:eastAsia="pl-PL"/>
        </w:rPr>
        <w:t xml:space="preserve">£85 </w:t>
      </w:r>
      <w:r w:rsidRPr="005D34D6">
        <w:rPr>
          <w:rFonts w:ascii="Times New Roman" w:eastAsia="Times New Roman" w:hAnsi="Times New Roman" w:cs="Times New Roman"/>
          <w:bCs/>
          <w:color w:val="000000" w:themeColor="text1"/>
          <w:lang w:eastAsia="pl-PL"/>
        </w:rPr>
        <w:t>000</w:t>
      </w:r>
      <w:r w:rsidRPr="005D34D6">
        <w:rPr>
          <w:rFonts w:ascii="Times New Roman" w:eastAsia="Times New Roman" w:hAnsi="Times New Roman" w:cs="Times New Roman"/>
          <w:color w:val="000000" w:themeColor="text1"/>
          <w:lang w:eastAsia="pl-PL"/>
        </w:rPr>
        <w:t>,</w:t>
      </w:r>
    </w:p>
    <w:p w:rsidR="000B78D4" w:rsidRPr="005D34D6" w:rsidRDefault="000B78D4" w:rsidP="0050239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gdy przedsiębiorca spodziewa się, że jego obrót przekroczy poziom </w:t>
      </w:r>
      <w:r w:rsidR="007A1176">
        <w:rPr>
          <w:rFonts w:ascii="Times New Roman" w:eastAsia="Times New Roman" w:hAnsi="Times New Roman" w:cs="Times New Roman"/>
          <w:bCs/>
          <w:color w:val="000000" w:themeColor="text1"/>
          <w:lang w:eastAsia="pl-PL"/>
        </w:rPr>
        <w:t xml:space="preserve">£85 </w:t>
      </w:r>
      <w:r w:rsidRPr="005D34D6">
        <w:rPr>
          <w:rFonts w:ascii="Times New Roman" w:eastAsia="Times New Roman" w:hAnsi="Times New Roman" w:cs="Times New Roman"/>
          <w:bCs/>
          <w:color w:val="000000" w:themeColor="text1"/>
          <w:lang w:eastAsia="pl-PL"/>
        </w:rPr>
        <w:t>000</w:t>
      </w:r>
      <w:r w:rsidRPr="005D34D6">
        <w:rPr>
          <w:rFonts w:ascii="Times New Roman" w:eastAsia="Times New Roman" w:hAnsi="Times New Roman" w:cs="Times New Roman"/>
          <w:color w:val="000000" w:themeColor="text1"/>
          <w:lang w:eastAsia="pl-PL"/>
        </w:rPr>
        <w:t> w ciągu kolejnych 30 dni,</w:t>
      </w:r>
    </w:p>
    <w:p w:rsidR="000B78D4" w:rsidRPr="005D34D6" w:rsidRDefault="000B78D4" w:rsidP="0050239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gdy przedsiębiorca przejmuje </w:t>
      </w:r>
      <w:r w:rsidRPr="005D34D6">
        <w:rPr>
          <w:rFonts w:ascii="Times New Roman" w:eastAsia="Times New Roman" w:hAnsi="Times New Roman" w:cs="Times New Roman"/>
          <w:bCs/>
          <w:color w:val="000000" w:themeColor="text1"/>
          <w:lang w:eastAsia="pl-PL"/>
        </w:rPr>
        <w:t>już istniejącą</w:t>
      </w:r>
      <w:r w:rsidRPr="005D34D6">
        <w:rPr>
          <w:rFonts w:ascii="Times New Roman" w:eastAsia="Times New Roman" w:hAnsi="Times New Roman" w:cs="Times New Roman"/>
          <w:color w:val="000000" w:themeColor="text1"/>
          <w:lang w:eastAsia="pl-PL"/>
        </w:rPr>
        <w:t> firmę będącą płatnikiem VAT i ma zamiar kontynuować jej działalność.</w:t>
      </w:r>
    </w:p>
    <w:p w:rsidR="000B78D4" w:rsidRPr="00E3767C" w:rsidRDefault="000B78D4" w:rsidP="00502398">
      <w:pPr>
        <w:shd w:val="clear" w:color="auto" w:fill="FFFFFF"/>
        <w:spacing w:after="264" w:line="240" w:lineRule="auto"/>
        <w:jc w:val="both"/>
        <w:outlineLvl w:val="1"/>
        <w:rPr>
          <w:rFonts w:ascii="Times New Roman" w:eastAsia="Times New Roman" w:hAnsi="Times New Roman" w:cs="Times New Roman"/>
          <w:b/>
          <w:color w:val="000000" w:themeColor="text1"/>
          <w:spacing w:val="15"/>
          <w:sz w:val="24"/>
          <w:szCs w:val="24"/>
          <w:lang w:eastAsia="pl-PL"/>
        </w:rPr>
      </w:pPr>
      <w:r w:rsidRPr="00E3767C">
        <w:rPr>
          <w:rFonts w:ascii="Times New Roman" w:eastAsia="Times New Roman" w:hAnsi="Times New Roman" w:cs="Times New Roman"/>
          <w:b/>
          <w:bCs/>
          <w:color w:val="000000" w:themeColor="text1"/>
          <w:spacing w:val="15"/>
          <w:sz w:val="24"/>
          <w:szCs w:val="24"/>
          <w:lang w:eastAsia="pl-PL"/>
        </w:rPr>
        <w:t>Jak zarejestrować się jako podatnik VAT w Wielkiej Brytanii?</w:t>
      </w:r>
    </w:p>
    <w:p w:rsidR="000B78D4" w:rsidRPr="005D34D6" w:rsidRDefault="000B78D4" w:rsidP="00632EBB">
      <w:pPr>
        <w:shd w:val="clear" w:color="auto" w:fill="FFFFFF"/>
        <w:spacing w:after="300" w:line="240" w:lineRule="auto"/>
        <w:jc w:val="both"/>
        <w:textAlignment w:val="baseline"/>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Jeśli przedsiębiorca spełnia jedno z powyższych kryteriów, ma obowiązek w ciągu </w:t>
      </w:r>
      <w:r w:rsidRPr="005D34D6">
        <w:rPr>
          <w:rFonts w:ascii="Times New Roman" w:eastAsia="Times New Roman" w:hAnsi="Times New Roman" w:cs="Times New Roman"/>
          <w:bCs/>
          <w:color w:val="000000" w:themeColor="text1"/>
          <w:lang w:eastAsia="pl-PL"/>
        </w:rPr>
        <w:t>30 dni</w:t>
      </w:r>
      <w:r w:rsidRPr="005D34D6">
        <w:rPr>
          <w:rFonts w:ascii="Times New Roman" w:eastAsia="Times New Roman" w:hAnsi="Times New Roman" w:cs="Times New Roman"/>
          <w:color w:val="000000" w:themeColor="text1"/>
          <w:lang w:eastAsia="pl-PL"/>
        </w:rPr>
        <w:t> zarejestrować się jako podatnik VAT. Większość firm może zrobić t</w:t>
      </w:r>
      <w:r w:rsidR="00681035" w:rsidRPr="005D34D6">
        <w:rPr>
          <w:rFonts w:ascii="Times New Roman" w:eastAsia="Times New Roman" w:hAnsi="Times New Roman" w:cs="Times New Roman"/>
          <w:color w:val="000000" w:themeColor="text1"/>
          <w:lang w:eastAsia="pl-PL"/>
        </w:rPr>
        <w:t xml:space="preserve">o drogą </w:t>
      </w:r>
      <w:proofErr w:type="spellStart"/>
      <w:r w:rsidR="00681035" w:rsidRPr="005D34D6">
        <w:rPr>
          <w:rFonts w:ascii="Times New Roman" w:eastAsia="Times New Roman" w:hAnsi="Times New Roman" w:cs="Times New Roman"/>
          <w:color w:val="000000" w:themeColor="text1"/>
          <w:lang w:eastAsia="pl-PL"/>
        </w:rPr>
        <w:t>on-</w:t>
      </w:r>
      <w:r w:rsidR="006F44F1" w:rsidRPr="005D34D6">
        <w:rPr>
          <w:rFonts w:ascii="Times New Roman" w:eastAsia="Times New Roman" w:hAnsi="Times New Roman" w:cs="Times New Roman"/>
          <w:color w:val="000000" w:themeColor="text1"/>
          <w:lang w:eastAsia="pl-PL"/>
        </w:rPr>
        <w:t>line</w:t>
      </w:r>
      <w:proofErr w:type="spellEnd"/>
      <w:r w:rsidR="006F44F1" w:rsidRPr="005D34D6">
        <w:rPr>
          <w:rFonts w:ascii="Times New Roman" w:eastAsia="Times New Roman" w:hAnsi="Times New Roman" w:cs="Times New Roman"/>
          <w:color w:val="000000" w:themeColor="text1"/>
          <w:lang w:eastAsia="pl-PL"/>
        </w:rPr>
        <w:t xml:space="preserve"> na stronie HMRC</w:t>
      </w:r>
      <w:r w:rsidRPr="005D34D6">
        <w:rPr>
          <w:rFonts w:ascii="Times New Roman" w:eastAsia="Times New Roman" w:hAnsi="Times New Roman" w:cs="Times New Roman"/>
          <w:color w:val="000000" w:themeColor="text1"/>
          <w:lang w:eastAsia="pl-PL"/>
        </w:rPr>
        <w:t>. Kiedy numer VAT (</w:t>
      </w:r>
      <w:r w:rsidRPr="005D34D6">
        <w:rPr>
          <w:rFonts w:ascii="Times New Roman" w:eastAsia="Times New Roman" w:hAnsi="Times New Roman" w:cs="Times New Roman"/>
          <w:iCs/>
          <w:color w:val="000000" w:themeColor="text1"/>
          <w:lang w:eastAsia="pl-PL"/>
        </w:rPr>
        <w:t xml:space="preserve">VRN </w:t>
      </w:r>
      <w:proofErr w:type="spellStart"/>
      <w:r w:rsidRPr="005D34D6">
        <w:rPr>
          <w:rFonts w:ascii="Times New Roman" w:eastAsia="Times New Roman" w:hAnsi="Times New Roman" w:cs="Times New Roman"/>
          <w:iCs/>
          <w:color w:val="000000" w:themeColor="text1"/>
          <w:lang w:eastAsia="pl-PL"/>
        </w:rPr>
        <w:t>number</w:t>
      </w:r>
      <w:proofErr w:type="spellEnd"/>
      <w:r w:rsidRPr="005D34D6">
        <w:rPr>
          <w:rFonts w:ascii="Times New Roman" w:eastAsia="Times New Roman" w:hAnsi="Times New Roman" w:cs="Times New Roman"/>
          <w:iCs/>
          <w:color w:val="000000" w:themeColor="text1"/>
          <w:lang w:eastAsia="pl-PL"/>
        </w:rPr>
        <w:t xml:space="preserve"> – VAT </w:t>
      </w:r>
      <w:proofErr w:type="spellStart"/>
      <w:r w:rsidRPr="005D34D6">
        <w:rPr>
          <w:rFonts w:ascii="Times New Roman" w:eastAsia="Times New Roman" w:hAnsi="Times New Roman" w:cs="Times New Roman"/>
          <w:iCs/>
          <w:color w:val="000000" w:themeColor="text1"/>
          <w:lang w:eastAsia="pl-PL"/>
        </w:rPr>
        <w:t>Registration</w:t>
      </w:r>
      <w:proofErr w:type="spellEnd"/>
      <w:r w:rsidR="00681035" w:rsidRPr="005D34D6">
        <w:rPr>
          <w:rFonts w:ascii="Times New Roman" w:eastAsia="Times New Roman" w:hAnsi="Times New Roman" w:cs="Times New Roman"/>
          <w:iCs/>
          <w:color w:val="000000" w:themeColor="text1"/>
          <w:lang w:eastAsia="pl-PL"/>
        </w:rPr>
        <w:t xml:space="preserve"> </w:t>
      </w:r>
      <w:proofErr w:type="spellStart"/>
      <w:r w:rsidRPr="005D34D6">
        <w:rPr>
          <w:rFonts w:ascii="Times New Roman" w:eastAsia="Times New Roman" w:hAnsi="Times New Roman" w:cs="Times New Roman"/>
          <w:iCs/>
          <w:color w:val="000000" w:themeColor="text1"/>
          <w:lang w:eastAsia="pl-PL"/>
        </w:rPr>
        <w:t>Number</w:t>
      </w:r>
      <w:proofErr w:type="spellEnd"/>
      <w:r w:rsidRPr="005D34D6">
        <w:rPr>
          <w:rFonts w:ascii="Times New Roman" w:eastAsia="Times New Roman" w:hAnsi="Times New Roman" w:cs="Times New Roman"/>
          <w:color w:val="000000" w:themeColor="text1"/>
          <w:lang w:eastAsia="pl-PL"/>
        </w:rPr>
        <w:t>) zostanie już nadany, przedsiębiorca jest zobowiązany do doliczania stawek podatku VAT do kwot netto na wystawianych klientom fakturach – chyba, że sprzedaż danego towaru lub usługi jest z tego zwolniona.</w:t>
      </w:r>
      <w:r w:rsidR="00681035" w:rsidRPr="005D34D6">
        <w:rPr>
          <w:rFonts w:ascii="Times New Roman" w:eastAsia="Times New Roman" w:hAnsi="Times New Roman" w:cs="Times New Roman"/>
          <w:color w:val="000000" w:themeColor="text1"/>
          <w:lang w:eastAsia="pl-PL"/>
        </w:rPr>
        <w:t xml:space="preserve"> </w:t>
      </w:r>
      <w:r w:rsidR="00632EBB" w:rsidRPr="005D34D6">
        <w:rPr>
          <w:rFonts w:ascii="Times New Roman" w:eastAsia="Times New Roman" w:hAnsi="Times New Roman" w:cs="Times New Roman"/>
          <w:color w:val="000000" w:themeColor="text1"/>
          <w:lang w:eastAsia="pl-PL"/>
        </w:rPr>
        <w:t xml:space="preserve">Rejestracja </w:t>
      </w:r>
      <w:r w:rsidR="00632EBB" w:rsidRPr="005D34D6">
        <w:rPr>
          <w:rFonts w:ascii="Times New Roman" w:eastAsia="Times New Roman" w:hAnsi="Times New Roman" w:cs="Times New Roman"/>
          <w:color w:val="000000" w:themeColor="text1"/>
          <w:lang w:eastAsia="pl-PL"/>
        </w:rPr>
        <w:lastRenderedPageBreak/>
        <w:t>jako podatnik VAT w Wielkiej Brytanii zazwyczaj trwa od czterech do sześciu tygodni, jednak czas oczekiwania może się wahać.</w:t>
      </w:r>
    </w:p>
    <w:p w:rsidR="000B78D4" w:rsidRPr="005D34D6" w:rsidRDefault="000B78D4" w:rsidP="00502398">
      <w:pPr>
        <w:shd w:val="clear" w:color="auto" w:fill="FFFFFF"/>
        <w:spacing w:after="264" w:line="240" w:lineRule="auto"/>
        <w:jc w:val="both"/>
        <w:outlineLvl w:val="1"/>
        <w:rPr>
          <w:rFonts w:ascii="Times New Roman" w:eastAsia="Times New Roman" w:hAnsi="Times New Roman" w:cs="Times New Roman"/>
          <w:b/>
          <w:color w:val="000000" w:themeColor="text1"/>
          <w:spacing w:val="15"/>
          <w:sz w:val="24"/>
          <w:szCs w:val="24"/>
          <w:lang w:eastAsia="pl-PL"/>
        </w:rPr>
      </w:pPr>
      <w:r w:rsidRPr="005D34D6">
        <w:rPr>
          <w:rFonts w:ascii="Times New Roman" w:eastAsia="Times New Roman" w:hAnsi="Times New Roman" w:cs="Times New Roman"/>
          <w:b/>
          <w:bCs/>
          <w:color w:val="000000" w:themeColor="text1"/>
          <w:spacing w:val="15"/>
          <w:sz w:val="24"/>
          <w:szCs w:val="24"/>
          <w:lang w:eastAsia="pl-PL"/>
        </w:rPr>
        <w:t>Możliwości rejestracji jako płatnik VAT</w:t>
      </w:r>
    </w:p>
    <w:p w:rsidR="000B78D4" w:rsidRPr="005D34D6" w:rsidRDefault="000B78D4" w:rsidP="00502398">
      <w:pPr>
        <w:shd w:val="clear" w:color="auto" w:fill="FFFFFF"/>
        <w:spacing w:after="300"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 xml:space="preserve">Podczas rejestracji </w:t>
      </w:r>
      <w:proofErr w:type="spellStart"/>
      <w:r w:rsidRPr="005D34D6">
        <w:rPr>
          <w:rFonts w:ascii="Times New Roman" w:eastAsia="Times New Roman" w:hAnsi="Times New Roman" w:cs="Times New Roman"/>
          <w:color w:val="000000" w:themeColor="text1"/>
          <w:lang w:eastAsia="pl-PL"/>
        </w:rPr>
        <w:t>on-line</w:t>
      </w:r>
      <w:proofErr w:type="spellEnd"/>
      <w:r w:rsidRPr="005D34D6">
        <w:rPr>
          <w:rFonts w:ascii="Times New Roman" w:eastAsia="Times New Roman" w:hAnsi="Times New Roman" w:cs="Times New Roman"/>
          <w:color w:val="000000" w:themeColor="text1"/>
          <w:lang w:eastAsia="pl-PL"/>
        </w:rPr>
        <w:t xml:space="preserve"> należy wybrać jedną z czterech opcji opłacania podatku VAT:</w:t>
      </w:r>
    </w:p>
    <w:p w:rsidR="000B78D4" w:rsidRPr="005D34D6" w:rsidRDefault="00681035" w:rsidP="00681035">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S</w:t>
      </w:r>
      <w:r w:rsidR="000B78D4" w:rsidRPr="005D34D6">
        <w:rPr>
          <w:rFonts w:ascii="Times New Roman" w:eastAsia="Times New Roman" w:hAnsi="Times New Roman" w:cs="Times New Roman"/>
          <w:bCs/>
          <w:iCs/>
          <w:color w:val="000000" w:themeColor="text1"/>
          <w:lang w:eastAsia="pl-PL"/>
        </w:rPr>
        <w:t xml:space="preserve">tandard </w:t>
      </w:r>
      <w:proofErr w:type="spellStart"/>
      <w:r w:rsidR="000B78D4" w:rsidRPr="005D34D6">
        <w:rPr>
          <w:rFonts w:ascii="Times New Roman" w:eastAsia="Times New Roman" w:hAnsi="Times New Roman" w:cs="Times New Roman"/>
          <w:bCs/>
          <w:iCs/>
          <w:color w:val="000000" w:themeColor="text1"/>
          <w:lang w:eastAsia="pl-PL"/>
        </w:rPr>
        <w:t>accounting</w:t>
      </w:r>
      <w:proofErr w:type="spellEnd"/>
      <w:r w:rsidRPr="005D34D6">
        <w:rPr>
          <w:rFonts w:ascii="Times New Roman" w:eastAsia="Times New Roman" w:hAnsi="Times New Roman" w:cs="Times New Roman"/>
          <w:bCs/>
          <w:iCs/>
          <w:color w:val="000000" w:themeColor="text1"/>
          <w:lang w:eastAsia="pl-PL"/>
        </w:rPr>
        <w:t xml:space="preserve"> </w:t>
      </w:r>
      <w:proofErr w:type="spellStart"/>
      <w:r w:rsidR="000B78D4" w:rsidRPr="005D34D6">
        <w:rPr>
          <w:rFonts w:ascii="Times New Roman" w:eastAsia="Times New Roman" w:hAnsi="Times New Roman" w:cs="Times New Roman"/>
          <w:bCs/>
          <w:iCs/>
          <w:color w:val="000000" w:themeColor="text1"/>
          <w:lang w:eastAsia="pl-PL"/>
        </w:rPr>
        <w:t>scheme</w:t>
      </w:r>
      <w:proofErr w:type="spellEnd"/>
      <w:r w:rsidR="000B78D4" w:rsidRPr="005D34D6">
        <w:rPr>
          <w:rFonts w:ascii="Times New Roman" w:eastAsia="Times New Roman" w:hAnsi="Times New Roman" w:cs="Times New Roman"/>
          <w:bCs/>
          <w:iCs/>
          <w:color w:val="000000" w:themeColor="text1"/>
          <w:lang w:eastAsia="pl-PL"/>
        </w:rPr>
        <w:t> </w:t>
      </w:r>
      <w:r w:rsidR="000B78D4" w:rsidRPr="005D34D6">
        <w:rPr>
          <w:rFonts w:ascii="Times New Roman" w:eastAsia="Times New Roman" w:hAnsi="Times New Roman" w:cs="Times New Roman"/>
          <w:color w:val="000000" w:themeColor="text1"/>
          <w:lang w:eastAsia="pl-PL"/>
        </w:rPr>
        <w:t xml:space="preserve">– najczęściej wybierane </w:t>
      </w:r>
      <w:r w:rsidR="006F44F1" w:rsidRPr="005D34D6">
        <w:rPr>
          <w:rFonts w:ascii="Times New Roman" w:eastAsia="Times New Roman" w:hAnsi="Times New Roman" w:cs="Times New Roman"/>
          <w:color w:val="000000" w:themeColor="text1"/>
          <w:lang w:eastAsia="pl-PL"/>
        </w:rPr>
        <w:t>kwartalne rozliczenie z urzędem</w:t>
      </w:r>
      <w:r w:rsidR="000B78D4" w:rsidRPr="005D34D6">
        <w:rPr>
          <w:rFonts w:ascii="Times New Roman" w:eastAsia="Times New Roman" w:hAnsi="Times New Roman" w:cs="Times New Roman"/>
          <w:color w:val="000000" w:themeColor="text1"/>
          <w:lang w:eastAsia="pl-PL"/>
        </w:rPr>
        <w:t>. Przedsiębiorca już w momencie wystawienia faktury ma zobowiązanie uiszczenia podatku VAT. Może również go obniżać poprzez odliczanie VAT-u z zakupów,</w:t>
      </w:r>
    </w:p>
    <w:p w:rsidR="000B78D4" w:rsidRPr="005D34D6" w:rsidRDefault="00681035" w:rsidP="00502398">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bCs/>
          <w:iCs/>
          <w:color w:val="000000" w:themeColor="text1"/>
          <w:lang w:eastAsia="pl-PL"/>
        </w:rPr>
        <w:t xml:space="preserve">Flat </w:t>
      </w:r>
      <w:proofErr w:type="spellStart"/>
      <w:r w:rsidR="000B78D4" w:rsidRPr="005D34D6">
        <w:rPr>
          <w:rFonts w:ascii="Times New Roman" w:eastAsia="Times New Roman" w:hAnsi="Times New Roman" w:cs="Times New Roman"/>
          <w:bCs/>
          <w:iCs/>
          <w:color w:val="000000" w:themeColor="text1"/>
          <w:lang w:eastAsia="pl-PL"/>
        </w:rPr>
        <w:t>rate</w:t>
      </w:r>
      <w:proofErr w:type="spellEnd"/>
      <w:r w:rsidRPr="005D34D6">
        <w:rPr>
          <w:rFonts w:ascii="Times New Roman" w:eastAsia="Times New Roman" w:hAnsi="Times New Roman" w:cs="Times New Roman"/>
          <w:bCs/>
          <w:iCs/>
          <w:color w:val="000000" w:themeColor="text1"/>
          <w:lang w:eastAsia="pl-PL"/>
        </w:rPr>
        <w:t xml:space="preserve"> </w:t>
      </w:r>
      <w:proofErr w:type="spellStart"/>
      <w:r w:rsidR="000B78D4" w:rsidRPr="005D34D6">
        <w:rPr>
          <w:rFonts w:ascii="Times New Roman" w:eastAsia="Times New Roman" w:hAnsi="Times New Roman" w:cs="Times New Roman"/>
          <w:bCs/>
          <w:iCs/>
          <w:color w:val="000000" w:themeColor="text1"/>
          <w:lang w:eastAsia="pl-PL"/>
        </w:rPr>
        <w:t>scheme</w:t>
      </w:r>
      <w:proofErr w:type="spellEnd"/>
      <w:r w:rsidR="000B78D4" w:rsidRPr="005D34D6">
        <w:rPr>
          <w:rFonts w:ascii="Times New Roman" w:eastAsia="Times New Roman" w:hAnsi="Times New Roman" w:cs="Times New Roman"/>
          <w:bCs/>
          <w:iCs/>
          <w:color w:val="000000" w:themeColor="text1"/>
          <w:lang w:eastAsia="pl-PL"/>
        </w:rPr>
        <w:t> </w:t>
      </w:r>
      <w:r w:rsidR="000B78D4" w:rsidRPr="005D34D6">
        <w:rPr>
          <w:rFonts w:ascii="Times New Roman" w:eastAsia="Times New Roman" w:hAnsi="Times New Roman" w:cs="Times New Roman"/>
          <w:color w:val="000000" w:themeColor="text1"/>
          <w:lang w:eastAsia="pl-PL"/>
        </w:rPr>
        <w:t>– dla przedsiębiorców, których roczny obrót nie przekracza poziomu </w:t>
      </w:r>
      <w:r w:rsidR="007A1176">
        <w:rPr>
          <w:rFonts w:ascii="Times New Roman" w:eastAsia="Times New Roman" w:hAnsi="Times New Roman" w:cs="Times New Roman"/>
          <w:bCs/>
          <w:color w:val="000000" w:themeColor="text1"/>
          <w:lang w:eastAsia="pl-PL"/>
        </w:rPr>
        <w:t>£150</w:t>
      </w:r>
      <w:r w:rsidR="000B78D4" w:rsidRPr="005D34D6">
        <w:rPr>
          <w:rFonts w:ascii="Times New Roman" w:eastAsia="Times New Roman" w:hAnsi="Times New Roman" w:cs="Times New Roman"/>
          <w:bCs/>
          <w:color w:val="000000" w:themeColor="text1"/>
          <w:lang w:eastAsia="pl-PL"/>
        </w:rPr>
        <w:t>000</w:t>
      </w:r>
      <w:r w:rsidR="00946FA2">
        <w:rPr>
          <w:rFonts w:ascii="Times New Roman" w:eastAsia="Times New Roman" w:hAnsi="Times New Roman" w:cs="Times New Roman"/>
          <w:color w:val="000000" w:themeColor="text1"/>
          <w:lang w:eastAsia="pl-PL"/>
        </w:rPr>
        <w:t xml:space="preserve"> (739 500 zł), </w:t>
      </w:r>
      <w:r w:rsidR="000B78D4" w:rsidRPr="005D34D6">
        <w:rPr>
          <w:rFonts w:ascii="Times New Roman" w:eastAsia="Times New Roman" w:hAnsi="Times New Roman" w:cs="Times New Roman"/>
          <w:color w:val="000000" w:themeColor="text1"/>
          <w:lang w:eastAsia="pl-PL"/>
        </w:rPr>
        <w:t xml:space="preserve"> polega na opłacaniu VAT-u ryczałtowego, którego stawka zależy od rodzaju wykonywanych usług. </w:t>
      </w:r>
      <w:r w:rsidR="006F44F1" w:rsidRPr="005D34D6">
        <w:rPr>
          <w:rFonts w:ascii="Times New Roman" w:eastAsia="Times New Roman" w:hAnsi="Times New Roman" w:cs="Times New Roman"/>
          <w:color w:val="000000" w:themeColor="text1"/>
          <w:lang w:eastAsia="pl-PL"/>
        </w:rPr>
        <w:t>N</w:t>
      </w:r>
      <w:r w:rsidR="000B78D4" w:rsidRPr="005D34D6">
        <w:rPr>
          <w:rFonts w:ascii="Times New Roman" w:eastAsia="Times New Roman" w:hAnsi="Times New Roman" w:cs="Times New Roman"/>
          <w:color w:val="000000" w:themeColor="text1"/>
          <w:lang w:eastAsia="pl-PL"/>
        </w:rPr>
        <w:t xml:space="preserve">ie ma za to możliwości odliczania VAT-u </w:t>
      </w:r>
      <w:r w:rsidR="0007165D">
        <w:rPr>
          <w:rFonts w:ascii="Times New Roman" w:eastAsia="Times New Roman" w:hAnsi="Times New Roman" w:cs="Times New Roman"/>
          <w:color w:val="000000" w:themeColor="text1"/>
          <w:lang w:eastAsia="pl-PL"/>
        </w:rPr>
        <w:br/>
      </w:r>
      <w:r w:rsidR="000B78D4" w:rsidRPr="005D34D6">
        <w:rPr>
          <w:rFonts w:ascii="Times New Roman" w:eastAsia="Times New Roman" w:hAnsi="Times New Roman" w:cs="Times New Roman"/>
          <w:color w:val="000000" w:themeColor="text1"/>
          <w:lang w:eastAsia="pl-PL"/>
        </w:rPr>
        <w:t>z zakupów.</w:t>
      </w:r>
    </w:p>
    <w:p w:rsidR="000B78D4" w:rsidRPr="005D34D6" w:rsidRDefault="00681035" w:rsidP="00946FA2">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bCs/>
          <w:iCs/>
          <w:color w:val="000000" w:themeColor="text1"/>
          <w:lang w:eastAsia="pl-PL"/>
        </w:rPr>
        <w:t xml:space="preserve">Cash </w:t>
      </w:r>
      <w:proofErr w:type="spellStart"/>
      <w:r w:rsidR="000B78D4" w:rsidRPr="005D34D6">
        <w:rPr>
          <w:rFonts w:ascii="Times New Roman" w:eastAsia="Times New Roman" w:hAnsi="Times New Roman" w:cs="Times New Roman"/>
          <w:bCs/>
          <w:iCs/>
          <w:color w:val="000000" w:themeColor="text1"/>
          <w:lang w:eastAsia="pl-PL"/>
        </w:rPr>
        <w:t>accounting</w:t>
      </w:r>
      <w:proofErr w:type="spellEnd"/>
      <w:r w:rsidRPr="005D34D6">
        <w:rPr>
          <w:rFonts w:ascii="Times New Roman" w:eastAsia="Times New Roman" w:hAnsi="Times New Roman" w:cs="Times New Roman"/>
          <w:bCs/>
          <w:iCs/>
          <w:color w:val="000000" w:themeColor="text1"/>
          <w:lang w:eastAsia="pl-PL"/>
        </w:rPr>
        <w:t xml:space="preserve"> </w:t>
      </w:r>
      <w:proofErr w:type="spellStart"/>
      <w:r w:rsidR="000B78D4" w:rsidRPr="005D34D6">
        <w:rPr>
          <w:rFonts w:ascii="Times New Roman" w:eastAsia="Times New Roman" w:hAnsi="Times New Roman" w:cs="Times New Roman"/>
          <w:bCs/>
          <w:iCs/>
          <w:color w:val="000000" w:themeColor="text1"/>
          <w:lang w:eastAsia="pl-PL"/>
        </w:rPr>
        <w:t>scheme</w:t>
      </w:r>
      <w:proofErr w:type="spellEnd"/>
      <w:r w:rsidR="000B78D4" w:rsidRPr="005D34D6">
        <w:rPr>
          <w:rFonts w:ascii="Times New Roman" w:eastAsia="Times New Roman" w:hAnsi="Times New Roman" w:cs="Times New Roman"/>
          <w:iCs/>
          <w:color w:val="000000" w:themeColor="text1"/>
          <w:lang w:eastAsia="pl-PL"/>
        </w:rPr>
        <w:t> – </w:t>
      </w:r>
      <w:r w:rsidR="000B78D4" w:rsidRPr="005D34D6">
        <w:rPr>
          <w:rFonts w:ascii="Times New Roman" w:eastAsia="Times New Roman" w:hAnsi="Times New Roman" w:cs="Times New Roman"/>
          <w:color w:val="000000" w:themeColor="text1"/>
          <w:lang w:eastAsia="pl-PL"/>
        </w:rPr>
        <w:t>stworzona z myślą o firmach, które mogą mieć p</w:t>
      </w:r>
      <w:r w:rsidR="00946FA2">
        <w:rPr>
          <w:rFonts w:ascii="Times New Roman" w:eastAsia="Times New Roman" w:hAnsi="Times New Roman" w:cs="Times New Roman"/>
          <w:color w:val="000000" w:themeColor="text1"/>
          <w:lang w:eastAsia="pl-PL"/>
        </w:rPr>
        <w:t xml:space="preserve">roblemy </w:t>
      </w:r>
      <w:r w:rsidR="0007165D">
        <w:rPr>
          <w:rFonts w:ascii="Times New Roman" w:eastAsia="Times New Roman" w:hAnsi="Times New Roman" w:cs="Times New Roman"/>
          <w:color w:val="000000" w:themeColor="text1"/>
          <w:lang w:eastAsia="pl-PL"/>
        </w:rPr>
        <w:br/>
      </w:r>
      <w:r w:rsidR="00946FA2">
        <w:rPr>
          <w:rFonts w:ascii="Times New Roman" w:eastAsia="Times New Roman" w:hAnsi="Times New Roman" w:cs="Times New Roman"/>
          <w:color w:val="000000" w:themeColor="text1"/>
          <w:lang w:eastAsia="pl-PL"/>
        </w:rPr>
        <w:t>z płynnością finansową. P</w:t>
      </w:r>
      <w:r w:rsidR="000B78D4" w:rsidRPr="005D34D6">
        <w:rPr>
          <w:rFonts w:ascii="Times New Roman" w:eastAsia="Times New Roman" w:hAnsi="Times New Roman" w:cs="Times New Roman"/>
          <w:color w:val="000000" w:themeColor="text1"/>
          <w:lang w:eastAsia="pl-PL"/>
        </w:rPr>
        <w:t>olega na tym, że obowiązek opłacenia VAT-u od sprzedaży pojawia się dopiero w momencie o</w:t>
      </w:r>
      <w:r w:rsidRPr="005D34D6">
        <w:rPr>
          <w:rFonts w:ascii="Times New Roman" w:eastAsia="Times New Roman" w:hAnsi="Times New Roman" w:cs="Times New Roman"/>
          <w:color w:val="000000" w:themeColor="text1"/>
          <w:lang w:eastAsia="pl-PL"/>
        </w:rPr>
        <w:t>trzymania zapłaty od klienta. A</w:t>
      </w:r>
      <w:r w:rsidR="000B78D4" w:rsidRPr="005D34D6">
        <w:rPr>
          <w:rFonts w:ascii="Times New Roman" w:eastAsia="Times New Roman" w:hAnsi="Times New Roman" w:cs="Times New Roman"/>
          <w:color w:val="000000" w:themeColor="text1"/>
          <w:lang w:eastAsia="pl-PL"/>
        </w:rPr>
        <w:t>nalogicznie – odliczenie VAT-u od zakupów jest możliwe dopiero w momencie uiszczenia należności.</w:t>
      </w:r>
    </w:p>
    <w:p w:rsidR="000B78D4" w:rsidRPr="005D34D6" w:rsidRDefault="00681035" w:rsidP="00502398">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l-PL"/>
        </w:rPr>
      </w:pPr>
      <w:proofErr w:type="spellStart"/>
      <w:r w:rsidRPr="005D34D6">
        <w:rPr>
          <w:rFonts w:ascii="Times New Roman" w:eastAsia="Times New Roman" w:hAnsi="Times New Roman" w:cs="Times New Roman"/>
          <w:bCs/>
          <w:iCs/>
          <w:color w:val="000000" w:themeColor="text1"/>
          <w:lang w:eastAsia="pl-PL"/>
        </w:rPr>
        <w:t>A</w:t>
      </w:r>
      <w:r w:rsidR="000B78D4" w:rsidRPr="005D34D6">
        <w:rPr>
          <w:rFonts w:ascii="Times New Roman" w:eastAsia="Times New Roman" w:hAnsi="Times New Roman" w:cs="Times New Roman"/>
          <w:bCs/>
          <w:iCs/>
          <w:color w:val="000000" w:themeColor="text1"/>
          <w:lang w:eastAsia="pl-PL"/>
        </w:rPr>
        <w:t>nnual</w:t>
      </w:r>
      <w:proofErr w:type="spellEnd"/>
      <w:r w:rsidRPr="005D34D6">
        <w:rPr>
          <w:rFonts w:ascii="Times New Roman" w:eastAsia="Times New Roman" w:hAnsi="Times New Roman" w:cs="Times New Roman"/>
          <w:bCs/>
          <w:iCs/>
          <w:color w:val="000000" w:themeColor="text1"/>
          <w:lang w:eastAsia="pl-PL"/>
        </w:rPr>
        <w:t xml:space="preserve"> </w:t>
      </w:r>
      <w:proofErr w:type="spellStart"/>
      <w:r w:rsidR="000B78D4" w:rsidRPr="005D34D6">
        <w:rPr>
          <w:rFonts w:ascii="Times New Roman" w:eastAsia="Times New Roman" w:hAnsi="Times New Roman" w:cs="Times New Roman"/>
          <w:bCs/>
          <w:iCs/>
          <w:color w:val="000000" w:themeColor="text1"/>
          <w:lang w:eastAsia="pl-PL"/>
        </w:rPr>
        <w:t>accounting</w:t>
      </w:r>
      <w:proofErr w:type="spellEnd"/>
      <w:r w:rsidRPr="005D34D6">
        <w:rPr>
          <w:rFonts w:ascii="Times New Roman" w:eastAsia="Times New Roman" w:hAnsi="Times New Roman" w:cs="Times New Roman"/>
          <w:bCs/>
          <w:iCs/>
          <w:color w:val="000000" w:themeColor="text1"/>
          <w:lang w:eastAsia="pl-PL"/>
        </w:rPr>
        <w:t xml:space="preserve"> </w:t>
      </w:r>
      <w:proofErr w:type="spellStart"/>
      <w:r w:rsidR="000B78D4" w:rsidRPr="005D34D6">
        <w:rPr>
          <w:rFonts w:ascii="Times New Roman" w:eastAsia="Times New Roman" w:hAnsi="Times New Roman" w:cs="Times New Roman"/>
          <w:bCs/>
          <w:iCs/>
          <w:color w:val="000000" w:themeColor="text1"/>
          <w:lang w:eastAsia="pl-PL"/>
        </w:rPr>
        <w:t>scheme</w:t>
      </w:r>
      <w:proofErr w:type="spellEnd"/>
      <w:r w:rsidR="000B78D4" w:rsidRPr="005D34D6">
        <w:rPr>
          <w:rFonts w:ascii="Times New Roman" w:eastAsia="Times New Roman" w:hAnsi="Times New Roman" w:cs="Times New Roman"/>
          <w:iCs/>
          <w:color w:val="000000" w:themeColor="text1"/>
          <w:lang w:eastAsia="pl-PL"/>
        </w:rPr>
        <w:t> – </w:t>
      </w:r>
      <w:r w:rsidR="000B78D4" w:rsidRPr="005D34D6">
        <w:rPr>
          <w:rFonts w:ascii="Times New Roman" w:eastAsia="Times New Roman" w:hAnsi="Times New Roman" w:cs="Times New Roman"/>
          <w:color w:val="000000" w:themeColor="text1"/>
          <w:lang w:eastAsia="pl-PL"/>
        </w:rPr>
        <w:t>umożliwia złożenie jednej deklaracji VAT w roku oraz rozłożenie płatności podatku na raty. Przeznaczona dla firm, których obrót nie przekroczył sumy </w:t>
      </w:r>
      <w:r w:rsidR="007A1176">
        <w:rPr>
          <w:rFonts w:ascii="Times New Roman" w:eastAsia="Times New Roman" w:hAnsi="Times New Roman" w:cs="Times New Roman"/>
          <w:bCs/>
          <w:color w:val="000000" w:themeColor="text1"/>
          <w:lang w:eastAsia="pl-PL"/>
        </w:rPr>
        <w:t xml:space="preserve">£1 350 </w:t>
      </w:r>
      <w:r w:rsidR="000B78D4" w:rsidRPr="005D34D6">
        <w:rPr>
          <w:rFonts w:ascii="Times New Roman" w:eastAsia="Times New Roman" w:hAnsi="Times New Roman" w:cs="Times New Roman"/>
          <w:bCs/>
          <w:color w:val="000000" w:themeColor="text1"/>
          <w:lang w:eastAsia="pl-PL"/>
        </w:rPr>
        <w:t>000</w:t>
      </w:r>
      <w:r w:rsidR="00820C5A">
        <w:rPr>
          <w:rFonts w:ascii="Times New Roman" w:eastAsia="Times New Roman" w:hAnsi="Times New Roman" w:cs="Times New Roman"/>
          <w:bCs/>
          <w:color w:val="000000" w:themeColor="text1"/>
          <w:lang w:eastAsia="pl-PL"/>
        </w:rPr>
        <w:t xml:space="preserve"> (6</w:t>
      </w:r>
      <w:r w:rsidR="00607B4F">
        <w:rPr>
          <w:rFonts w:ascii="Times New Roman" w:eastAsia="Times New Roman" w:hAnsi="Times New Roman" w:cs="Times New Roman"/>
          <w:bCs/>
          <w:color w:val="000000" w:themeColor="text1"/>
          <w:lang w:eastAsia="pl-PL"/>
        </w:rPr>
        <w:t> 655 500 zł)</w:t>
      </w:r>
      <w:r w:rsidR="000B78D4" w:rsidRPr="005D34D6">
        <w:rPr>
          <w:rFonts w:ascii="Times New Roman" w:eastAsia="Times New Roman" w:hAnsi="Times New Roman" w:cs="Times New Roman"/>
          <w:color w:val="000000" w:themeColor="text1"/>
          <w:lang w:eastAsia="pl-PL"/>
        </w:rPr>
        <w:t> rocznie.</w:t>
      </w:r>
    </w:p>
    <w:p w:rsidR="00632EBB" w:rsidRPr="005D34D6" w:rsidRDefault="00632EBB" w:rsidP="00632EBB">
      <w:pPr>
        <w:shd w:val="clear" w:color="auto" w:fill="FFFFFF"/>
        <w:spacing w:after="264" w:line="240" w:lineRule="auto"/>
        <w:jc w:val="both"/>
        <w:outlineLvl w:val="1"/>
        <w:rPr>
          <w:rFonts w:ascii="Times New Roman" w:eastAsia="Times New Roman" w:hAnsi="Times New Roman" w:cs="Times New Roman"/>
          <w:b/>
          <w:color w:val="000000" w:themeColor="text1"/>
          <w:spacing w:val="15"/>
          <w:sz w:val="24"/>
          <w:szCs w:val="24"/>
          <w:lang w:eastAsia="pl-PL"/>
        </w:rPr>
      </w:pPr>
      <w:r w:rsidRPr="005D34D6">
        <w:rPr>
          <w:rFonts w:ascii="Times New Roman" w:eastAsia="Times New Roman" w:hAnsi="Times New Roman" w:cs="Times New Roman"/>
          <w:b/>
          <w:color w:val="000000" w:themeColor="text1"/>
          <w:sz w:val="24"/>
          <w:szCs w:val="24"/>
          <w:lang w:eastAsia="pl-PL"/>
        </w:rPr>
        <w:t>Rejestracja firm zagranicznych</w:t>
      </w:r>
    </w:p>
    <w:p w:rsidR="00632EBB" w:rsidRPr="005D34D6" w:rsidRDefault="00632EBB" w:rsidP="00632EBB">
      <w:pPr>
        <w:shd w:val="clear" w:color="auto" w:fill="FFFFFF"/>
        <w:spacing w:after="300" w:line="240" w:lineRule="auto"/>
        <w:jc w:val="both"/>
        <w:textAlignment w:val="baseline"/>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Zagraniczne firmy mogą się zarejestrować jako podatnik VAT bez potrzeby zawiązania lokalnego przedstawicielstwa w Wielkiej Brytanii, co określa się jako podatek VAT od podatników nie będących rezydentami. Zagraniczne firmy muszą rejestrować się natychmiast jako podatnik VAT, jeśli dokonują dostaw podlegających opodatkowaniu w Wielkiej Brytanii. Próg rejestracyjny dla podatników nie będących rezydentami został zniesiony. Jedyny wyjątek dla podatników nie będących rezydentami stanowi internetowa sprzedaż wysyłkowa towarów do konsumentów prywatnych w innych państwach UE. W tym przypadku próg rejestracyj</w:t>
      </w:r>
      <w:r w:rsidR="00ED79AB">
        <w:rPr>
          <w:rFonts w:ascii="Times New Roman" w:eastAsia="Times New Roman" w:hAnsi="Times New Roman" w:cs="Times New Roman"/>
          <w:color w:val="000000" w:themeColor="text1"/>
          <w:lang w:eastAsia="pl-PL"/>
        </w:rPr>
        <w:t>ny wynosi roczną kwotę £70 000 (345 100 zł).</w:t>
      </w:r>
    </w:p>
    <w:p w:rsidR="00632EBB" w:rsidRPr="005D34D6" w:rsidRDefault="00632EBB" w:rsidP="00632EBB">
      <w:pPr>
        <w:shd w:val="clear" w:color="auto" w:fill="FFFFFF"/>
        <w:spacing w:after="300" w:line="240" w:lineRule="auto"/>
        <w:jc w:val="both"/>
        <w:textAlignment w:val="baseline"/>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Istnieją surowe przepisy dla przypadków, w których rejestracja jako podatnik VAT jest wymagana. Typowe scenariusze wymagające rejestracji w Wielkiej Brytanii obejmują:</w:t>
      </w:r>
    </w:p>
    <w:p w:rsidR="00632EBB" w:rsidRPr="005D34D6" w:rsidRDefault="005D34D6" w:rsidP="00632EBB">
      <w:pPr>
        <w:numPr>
          <w:ilvl w:val="0"/>
          <w:numId w:val="7"/>
        </w:numPr>
        <w:spacing w:after="0" w:line="240" w:lineRule="auto"/>
        <w:ind w:left="450"/>
        <w:jc w:val="both"/>
        <w:textAlignment w:val="baseline"/>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i</w:t>
      </w:r>
      <w:r w:rsidR="00632EBB" w:rsidRPr="005D34D6">
        <w:rPr>
          <w:rFonts w:ascii="Times New Roman" w:eastAsia="Times New Roman" w:hAnsi="Times New Roman" w:cs="Times New Roman"/>
          <w:color w:val="000000" w:themeColor="text1"/>
          <w:lang w:eastAsia="pl-PL"/>
        </w:rPr>
        <w:t>mport towarów do UE przez Wielką Brytanię,</w:t>
      </w:r>
    </w:p>
    <w:p w:rsidR="00632EBB" w:rsidRPr="005D34D6" w:rsidRDefault="005D34D6" w:rsidP="00632EBB">
      <w:pPr>
        <w:numPr>
          <w:ilvl w:val="0"/>
          <w:numId w:val="7"/>
        </w:numPr>
        <w:spacing w:after="0" w:line="240" w:lineRule="auto"/>
        <w:ind w:left="450"/>
        <w:jc w:val="both"/>
        <w:textAlignment w:val="baseline"/>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n</w:t>
      </w:r>
      <w:r w:rsidR="00632EBB" w:rsidRPr="005D34D6">
        <w:rPr>
          <w:rFonts w:ascii="Times New Roman" w:eastAsia="Times New Roman" w:hAnsi="Times New Roman" w:cs="Times New Roman"/>
          <w:color w:val="000000" w:themeColor="text1"/>
          <w:lang w:eastAsia="pl-PL"/>
        </w:rPr>
        <w:t>abywanie i sprzedaż towarów na terenie Wielkiej Brytanii,</w:t>
      </w:r>
    </w:p>
    <w:p w:rsidR="00632EBB" w:rsidRPr="005D34D6" w:rsidRDefault="005D34D6" w:rsidP="00632EBB">
      <w:pPr>
        <w:numPr>
          <w:ilvl w:val="0"/>
          <w:numId w:val="7"/>
        </w:numPr>
        <w:spacing w:after="0" w:line="240" w:lineRule="auto"/>
        <w:ind w:left="450"/>
        <w:jc w:val="both"/>
        <w:textAlignment w:val="baseline"/>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m</w:t>
      </w:r>
      <w:r w:rsidR="00632EBB" w:rsidRPr="005D34D6">
        <w:rPr>
          <w:rFonts w:ascii="Times New Roman" w:eastAsia="Times New Roman" w:hAnsi="Times New Roman" w:cs="Times New Roman"/>
          <w:color w:val="000000" w:themeColor="text1"/>
          <w:lang w:eastAsia="pl-PL"/>
        </w:rPr>
        <w:t>agazynowanie towarów w magazynie w Wielkiej Brytanii,</w:t>
      </w:r>
    </w:p>
    <w:p w:rsidR="00632EBB" w:rsidRPr="005D34D6" w:rsidRDefault="005D34D6" w:rsidP="00632EBB">
      <w:pPr>
        <w:numPr>
          <w:ilvl w:val="0"/>
          <w:numId w:val="7"/>
        </w:numPr>
        <w:spacing w:after="0" w:line="240" w:lineRule="auto"/>
        <w:ind w:left="450"/>
        <w:jc w:val="both"/>
        <w:textAlignment w:val="baseline"/>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s</w:t>
      </w:r>
      <w:r w:rsidR="00632EBB" w:rsidRPr="005D34D6">
        <w:rPr>
          <w:rFonts w:ascii="Times New Roman" w:eastAsia="Times New Roman" w:hAnsi="Times New Roman" w:cs="Times New Roman"/>
          <w:color w:val="000000" w:themeColor="text1"/>
          <w:lang w:eastAsia="pl-PL"/>
        </w:rPr>
        <w:t>przedaż towarów z Wielkiej Brytanii do innych państw UE,</w:t>
      </w:r>
    </w:p>
    <w:p w:rsidR="00632EBB" w:rsidRPr="005D34D6" w:rsidRDefault="005D34D6" w:rsidP="00632EBB">
      <w:pPr>
        <w:numPr>
          <w:ilvl w:val="0"/>
          <w:numId w:val="7"/>
        </w:numPr>
        <w:spacing w:after="0" w:line="240" w:lineRule="auto"/>
        <w:ind w:left="450"/>
        <w:jc w:val="both"/>
        <w:textAlignment w:val="baseline"/>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z</w:t>
      </w:r>
      <w:r w:rsidR="00632EBB" w:rsidRPr="005D34D6">
        <w:rPr>
          <w:rFonts w:ascii="Times New Roman" w:eastAsia="Times New Roman" w:hAnsi="Times New Roman" w:cs="Times New Roman"/>
          <w:color w:val="000000" w:themeColor="text1"/>
          <w:lang w:eastAsia="pl-PL"/>
        </w:rPr>
        <w:t>akup towarów w innych państw UE,</w:t>
      </w:r>
    </w:p>
    <w:p w:rsidR="00632EBB" w:rsidRPr="005D34D6" w:rsidRDefault="005D34D6" w:rsidP="00632EBB">
      <w:pPr>
        <w:numPr>
          <w:ilvl w:val="0"/>
          <w:numId w:val="7"/>
        </w:numPr>
        <w:spacing w:after="0" w:line="240" w:lineRule="auto"/>
        <w:ind w:left="450"/>
        <w:jc w:val="both"/>
        <w:textAlignment w:val="baseline"/>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s</w:t>
      </w:r>
      <w:r w:rsidR="00632EBB" w:rsidRPr="005D34D6">
        <w:rPr>
          <w:rFonts w:ascii="Times New Roman" w:eastAsia="Times New Roman" w:hAnsi="Times New Roman" w:cs="Times New Roman"/>
          <w:color w:val="000000" w:themeColor="text1"/>
          <w:lang w:eastAsia="pl-PL"/>
        </w:rPr>
        <w:t>przedaż wysyłkowa do osób prywatnych na terenie Wielkiej Brytanii, np. sprzedaż internetowa.</w:t>
      </w:r>
    </w:p>
    <w:p w:rsidR="008B53BA" w:rsidRPr="005D34D6" w:rsidRDefault="008B53BA" w:rsidP="005D34D6">
      <w:pPr>
        <w:spacing w:after="0" w:line="240" w:lineRule="auto"/>
        <w:ind w:left="450"/>
        <w:jc w:val="both"/>
        <w:textAlignment w:val="baseline"/>
        <w:rPr>
          <w:rFonts w:ascii="Times New Roman" w:eastAsia="Times New Roman" w:hAnsi="Times New Roman" w:cs="Times New Roman"/>
          <w:color w:val="000000" w:themeColor="text1"/>
          <w:lang w:eastAsia="pl-PL"/>
        </w:rPr>
      </w:pPr>
    </w:p>
    <w:p w:rsidR="00ED79AB" w:rsidRDefault="008B53BA" w:rsidP="00ED79AB">
      <w:pPr>
        <w:jc w:val="both"/>
        <w:rPr>
          <w:rFonts w:ascii="Times New Roman" w:hAnsi="Times New Roman" w:cs="Times New Roman"/>
          <w:color w:val="000000" w:themeColor="text1"/>
          <w:shd w:val="clear" w:color="auto" w:fill="FFFFFF"/>
        </w:rPr>
      </w:pPr>
      <w:r w:rsidRPr="005D34D6">
        <w:rPr>
          <w:rFonts w:ascii="Times New Roman" w:hAnsi="Times New Roman" w:cs="Times New Roman"/>
          <w:color w:val="000000" w:themeColor="text1"/>
          <w:shd w:val="clear" w:color="auto" w:fill="FFFFFF"/>
        </w:rPr>
        <w:t>Jeśli zagraniczna firma nie dokonuje dostaw podlegających opodatkowaniu w Wielkiej Brytanii, jednak ściąga brytyjski podatek VAT na lokalne towary lub usługi, wtedy podatek VAT może być odzyskany poprzez deklarację zwrotu podatku VAT.</w:t>
      </w:r>
    </w:p>
    <w:p w:rsidR="00ED79AB" w:rsidRDefault="00ED79AB" w:rsidP="00ED79AB">
      <w:pPr>
        <w:jc w:val="both"/>
        <w:rPr>
          <w:rFonts w:ascii="Times New Roman" w:eastAsia="Times New Roman" w:hAnsi="Times New Roman" w:cs="Times New Roman"/>
          <w:b/>
          <w:bCs/>
          <w:color w:val="000000" w:themeColor="text1"/>
          <w:sz w:val="24"/>
          <w:szCs w:val="24"/>
          <w:lang w:eastAsia="pl-PL"/>
        </w:rPr>
      </w:pPr>
      <w:r w:rsidRPr="00ED79AB">
        <w:rPr>
          <w:rFonts w:ascii="Times New Roman" w:hAnsi="Times New Roman" w:cs="Times New Roman"/>
          <w:b/>
          <w:color w:val="000000" w:themeColor="text1"/>
          <w:sz w:val="24"/>
          <w:szCs w:val="24"/>
          <w:shd w:val="clear" w:color="auto" w:fill="FFFFFF"/>
        </w:rPr>
        <w:t>Zalety rejestracji:</w:t>
      </w:r>
      <w:r w:rsidR="005D34D6" w:rsidRPr="00ED79AB">
        <w:rPr>
          <w:rFonts w:ascii="Times New Roman" w:eastAsia="Times New Roman" w:hAnsi="Times New Roman" w:cs="Times New Roman"/>
          <w:b/>
          <w:bCs/>
          <w:color w:val="000000" w:themeColor="text1"/>
          <w:sz w:val="24"/>
          <w:szCs w:val="24"/>
          <w:lang w:eastAsia="pl-PL"/>
        </w:rPr>
        <w:tab/>
      </w:r>
    </w:p>
    <w:p w:rsidR="00ED79AB" w:rsidRPr="00ED79AB" w:rsidRDefault="00ED79AB" w:rsidP="00ED79AB">
      <w:pPr>
        <w:pStyle w:val="Akapitzlist"/>
        <w:numPr>
          <w:ilvl w:val="0"/>
          <w:numId w:val="26"/>
        </w:numPr>
        <w:spacing w:after="0"/>
        <w:jc w:val="both"/>
        <w:rPr>
          <w:rFonts w:ascii="Times New Roman" w:hAnsi="Times New Roman" w:cs="Times New Roman"/>
          <w:color w:val="000000" w:themeColor="text1"/>
          <w:shd w:val="clear" w:color="auto" w:fill="FFFFFF"/>
        </w:rPr>
      </w:pPr>
      <w:r w:rsidRPr="00ED79AB">
        <w:rPr>
          <w:rFonts w:ascii="Times New Roman" w:hAnsi="Times New Roman" w:cs="Times New Roman"/>
          <w:color w:val="000000" w:themeColor="text1"/>
          <w:shd w:val="clear" w:color="auto" w:fill="FFFFFF"/>
        </w:rPr>
        <w:t>zdolność odzyskiwania VAT-u</w:t>
      </w:r>
    </w:p>
    <w:p w:rsidR="00ED79AB" w:rsidRPr="00ED79AB" w:rsidRDefault="008B53BA" w:rsidP="00ED79AB">
      <w:pPr>
        <w:pStyle w:val="Akapitzlist"/>
        <w:numPr>
          <w:ilvl w:val="0"/>
          <w:numId w:val="26"/>
        </w:numPr>
        <w:spacing w:after="0"/>
        <w:jc w:val="both"/>
        <w:rPr>
          <w:rFonts w:ascii="Times New Roman" w:hAnsi="Times New Roman" w:cs="Times New Roman"/>
          <w:b/>
          <w:color w:val="000000" w:themeColor="text1"/>
          <w:sz w:val="24"/>
          <w:szCs w:val="24"/>
          <w:shd w:val="clear" w:color="auto" w:fill="FFFFFF"/>
        </w:rPr>
      </w:pPr>
      <w:r w:rsidRPr="00ED79AB">
        <w:rPr>
          <w:rFonts w:ascii="Times New Roman" w:eastAsia="Times New Roman" w:hAnsi="Times New Roman" w:cs="Times New Roman"/>
          <w:color w:val="000000" w:themeColor="text1"/>
          <w:lang w:eastAsia="pl-PL"/>
        </w:rPr>
        <w:t>większe zaufanie do firmy - niektórzy klienci wolą firmy, które zarejestrowane są w ramach podatku VAT</w:t>
      </w:r>
      <w:r w:rsidR="00B33A2B" w:rsidRPr="00ED79AB">
        <w:rPr>
          <w:rFonts w:ascii="Times New Roman" w:eastAsia="Times New Roman" w:hAnsi="Times New Roman" w:cs="Times New Roman"/>
          <w:color w:val="000000" w:themeColor="text1"/>
          <w:lang w:eastAsia="pl-PL"/>
        </w:rPr>
        <w:t>,</w:t>
      </w:r>
    </w:p>
    <w:p w:rsidR="00ED79AB" w:rsidRPr="00ED79AB" w:rsidRDefault="005D34D6" w:rsidP="00ED79AB">
      <w:pPr>
        <w:pStyle w:val="Akapitzlist"/>
        <w:numPr>
          <w:ilvl w:val="0"/>
          <w:numId w:val="26"/>
        </w:numPr>
        <w:spacing w:after="0"/>
        <w:jc w:val="both"/>
        <w:rPr>
          <w:rFonts w:ascii="Times New Roman" w:eastAsia="Times New Roman" w:hAnsi="Times New Roman" w:cs="Times New Roman"/>
          <w:color w:val="000000" w:themeColor="text1"/>
          <w:lang w:eastAsia="pl-PL"/>
        </w:rPr>
      </w:pPr>
      <w:r w:rsidRPr="00ED79AB">
        <w:rPr>
          <w:rFonts w:ascii="Times New Roman" w:eastAsia="Times New Roman" w:hAnsi="Times New Roman" w:cs="Times New Roman"/>
          <w:color w:val="000000" w:themeColor="text1"/>
          <w:lang w:eastAsia="pl-PL"/>
        </w:rPr>
        <w:t>k</w:t>
      </w:r>
      <w:r w:rsidR="008B53BA" w:rsidRPr="00ED79AB">
        <w:rPr>
          <w:rFonts w:ascii="Times New Roman" w:eastAsia="Times New Roman" w:hAnsi="Times New Roman" w:cs="Times New Roman"/>
          <w:color w:val="000000" w:themeColor="text1"/>
          <w:lang w:eastAsia="pl-PL"/>
        </w:rPr>
        <w:t>ontrahenci mają prawo odzyskania podatku VAT - co ostatecznie obniża cenę serwisu</w:t>
      </w:r>
      <w:r w:rsidR="00B33A2B" w:rsidRPr="00ED79AB">
        <w:rPr>
          <w:rFonts w:ascii="Times New Roman" w:eastAsia="Times New Roman" w:hAnsi="Times New Roman" w:cs="Times New Roman"/>
          <w:color w:val="000000" w:themeColor="text1"/>
          <w:lang w:eastAsia="pl-PL"/>
        </w:rPr>
        <w:t>,</w:t>
      </w:r>
    </w:p>
    <w:p w:rsidR="00ED79AB" w:rsidRPr="00ED79AB" w:rsidRDefault="005D34D6" w:rsidP="00ED79AB">
      <w:pPr>
        <w:pStyle w:val="Akapitzlist"/>
        <w:numPr>
          <w:ilvl w:val="0"/>
          <w:numId w:val="26"/>
        </w:numPr>
        <w:spacing w:after="0"/>
        <w:jc w:val="both"/>
        <w:rPr>
          <w:rFonts w:ascii="Times New Roman" w:hAnsi="Times New Roman" w:cs="Times New Roman"/>
          <w:b/>
          <w:color w:val="000000" w:themeColor="text1"/>
          <w:sz w:val="24"/>
          <w:szCs w:val="24"/>
          <w:shd w:val="clear" w:color="auto" w:fill="FFFFFF"/>
        </w:rPr>
      </w:pPr>
      <w:r w:rsidRPr="00ED79AB">
        <w:rPr>
          <w:rFonts w:ascii="Times New Roman" w:eastAsia="Times New Roman" w:hAnsi="Times New Roman" w:cs="Times New Roman"/>
          <w:color w:val="000000" w:themeColor="text1"/>
          <w:lang w:eastAsia="pl-PL"/>
        </w:rPr>
        <w:t>m</w:t>
      </w:r>
      <w:r w:rsidR="008B53BA" w:rsidRPr="00ED79AB">
        <w:rPr>
          <w:rFonts w:ascii="Times New Roman" w:eastAsia="Times New Roman" w:hAnsi="Times New Roman" w:cs="Times New Roman"/>
          <w:color w:val="000000" w:themeColor="text1"/>
          <w:lang w:eastAsia="pl-PL"/>
        </w:rPr>
        <w:t>ożliwość zakupów towarów z Unii Europejskiej po zerowej stawce. </w:t>
      </w:r>
    </w:p>
    <w:p w:rsidR="00ED79AB" w:rsidRDefault="00ED79AB" w:rsidP="00ED79AB">
      <w:pPr>
        <w:spacing w:after="0"/>
        <w:jc w:val="both"/>
        <w:rPr>
          <w:rFonts w:ascii="Times New Roman" w:hAnsi="Times New Roman" w:cs="Times New Roman"/>
          <w:b/>
          <w:color w:val="000000" w:themeColor="text1"/>
          <w:sz w:val="24"/>
          <w:szCs w:val="24"/>
          <w:shd w:val="clear" w:color="auto" w:fill="FFFFFF"/>
        </w:rPr>
      </w:pPr>
    </w:p>
    <w:p w:rsidR="00ED79AB" w:rsidRPr="00ED79AB" w:rsidRDefault="00ED79AB" w:rsidP="00ED79AB">
      <w:pPr>
        <w:spacing w:after="0"/>
        <w:jc w:val="both"/>
        <w:rPr>
          <w:rFonts w:ascii="Times New Roman" w:hAnsi="Times New Roman" w:cs="Times New Roman"/>
          <w:b/>
          <w:color w:val="000000" w:themeColor="text1"/>
          <w:sz w:val="24"/>
          <w:szCs w:val="24"/>
          <w:shd w:val="clear" w:color="auto" w:fill="FFFFFF"/>
        </w:rPr>
      </w:pPr>
    </w:p>
    <w:p w:rsidR="00ED79AB" w:rsidRDefault="008B53BA" w:rsidP="00ED79AB">
      <w:pPr>
        <w:spacing w:after="0"/>
        <w:jc w:val="both"/>
        <w:rPr>
          <w:rFonts w:ascii="Times New Roman" w:eastAsia="Times New Roman" w:hAnsi="Times New Roman" w:cs="Times New Roman"/>
          <w:b/>
          <w:bCs/>
          <w:color w:val="000000" w:themeColor="text1"/>
          <w:sz w:val="24"/>
          <w:szCs w:val="24"/>
          <w:lang w:eastAsia="pl-PL"/>
        </w:rPr>
      </w:pPr>
      <w:r w:rsidRPr="00ED79AB">
        <w:rPr>
          <w:rFonts w:ascii="Times New Roman" w:eastAsia="Times New Roman" w:hAnsi="Times New Roman" w:cs="Times New Roman"/>
          <w:b/>
          <w:bCs/>
          <w:color w:val="000000" w:themeColor="text1"/>
          <w:sz w:val="24"/>
          <w:szCs w:val="24"/>
          <w:lang w:eastAsia="pl-PL"/>
        </w:rPr>
        <w:lastRenderedPageBreak/>
        <w:t>Wady rejestracji: </w:t>
      </w:r>
    </w:p>
    <w:p w:rsidR="00ED79AB" w:rsidRDefault="00ED79AB" w:rsidP="00ED79AB">
      <w:pPr>
        <w:spacing w:after="0"/>
        <w:jc w:val="both"/>
        <w:rPr>
          <w:rFonts w:ascii="Times New Roman" w:hAnsi="Times New Roman" w:cs="Times New Roman"/>
          <w:b/>
          <w:color w:val="000000" w:themeColor="text1"/>
          <w:sz w:val="24"/>
          <w:szCs w:val="24"/>
          <w:shd w:val="clear" w:color="auto" w:fill="FFFFFF"/>
        </w:rPr>
      </w:pPr>
    </w:p>
    <w:p w:rsidR="008B53BA" w:rsidRPr="00ED79AB" w:rsidRDefault="00ED79AB" w:rsidP="00ED79AB">
      <w:pPr>
        <w:pStyle w:val="Akapitzlist"/>
        <w:numPr>
          <w:ilvl w:val="0"/>
          <w:numId w:val="27"/>
        </w:numPr>
        <w:spacing w:after="0"/>
        <w:jc w:val="both"/>
        <w:rPr>
          <w:rFonts w:ascii="Times New Roman" w:hAnsi="Times New Roman" w:cs="Times New Roman"/>
          <w:b/>
          <w:color w:val="000000" w:themeColor="text1"/>
          <w:sz w:val="24"/>
          <w:szCs w:val="24"/>
          <w:shd w:val="clear" w:color="auto" w:fill="FFFFFF"/>
        </w:rPr>
      </w:pPr>
      <w:r>
        <w:rPr>
          <w:rFonts w:ascii="Times New Roman" w:eastAsia="Times New Roman" w:hAnsi="Times New Roman" w:cs="Times New Roman"/>
          <w:color w:val="000000" w:themeColor="text1"/>
          <w:lang w:eastAsia="pl-PL"/>
        </w:rPr>
        <w:t>z</w:t>
      </w:r>
      <w:r w:rsidR="008B53BA" w:rsidRPr="00ED79AB">
        <w:rPr>
          <w:rFonts w:ascii="Times New Roman" w:eastAsia="Times New Roman" w:hAnsi="Times New Roman" w:cs="Times New Roman"/>
          <w:color w:val="000000" w:themeColor="text1"/>
          <w:lang w:eastAsia="pl-PL"/>
        </w:rPr>
        <w:t>arejestrowanie na VAT oznacza konieczność prowadzenia rachunkowości, składania zeznań VAT co trzy miesiące, trzymania dokumentów przez okres 5 lat. </w:t>
      </w:r>
    </w:p>
    <w:p w:rsidR="008B53BA" w:rsidRPr="005D34D6" w:rsidRDefault="008B53BA" w:rsidP="008B53BA">
      <w:pPr>
        <w:jc w:val="both"/>
        <w:rPr>
          <w:rFonts w:ascii="Times New Roman" w:hAnsi="Times New Roman" w:cs="Times New Roman"/>
          <w:color w:val="000000" w:themeColor="text1"/>
          <w:shd w:val="clear" w:color="auto" w:fill="F5F5F5"/>
        </w:rPr>
      </w:pPr>
    </w:p>
    <w:p w:rsidR="000B78D4" w:rsidRPr="00B33A2B" w:rsidRDefault="000B78D4" w:rsidP="00502398">
      <w:pPr>
        <w:shd w:val="clear" w:color="auto" w:fill="FFFFFF"/>
        <w:spacing w:after="264" w:line="240" w:lineRule="auto"/>
        <w:jc w:val="both"/>
        <w:outlineLvl w:val="1"/>
        <w:rPr>
          <w:rFonts w:ascii="Times New Roman" w:eastAsia="Times New Roman" w:hAnsi="Times New Roman" w:cs="Times New Roman"/>
          <w:b/>
          <w:color w:val="000000" w:themeColor="text1"/>
          <w:spacing w:val="15"/>
          <w:sz w:val="24"/>
          <w:szCs w:val="24"/>
          <w:lang w:eastAsia="pl-PL"/>
        </w:rPr>
      </w:pPr>
      <w:r w:rsidRPr="00B33A2B">
        <w:rPr>
          <w:rFonts w:ascii="Times New Roman" w:eastAsia="Times New Roman" w:hAnsi="Times New Roman" w:cs="Times New Roman"/>
          <w:b/>
          <w:bCs/>
          <w:color w:val="000000" w:themeColor="text1"/>
          <w:spacing w:val="15"/>
          <w:sz w:val="24"/>
          <w:szCs w:val="24"/>
          <w:lang w:eastAsia="pl-PL"/>
        </w:rPr>
        <w:t>Składanie deklaracji VAT</w:t>
      </w:r>
    </w:p>
    <w:p w:rsidR="00966037" w:rsidRDefault="000B78D4" w:rsidP="00966037">
      <w:pPr>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Status płatnika VAT nakłada na przedsiębiorcę obowiązek składania deklaracji VAT. W Wielkiej Brytanii przygotowuje się je w systemie kwartalnym. Tu warto zaznaczyć, że nie są to kwartały kalendarzowe, ale indywidualne dla każdej firmy (zależne</w:t>
      </w:r>
      <w:r w:rsidR="00EB1689" w:rsidRPr="005D34D6">
        <w:rPr>
          <w:rFonts w:ascii="Times New Roman" w:eastAsia="Times New Roman" w:hAnsi="Times New Roman" w:cs="Times New Roman"/>
          <w:color w:val="000000" w:themeColor="text1"/>
          <w:lang w:eastAsia="pl-PL"/>
        </w:rPr>
        <w:t xml:space="preserve"> od momentu rejestracji VAT).</w:t>
      </w:r>
    </w:p>
    <w:p w:rsidR="00966037" w:rsidRDefault="00EB1689" w:rsidP="00966037">
      <w:pPr>
        <w:jc w:val="both"/>
        <w:rPr>
          <w:rFonts w:ascii="Times New Roman" w:eastAsia="Times New Roman" w:hAnsi="Times New Roman" w:cs="Times New Roman"/>
          <w:b/>
          <w:color w:val="000000" w:themeColor="text1"/>
          <w:sz w:val="24"/>
          <w:szCs w:val="24"/>
          <w:lang w:eastAsia="pl-PL"/>
        </w:rPr>
      </w:pPr>
      <w:r w:rsidRPr="00966037">
        <w:rPr>
          <w:rFonts w:ascii="Times New Roman" w:hAnsi="Times New Roman" w:cs="Times New Roman"/>
          <w:b/>
          <w:color w:val="000000" w:themeColor="text1"/>
          <w:sz w:val="24"/>
          <w:szCs w:val="24"/>
        </w:rPr>
        <w:t xml:space="preserve">W deklaracji VAT </w:t>
      </w:r>
      <w:r w:rsidR="00BF410B" w:rsidRPr="00966037">
        <w:rPr>
          <w:rFonts w:ascii="Times New Roman" w:hAnsi="Times New Roman" w:cs="Times New Roman"/>
          <w:b/>
          <w:color w:val="000000" w:themeColor="text1"/>
          <w:sz w:val="24"/>
          <w:szCs w:val="24"/>
        </w:rPr>
        <w:t>muszą być zawarte poniż</w:t>
      </w:r>
      <w:r w:rsidRPr="00966037">
        <w:rPr>
          <w:rFonts w:ascii="Times New Roman" w:hAnsi="Times New Roman" w:cs="Times New Roman"/>
          <w:b/>
          <w:color w:val="000000" w:themeColor="text1"/>
          <w:sz w:val="24"/>
          <w:szCs w:val="24"/>
        </w:rPr>
        <w:t>sze informacje:</w:t>
      </w:r>
    </w:p>
    <w:p w:rsidR="00966037" w:rsidRPr="00966037" w:rsidRDefault="00BF410B" w:rsidP="00966037">
      <w:pPr>
        <w:pStyle w:val="Akapitzlist"/>
        <w:numPr>
          <w:ilvl w:val="0"/>
          <w:numId w:val="28"/>
        </w:numPr>
        <w:spacing w:after="0"/>
        <w:jc w:val="both"/>
        <w:rPr>
          <w:rFonts w:ascii="Times New Roman" w:eastAsia="Times New Roman" w:hAnsi="Times New Roman" w:cs="Times New Roman"/>
          <w:b/>
          <w:color w:val="000000" w:themeColor="text1"/>
          <w:sz w:val="24"/>
          <w:szCs w:val="24"/>
          <w:lang w:eastAsia="pl-PL"/>
        </w:rPr>
      </w:pPr>
      <w:r w:rsidRPr="00966037">
        <w:rPr>
          <w:rFonts w:ascii="Times New Roman" w:hAnsi="Times New Roman" w:cs="Times New Roman"/>
          <w:color w:val="000000" w:themeColor="text1"/>
        </w:rPr>
        <w:t>podsumowanie sprzedaż</w:t>
      </w:r>
      <w:r w:rsidR="00EB1689" w:rsidRPr="00966037">
        <w:rPr>
          <w:rFonts w:ascii="Times New Roman" w:hAnsi="Times New Roman" w:cs="Times New Roman"/>
          <w:color w:val="000000" w:themeColor="text1"/>
        </w:rPr>
        <w:t>y i zakupów</w:t>
      </w:r>
    </w:p>
    <w:p w:rsidR="00966037" w:rsidRPr="00966037" w:rsidRDefault="00EB1689" w:rsidP="00966037">
      <w:pPr>
        <w:pStyle w:val="Akapitzlist"/>
        <w:numPr>
          <w:ilvl w:val="0"/>
          <w:numId w:val="28"/>
        </w:numPr>
        <w:spacing w:after="0"/>
        <w:jc w:val="both"/>
        <w:rPr>
          <w:rFonts w:ascii="Times New Roman" w:eastAsia="Times New Roman" w:hAnsi="Times New Roman" w:cs="Times New Roman"/>
          <w:b/>
          <w:color w:val="000000" w:themeColor="text1"/>
          <w:sz w:val="24"/>
          <w:szCs w:val="24"/>
          <w:lang w:eastAsia="pl-PL"/>
        </w:rPr>
      </w:pPr>
      <w:r w:rsidRPr="00966037">
        <w:rPr>
          <w:rFonts w:ascii="Times New Roman" w:hAnsi="Times New Roman" w:cs="Times New Roman"/>
          <w:color w:val="000000" w:themeColor="text1"/>
        </w:rPr>
        <w:t>podsumowanie podatku VAT do zapłaty</w:t>
      </w:r>
      <w:r w:rsidR="00BF410B" w:rsidRPr="00966037">
        <w:rPr>
          <w:rFonts w:ascii="Times New Roman" w:hAnsi="Times New Roman" w:cs="Times New Roman"/>
          <w:color w:val="000000" w:themeColor="text1"/>
        </w:rPr>
        <w:t>,</w:t>
      </w:r>
    </w:p>
    <w:p w:rsidR="00966037" w:rsidRPr="00966037" w:rsidRDefault="00EB1689" w:rsidP="00966037">
      <w:pPr>
        <w:pStyle w:val="Akapitzlist"/>
        <w:numPr>
          <w:ilvl w:val="0"/>
          <w:numId w:val="28"/>
        </w:numPr>
        <w:spacing w:after="0"/>
        <w:jc w:val="both"/>
        <w:rPr>
          <w:rFonts w:ascii="Times New Roman" w:eastAsia="Times New Roman" w:hAnsi="Times New Roman" w:cs="Times New Roman"/>
          <w:b/>
          <w:color w:val="000000" w:themeColor="text1"/>
          <w:sz w:val="24"/>
          <w:szCs w:val="24"/>
          <w:lang w:eastAsia="pl-PL"/>
        </w:rPr>
      </w:pPr>
      <w:r w:rsidRPr="00966037">
        <w:rPr>
          <w:rFonts w:ascii="Times New Roman" w:hAnsi="Times New Roman" w:cs="Times New Roman"/>
          <w:color w:val="000000" w:themeColor="text1"/>
        </w:rPr>
        <w:t>podatek VAT do odliczenia</w:t>
      </w:r>
      <w:r w:rsidR="00BF410B" w:rsidRPr="00966037">
        <w:rPr>
          <w:rFonts w:ascii="Times New Roman" w:hAnsi="Times New Roman" w:cs="Times New Roman"/>
          <w:color w:val="000000" w:themeColor="text1"/>
        </w:rPr>
        <w:t>,</w:t>
      </w:r>
    </w:p>
    <w:p w:rsidR="00EB1689" w:rsidRPr="00966037" w:rsidRDefault="00EB1689" w:rsidP="00966037">
      <w:pPr>
        <w:pStyle w:val="Akapitzlist"/>
        <w:numPr>
          <w:ilvl w:val="0"/>
          <w:numId w:val="28"/>
        </w:numPr>
        <w:spacing w:after="0"/>
        <w:jc w:val="both"/>
        <w:rPr>
          <w:rFonts w:ascii="Times New Roman" w:eastAsia="Times New Roman" w:hAnsi="Times New Roman" w:cs="Times New Roman"/>
          <w:b/>
          <w:color w:val="000000" w:themeColor="text1"/>
          <w:sz w:val="24"/>
          <w:szCs w:val="24"/>
          <w:lang w:eastAsia="pl-PL"/>
        </w:rPr>
      </w:pPr>
      <w:r w:rsidRPr="00966037">
        <w:rPr>
          <w:rFonts w:ascii="Times New Roman" w:hAnsi="Times New Roman" w:cs="Times New Roman"/>
          <w:color w:val="000000" w:themeColor="text1"/>
        </w:rPr>
        <w:t>kwota podatku do zwrotu</w:t>
      </w:r>
      <w:r w:rsidR="00BF410B" w:rsidRPr="00966037">
        <w:rPr>
          <w:rFonts w:ascii="Times New Roman" w:hAnsi="Times New Roman" w:cs="Times New Roman"/>
          <w:color w:val="000000" w:themeColor="text1"/>
        </w:rPr>
        <w:t>.</w:t>
      </w:r>
    </w:p>
    <w:p w:rsidR="00966037" w:rsidRPr="00966037" w:rsidRDefault="00966037" w:rsidP="00966037">
      <w:pPr>
        <w:pStyle w:val="Akapitzlist"/>
        <w:spacing w:after="0"/>
        <w:jc w:val="both"/>
        <w:rPr>
          <w:rFonts w:ascii="Times New Roman" w:eastAsia="Times New Roman" w:hAnsi="Times New Roman" w:cs="Times New Roman"/>
          <w:b/>
          <w:color w:val="000000" w:themeColor="text1"/>
          <w:sz w:val="24"/>
          <w:szCs w:val="24"/>
          <w:lang w:eastAsia="pl-PL"/>
        </w:rPr>
      </w:pPr>
    </w:p>
    <w:p w:rsidR="000B78D4" w:rsidRDefault="008B53BA" w:rsidP="00966037">
      <w:pPr>
        <w:spacing w:after="0"/>
        <w:jc w:val="both"/>
        <w:rPr>
          <w:rFonts w:ascii="Times New Roman" w:hAnsi="Times New Roman" w:cs="Times New Roman"/>
          <w:color w:val="000000" w:themeColor="text1"/>
          <w:shd w:val="clear" w:color="auto" w:fill="FFFFFF"/>
        </w:rPr>
      </w:pPr>
      <w:r w:rsidRPr="005D34D6">
        <w:rPr>
          <w:rFonts w:ascii="Times New Roman" w:hAnsi="Times New Roman" w:cs="Times New Roman"/>
          <w:color w:val="000000" w:themeColor="text1"/>
          <w:shd w:val="clear" w:color="auto" w:fill="FFFFFF"/>
        </w:rPr>
        <w:t xml:space="preserve">Poza wymogiem składania deklaracji VAT firmy mogą mieć dodatkowy obowiązek przedłożenia dodatkowych informacji statystycznych. Brytyjski system </w:t>
      </w:r>
      <w:proofErr w:type="spellStart"/>
      <w:r w:rsidRPr="005D34D6">
        <w:rPr>
          <w:rFonts w:ascii="Times New Roman" w:hAnsi="Times New Roman" w:cs="Times New Roman"/>
          <w:color w:val="000000" w:themeColor="text1"/>
          <w:shd w:val="clear" w:color="auto" w:fill="FFFFFF"/>
        </w:rPr>
        <w:t>Intrastatu</w:t>
      </w:r>
      <w:proofErr w:type="spellEnd"/>
      <w:r w:rsidRPr="005D34D6">
        <w:rPr>
          <w:rFonts w:ascii="Times New Roman" w:hAnsi="Times New Roman" w:cs="Times New Roman"/>
          <w:color w:val="000000" w:themeColor="text1"/>
          <w:shd w:val="clear" w:color="auto" w:fill="FFFFFF"/>
        </w:rPr>
        <w:t xml:space="preserve"> </w:t>
      </w:r>
      <w:r w:rsidR="00BF410B">
        <w:rPr>
          <w:rFonts w:ascii="Times New Roman" w:hAnsi="Times New Roman" w:cs="Times New Roman"/>
          <w:color w:val="000000" w:themeColor="text1"/>
          <w:shd w:val="clear" w:color="auto" w:fill="FFFFFF"/>
        </w:rPr>
        <w:t>wymaga comiesięcznej deklaracji obejmującej</w:t>
      </w:r>
      <w:r w:rsidRPr="005D34D6">
        <w:rPr>
          <w:rFonts w:ascii="Times New Roman" w:hAnsi="Times New Roman" w:cs="Times New Roman"/>
          <w:color w:val="000000" w:themeColor="text1"/>
          <w:shd w:val="clear" w:color="auto" w:fill="FFFFFF"/>
        </w:rPr>
        <w:t xml:space="preserve"> wszystkie przepływy towarów pomięd</w:t>
      </w:r>
      <w:r w:rsidR="00BF410B">
        <w:rPr>
          <w:rFonts w:ascii="Times New Roman" w:hAnsi="Times New Roman" w:cs="Times New Roman"/>
          <w:color w:val="000000" w:themeColor="text1"/>
          <w:shd w:val="clear" w:color="auto" w:fill="FFFFFF"/>
        </w:rPr>
        <w:t>zy Wielką Brytanią i pozostałymi</w:t>
      </w:r>
      <w:r w:rsidRPr="005D34D6">
        <w:rPr>
          <w:rFonts w:ascii="Times New Roman" w:hAnsi="Times New Roman" w:cs="Times New Roman"/>
          <w:color w:val="000000" w:themeColor="text1"/>
          <w:shd w:val="clear" w:color="auto" w:fill="FFFFFF"/>
        </w:rPr>
        <w:t xml:space="preserve"> państw</w:t>
      </w:r>
      <w:r w:rsidR="00BF410B">
        <w:rPr>
          <w:rFonts w:ascii="Times New Roman" w:hAnsi="Times New Roman" w:cs="Times New Roman"/>
          <w:color w:val="000000" w:themeColor="text1"/>
          <w:shd w:val="clear" w:color="auto" w:fill="FFFFFF"/>
        </w:rPr>
        <w:t>ami</w:t>
      </w:r>
      <w:r w:rsidRPr="005D34D6">
        <w:rPr>
          <w:rFonts w:ascii="Times New Roman" w:hAnsi="Times New Roman" w:cs="Times New Roman"/>
          <w:color w:val="000000" w:themeColor="text1"/>
          <w:shd w:val="clear" w:color="auto" w:fill="FFFFFF"/>
        </w:rPr>
        <w:t xml:space="preserve"> UE. Istnieją roczne progi odnośnie tych raportów. Informacje podsumowujące zawierają szczegóły odnośnie numerów identyfikacji podatkowej klientów z UE oraz wartości sprzedaży w odpowiednim okresie. </w:t>
      </w:r>
      <w:r w:rsidR="00966037">
        <w:rPr>
          <w:rFonts w:ascii="Times New Roman" w:hAnsi="Times New Roman" w:cs="Times New Roman"/>
          <w:color w:val="000000" w:themeColor="text1"/>
          <w:shd w:val="clear" w:color="auto" w:fill="FFFFFF"/>
        </w:rPr>
        <w:t>W</w:t>
      </w:r>
      <w:r w:rsidRPr="005D34D6">
        <w:rPr>
          <w:rFonts w:ascii="Times New Roman" w:hAnsi="Times New Roman" w:cs="Times New Roman"/>
          <w:color w:val="000000" w:themeColor="text1"/>
          <w:shd w:val="clear" w:color="auto" w:fill="FFFFFF"/>
        </w:rPr>
        <w:t>ypełnia się</w:t>
      </w:r>
      <w:r w:rsidR="00966037">
        <w:rPr>
          <w:rFonts w:ascii="Times New Roman" w:hAnsi="Times New Roman" w:cs="Times New Roman"/>
          <w:color w:val="000000" w:themeColor="text1"/>
          <w:shd w:val="clear" w:color="auto" w:fill="FFFFFF"/>
        </w:rPr>
        <w:t xml:space="preserve"> je</w:t>
      </w:r>
      <w:r w:rsidRPr="005D34D6">
        <w:rPr>
          <w:rFonts w:ascii="Times New Roman" w:hAnsi="Times New Roman" w:cs="Times New Roman"/>
          <w:color w:val="000000" w:themeColor="text1"/>
          <w:shd w:val="clear" w:color="auto" w:fill="FFFFFF"/>
        </w:rPr>
        <w:t xml:space="preserve"> kwartalnie lub miesięcznie w zależności od obrotu.</w:t>
      </w:r>
    </w:p>
    <w:p w:rsidR="00966037" w:rsidRPr="006E49E4" w:rsidRDefault="00966037" w:rsidP="00966037">
      <w:pPr>
        <w:spacing w:after="0"/>
        <w:jc w:val="both"/>
        <w:rPr>
          <w:rFonts w:ascii="Times New Roman" w:hAnsi="Times New Roman" w:cs="Times New Roman"/>
          <w:color w:val="000000" w:themeColor="text1"/>
          <w:shd w:val="clear" w:color="auto" w:fill="FFFFFF"/>
        </w:rPr>
      </w:pPr>
    </w:p>
    <w:p w:rsidR="00632EBB" w:rsidRPr="00BF410B" w:rsidRDefault="000B78D4" w:rsidP="00632EBB">
      <w:pPr>
        <w:shd w:val="clear" w:color="auto" w:fill="FFFFFF"/>
        <w:spacing w:after="264" w:line="240" w:lineRule="auto"/>
        <w:jc w:val="both"/>
        <w:outlineLvl w:val="1"/>
        <w:rPr>
          <w:rFonts w:ascii="Times New Roman" w:eastAsia="Times New Roman" w:hAnsi="Times New Roman" w:cs="Times New Roman"/>
          <w:b/>
          <w:bCs/>
          <w:color w:val="000000" w:themeColor="text1"/>
          <w:spacing w:val="15"/>
          <w:sz w:val="24"/>
          <w:szCs w:val="24"/>
          <w:lang w:eastAsia="pl-PL"/>
        </w:rPr>
      </w:pPr>
      <w:r w:rsidRPr="00BF410B">
        <w:rPr>
          <w:rFonts w:ascii="Times New Roman" w:eastAsia="Times New Roman" w:hAnsi="Times New Roman" w:cs="Times New Roman"/>
          <w:b/>
          <w:bCs/>
          <w:color w:val="000000" w:themeColor="text1"/>
          <w:spacing w:val="15"/>
          <w:sz w:val="24"/>
          <w:szCs w:val="24"/>
          <w:lang w:eastAsia="pl-PL"/>
        </w:rPr>
        <w:t>Utrata statusu płatni</w:t>
      </w:r>
      <w:r w:rsidR="00632EBB" w:rsidRPr="00BF410B">
        <w:rPr>
          <w:rFonts w:ascii="Times New Roman" w:eastAsia="Times New Roman" w:hAnsi="Times New Roman" w:cs="Times New Roman"/>
          <w:b/>
          <w:bCs/>
          <w:color w:val="000000" w:themeColor="text1"/>
          <w:spacing w:val="15"/>
          <w:sz w:val="24"/>
          <w:szCs w:val="24"/>
          <w:lang w:eastAsia="pl-PL"/>
        </w:rPr>
        <w:t xml:space="preserve">ka VAT </w:t>
      </w:r>
    </w:p>
    <w:p w:rsidR="00966037" w:rsidRDefault="00632EBB" w:rsidP="00966037">
      <w:pPr>
        <w:shd w:val="clear" w:color="auto" w:fill="FFFFFF"/>
        <w:spacing w:after="264" w:line="240" w:lineRule="auto"/>
        <w:jc w:val="both"/>
        <w:outlineLvl w:val="1"/>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bCs/>
          <w:color w:val="000000" w:themeColor="text1"/>
          <w:spacing w:val="15"/>
          <w:lang w:eastAsia="pl-PL"/>
        </w:rPr>
        <w:t>P</w:t>
      </w:r>
      <w:r w:rsidR="000B78D4" w:rsidRPr="005D34D6">
        <w:rPr>
          <w:rFonts w:ascii="Times New Roman" w:eastAsia="Times New Roman" w:hAnsi="Times New Roman" w:cs="Times New Roman"/>
          <w:color w:val="000000" w:themeColor="text1"/>
          <w:lang w:eastAsia="pl-PL"/>
        </w:rPr>
        <w:t>rowadząc działa</w:t>
      </w:r>
      <w:r w:rsidRPr="005D34D6">
        <w:rPr>
          <w:rFonts w:ascii="Times New Roman" w:eastAsia="Times New Roman" w:hAnsi="Times New Roman" w:cs="Times New Roman"/>
          <w:color w:val="000000" w:themeColor="text1"/>
          <w:lang w:eastAsia="pl-PL"/>
        </w:rPr>
        <w:t>lność w Wielkiej Brytanii można</w:t>
      </w:r>
      <w:r w:rsidR="000B78D4" w:rsidRPr="005D34D6">
        <w:rPr>
          <w:rFonts w:ascii="Times New Roman" w:eastAsia="Times New Roman" w:hAnsi="Times New Roman" w:cs="Times New Roman"/>
          <w:color w:val="000000" w:themeColor="text1"/>
          <w:lang w:eastAsia="pl-PL"/>
        </w:rPr>
        <w:t xml:space="preserve"> również utracić status płatnika VAT. </w:t>
      </w:r>
    </w:p>
    <w:p w:rsidR="00966037" w:rsidRDefault="00EB1689" w:rsidP="00966037">
      <w:pPr>
        <w:shd w:val="clear" w:color="auto" w:fill="FFFFFF"/>
        <w:spacing w:after="264" w:line="240" w:lineRule="auto"/>
        <w:jc w:val="both"/>
        <w:outlineLvl w:val="1"/>
        <w:rPr>
          <w:rFonts w:ascii="Times New Roman" w:eastAsia="Times New Roman" w:hAnsi="Times New Roman" w:cs="Times New Roman"/>
          <w:color w:val="000000" w:themeColor="text1"/>
          <w:lang w:eastAsia="pl-PL"/>
        </w:rPr>
      </w:pPr>
      <w:r w:rsidRPr="00966037">
        <w:rPr>
          <w:rFonts w:ascii="Times New Roman" w:hAnsi="Times New Roman" w:cs="Times New Roman"/>
          <w:color w:val="000000" w:themeColor="text1"/>
        </w:rPr>
        <w:t>Dzieje się to zazwyczaj w następujących przypadkach:</w:t>
      </w:r>
    </w:p>
    <w:p w:rsidR="00966037" w:rsidRDefault="00BF410B" w:rsidP="00966037">
      <w:pPr>
        <w:shd w:val="clear" w:color="auto" w:fill="FFFFFF"/>
        <w:spacing w:after="0" w:line="240" w:lineRule="auto"/>
        <w:jc w:val="both"/>
        <w:outlineLvl w:val="1"/>
        <w:rPr>
          <w:rFonts w:ascii="Times New Roman" w:eastAsia="Times New Roman" w:hAnsi="Times New Roman" w:cs="Times New Roman"/>
          <w:color w:val="000000" w:themeColor="text1"/>
          <w:lang w:eastAsia="pl-PL"/>
        </w:rPr>
      </w:pPr>
      <w:r>
        <w:rPr>
          <w:rFonts w:ascii="Times New Roman" w:hAnsi="Times New Roman" w:cs="Times New Roman"/>
          <w:color w:val="000000" w:themeColor="text1"/>
        </w:rPr>
        <w:t>-k</w:t>
      </w:r>
      <w:r w:rsidR="00EB1689" w:rsidRPr="005D34D6">
        <w:rPr>
          <w:rFonts w:ascii="Times New Roman" w:hAnsi="Times New Roman" w:cs="Times New Roman"/>
          <w:color w:val="000000" w:themeColor="text1"/>
        </w:rPr>
        <w:t>lient spóźnia się notorycznie w składaniu deklaracji VAT RETURN</w:t>
      </w:r>
      <w:r>
        <w:rPr>
          <w:rFonts w:ascii="Times New Roman" w:hAnsi="Times New Roman" w:cs="Times New Roman"/>
          <w:color w:val="000000" w:themeColor="text1"/>
        </w:rPr>
        <w:t>,</w:t>
      </w:r>
    </w:p>
    <w:p w:rsidR="00966037" w:rsidRDefault="00BF410B" w:rsidP="00966037">
      <w:pPr>
        <w:shd w:val="clear" w:color="auto" w:fill="FFFFFF"/>
        <w:spacing w:after="0" w:line="240" w:lineRule="auto"/>
        <w:jc w:val="both"/>
        <w:outlineLvl w:val="1"/>
        <w:rPr>
          <w:rFonts w:ascii="Times New Roman" w:eastAsia="Times New Roman" w:hAnsi="Times New Roman" w:cs="Times New Roman"/>
          <w:color w:val="000000" w:themeColor="text1"/>
          <w:lang w:eastAsia="pl-PL"/>
        </w:rPr>
      </w:pPr>
      <w:r>
        <w:rPr>
          <w:rFonts w:ascii="Times New Roman" w:hAnsi="Times New Roman" w:cs="Times New Roman"/>
          <w:color w:val="000000" w:themeColor="text1"/>
        </w:rPr>
        <w:t>-k</w:t>
      </w:r>
      <w:r w:rsidR="00EB1689" w:rsidRPr="005D34D6">
        <w:rPr>
          <w:rFonts w:ascii="Times New Roman" w:hAnsi="Times New Roman" w:cs="Times New Roman"/>
          <w:color w:val="000000" w:themeColor="text1"/>
        </w:rPr>
        <w:t>lient nie składa deklaracji VAT RETURN</w:t>
      </w:r>
      <w:r>
        <w:rPr>
          <w:rFonts w:ascii="Times New Roman" w:hAnsi="Times New Roman" w:cs="Times New Roman"/>
          <w:color w:val="000000" w:themeColor="text1"/>
        </w:rPr>
        <w:t>,</w:t>
      </w:r>
    </w:p>
    <w:p w:rsidR="00966037" w:rsidRDefault="00BF410B" w:rsidP="00966037">
      <w:pPr>
        <w:shd w:val="clear" w:color="auto" w:fill="FFFFFF"/>
        <w:spacing w:after="0" w:line="240" w:lineRule="auto"/>
        <w:jc w:val="both"/>
        <w:outlineLvl w:val="1"/>
        <w:rPr>
          <w:rFonts w:ascii="Times New Roman" w:eastAsia="Times New Roman" w:hAnsi="Times New Roman" w:cs="Times New Roman"/>
          <w:color w:val="000000" w:themeColor="text1"/>
          <w:lang w:eastAsia="pl-PL"/>
        </w:rPr>
      </w:pPr>
      <w:r>
        <w:rPr>
          <w:rFonts w:ascii="Times New Roman" w:hAnsi="Times New Roman" w:cs="Times New Roman"/>
          <w:color w:val="000000" w:themeColor="text1"/>
        </w:rPr>
        <w:t>-k</w:t>
      </w:r>
      <w:r w:rsidR="00EB1689" w:rsidRPr="005D34D6">
        <w:rPr>
          <w:rFonts w:ascii="Times New Roman" w:hAnsi="Times New Roman" w:cs="Times New Roman"/>
          <w:color w:val="000000" w:themeColor="text1"/>
        </w:rPr>
        <w:t>lient nie składa EC SALES LIST</w:t>
      </w:r>
    </w:p>
    <w:p w:rsidR="00966037" w:rsidRDefault="00BF410B" w:rsidP="00966037">
      <w:pPr>
        <w:shd w:val="clear" w:color="auto" w:fill="FFFFFF"/>
        <w:spacing w:after="0" w:line="240" w:lineRule="auto"/>
        <w:jc w:val="both"/>
        <w:outlineLvl w:val="1"/>
        <w:rPr>
          <w:rFonts w:ascii="Times New Roman" w:eastAsia="Times New Roman" w:hAnsi="Times New Roman" w:cs="Times New Roman"/>
          <w:color w:val="000000" w:themeColor="text1"/>
          <w:lang w:eastAsia="pl-PL"/>
        </w:rPr>
      </w:pPr>
      <w:r>
        <w:rPr>
          <w:rFonts w:ascii="Times New Roman" w:hAnsi="Times New Roman" w:cs="Times New Roman"/>
          <w:color w:val="000000" w:themeColor="text1"/>
        </w:rPr>
        <w:t>-k</w:t>
      </w:r>
      <w:r w:rsidR="00EB1689" w:rsidRPr="005D34D6">
        <w:rPr>
          <w:rFonts w:ascii="Times New Roman" w:hAnsi="Times New Roman" w:cs="Times New Roman"/>
          <w:color w:val="000000" w:themeColor="text1"/>
        </w:rPr>
        <w:t>lient nie odbiera korespondencji z HMRC lub korespondencja jest zwracana do nadawcy</w:t>
      </w:r>
    </w:p>
    <w:p w:rsidR="00966037" w:rsidRDefault="00BF410B" w:rsidP="00966037">
      <w:pPr>
        <w:shd w:val="clear" w:color="auto" w:fill="FFFFFF"/>
        <w:spacing w:after="0" w:line="240" w:lineRule="auto"/>
        <w:jc w:val="both"/>
        <w:outlineLvl w:val="1"/>
        <w:rPr>
          <w:rFonts w:ascii="Times New Roman" w:eastAsia="Times New Roman" w:hAnsi="Times New Roman" w:cs="Times New Roman"/>
          <w:color w:val="000000" w:themeColor="text1"/>
          <w:lang w:eastAsia="pl-PL"/>
        </w:rPr>
      </w:pPr>
      <w:r>
        <w:rPr>
          <w:rFonts w:ascii="Times New Roman" w:hAnsi="Times New Roman" w:cs="Times New Roman"/>
          <w:color w:val="000000" w:themeColor="text1"/>
        </w:rPr>
        <w:t>-k</w:t>
      </w:r>
      <w:r w:rsidR="00EB1689" w:rsidRPr="005D34D6">
        <w:rPr>
          <w:rFonts w:ascii="Times New Roman" w:hAnsi="Times New Roman" w:cs="Times New Roman"/>
          <w:color w:val="000000" w:themeColor="text1"/>
        </w:rPr>
        <w:t xml:space="preserve">lient nie odpowiada na kontakt ze strony HMRC, nie ustosunkuje się do korespondencji </w:t>
      </w:r>
      <w:r>
        <w:rPr>
          <w:rFonts w:ascii="Times New Roman" w:hAnsi="Times New Roman" w:cs="Times New Roman"/>
          <w:color w:val="000000" w:themeColor="text1"/>
        </w:rPr>
        <w:t xml:space="preserve">      </w:t>
      </w:r>
      <w:r w:rsidR="00EB1689" w:rsidRPr="005D34D6">
        <w:rPr>
          <w:rFonts w:ascii="Times New Roman" w:hAnsi="Times New Roman" w:cs="Times New Roman"/>
          <w:color w:val="000000" w:themeColor="text1"/>
        </w:rPr>
        <w:t>listownej, nie odbiera telefonu, nie odpisuje</w:t>
      </w:r>
      <w:r>
        <w:rPr>
          <w:rFonts w:ascii="Times New Roman" w:hAnsi="Times New Roman" w:cs="Times New Roman"/>
          <w:color w:val="000000" w:themeColor="text1"/>
        </w:rPr>
        <w:t xml:space="preserve"> na e-mail (znikający podatnik</w:t>
      </w:r>
      <w:r w:rsidR="00EB1689" w:rsidRPr="005D34D6">
        <w:rPr>
          <w:rFonts w:ascii="Times New Roman" w:hAnsi="Times New Roman" w:cs="Times New Roman"/>
          <w:color w:val="000000" w:themeColor="text1"/>
        </w:rPr>
        <w:t>)</w:t>
      </w:r>
      <w:r>
        <w:rPr>
          <w:rFonts w:ascii="Times New Roman" w:hAnsi="Times New Roman" w:cs="Times New Roman"/>
          <w:color w:val="000000" w:themeColor="text1"/>
        </w:rPr>
        <w:t>,</w:t>
      </w:r>
    </w:p>
    <w:p w:rsidR="00966037" w:rsidRDefault="00BF410B" w:rsidP="00966037">
      <w:pPr>
        <w:shd w:val="clear" w:color="auto" w:fill="FFFFFF"/>
        <w:spacing w:after="0" w:line="240" w:lineRule="auto"/>
        <w:jc w:val="both"/>
        <w:outlineLvl w:val="1"/>
        <w:rPr>
          <w:rFonts w:ascii="Times New Roman" w:eastAsia="Times New Roman" w:hAnsi="Times New Roman" w:cs="Times New Roman"/>
          <w:color w:val="000000" w:themeColor="text1"/>
          <w:lang w:eastAsia="pl-PL"/>
        </w:rPr>
      </w:pPr>
      <w:r>
        <w:rPr>
          <w:rFonts w:ascii="Times New Roman" w:hAnsi="Times New Roman" w:cs="Times New Roman"/>
          <w:color w:val="000000" w:themeColor="text1"/>
        </w:rPr>
        <w:t>-k</w:t>
      </w:r>
      <w:r w:rsidR="00EB1689" w:rsidRPr="005D34D6">
        <w:rPr>
          <w:rFonts w:ascii="Times New Roman" w:hAnsi="Times New Roman" w:cs="Times New Roman"/>
          <w:color w:val="000000" w:themeColor="text1"/>
        </w:rPr>
        <w:t>lient nie ma ani jednej sprzedaży lub zakupu na terytorium Wielkiej Brytanii</w:t>
      </w:r>
      <w:r>
        <w:rPr>
          <w:rFonts w:ascii="Times New Roman" w:hAnsi="Times New Roman" w:cs="Times New Roman"/>
          <w:color w:val="000000" w:themeColor="text1"/>
        </w:rPr>
        <w:t>,</w:t>
      </w:r>
    </w:p>
    <w:p w:rsidR="00966037" w:rsidRDefault="00BF410B" w:rsidP="00966037">
      <w:pPr>
        <w:shd w:val="clear" w:color="auto" w:fill="FFFFFF"/>
        <w:spacing w:after="0" w:line="240" w:lineRule="auto"/>
        <w:jc w:val="both"/>
        <w:outlineLvl w:val="1"/>
        <w:rPr>
          <w:rFonts w:ascii="Times New Roman" w:eastAsia="Times New Roman" w:hAnsi="Times New Roman" w:cs="Times New Roman"/>
          <w:color w:val="000000" w:themeColor="text1"/>
          <w:lang w:eastAsia="pl-PL"/>
        </w:rPr>
      </w:pPr>
      <w:r>
        <w:rPr>
          <w:rFonts w:ascii="Times New Roman" w:hAnsi="Times New Roman" w:cs="Times New Roman"/>
          <w:color w:val="000000" w:themeColor="text1"/>
        </w:rPr>
        <w:t>-k</w:t>
      </w:r>
      <w:r w:rsidR="00EB1689" w:rsidRPr="005D34D6">
        <w:rPr>
          <w:rFonts w:ascii="Times New Roman" w:hAnsi="Times New Roman" w:cs="Times New Roman"/>
          <w:color w:val="000000" w:themeColor="text1"/>
        </w:rPr>
        <w:t>lient przez kilka kwartałów składa deklaracje „0”</w:t>
      </w:r>
      <w:r>
        <w:rPr>
          <w:rFonts w:ascii="Times New Roman" w:hAnsi="Times New Roman" w:cs="Times New Roman"/>
          <w:color w:val="000000" w:themeColor="text1"/>
        </w:rPr>
        <w:t>,</w:t>
      </w:r>
    </w:p>
    <w:p w:rsidR="00966037" w:rsidRDefault="00BF410B" w:rsidP="00966037">
      <w:pPr>
        <w:shd w:val="clear" w:color="auto" w:fill="FFFFFF"/>
        <w:spacing w:after="0" w:line="240" w:lineRule="auto"/>
        <w:jc w:val="both"/>
        <w:outlineLvl w:val="1"/>
        <w:rPr>
          <w:rFonts w:ascii="Times New Roman" w:hAnsi="Times New Roman" w:cs="Times New Roman"/>
          <w:color w:val="000000" w:themeColor="text1"/>
        </w:rPr>
      </w:pPr>
      <w:r>
        <w:rPr>
          <w:rFonts w:ascii="Times New Roman" w:hAnsi="Times New Roman" w:cs="Times New Roman"/>
          <w:color w:val="000000" w:themeColor="text1"/>
        </w:rPr>
        <w:t>-w</w:t>
      </w:r>
      <w:r w:rsidR="00EB1689" w:rsidRPr="005D34D6">
        <w:rPr>
          <w:rFonts w:ascii="Times New Roman" w:hAnsi="Times New Roman" w:cs="Times New Roman"/>
          <w:color w:val="000000" w:themeColor="text1"/>
        </w:rPr>
        <w:t>ynajęty adres rejestrowy nie odpowiada faktycznemu rozmiarowi prowadzonej działalności (pozorowana działalność lub nierealna w zastanym miejscu przez urzędnika HMRC)</w:t>
      </w:r>
      <w:r>
        <w:rPr>
          <w:rFonts w:ascii="Times New Roman" w:hAnsi="Times New Roman" w:cs="Times New Roman"/>
          <w:color w:val="000000" w:themeColor="text1"/>
        </w:rPr>
        <w:t>.</w:t>
      </w:r>
    </w:p>
    <w:p w:rsidR="00966037" w:rsidRDefault="00966037" w:rsidP="00966037">
      <w:pPr>
        <w:shd w:val="clear" w:color="auto" w:fill="FFFFFF"/>
        <w:spacing w:after="0" w:line="240" w:lineRule="auto"/>
        <w:jc w:val="both"/>
        <w:outlineLvl w:val="1"/>
        <w:rPr>
          <w:rFonts w:ascii="Times New Roman" w:eastAsia="Times New Roman" w:hAnsi="Times New Roman" w:cs="Times New Roman"/>
          <w:color w:val="000000" w:themeColor="text1"/>
          <w:lang w:eastAsia="pl-PL"/>
        </w:rPr>
      </w:pPr>
    </w:p>
    <w:p w:rsidR="00966037" w:rsidRDefault="000B78D4" w:rsidP="00966037">
      <w:pPr>
        <w:shd w:val="clear" w:color="auto" w:fill="FFFFFF"/>
        <w:spacing w:after="0" w:line="240" w:lineRule="auto"/>
        <w:jc w:val="both"/>
        <w:outlineLvl w:val="1"/>
        <w:rPr>
          <w:rFonts w:ascii="Times New Roman" w:eastAsia="Times New Roman" w:hAnsi="Times New Roman" w:cs="Times New Roman"/>
          <w:b/>
          <w:color w:val="000000" w:themeColor="text1"/>
          <w:sz w:val="24"/>
          <w:szCs w:val="24"/>
          <w:lang w:eastAsia="pl-PL"/>
        </w:rPr>
      </w:pPr>
      <w:r w:rsidRPr="00966037">
        <w:rPr>
          <w:rFonts w:ascii="Times New Roman" w:eastAsia="Times New Roman" w:hAnsi="Times New Roman" w:cs="Times New Roman"/>
          <w:b/>
          <w:color w:val="000000" w:themeColor="text1"/>
          <w:sz w:val="24"/>
          <w:szCs w:val="24"/>
          <w:lang w:eastAsia="pl-PL"/>
        </w:rPr>
        <w:t>W Anglii są 3 typy stawek podatkowych</w:t>
      </w:r>
      <w:r w:rsidR="00966037">
        <w:rPr>
          <w:rFonts w:ascii="Times New Roman" w:eastAsia="Times New Roman" w:hAnsi="Times New Roman" w:cs="Times New Roman"/>
          <w:b/>
          <w:color w:val="000000" w:themeColor="text1"/>
          <w:sz w:val="24"/>
          <w:szCs w:val="24"/>
          <w:lang w:eastAsia="pl-PL"/>
        </w:rPr>
        <w:t>:</w:t>
      </w:r>
    </w:p>
    <w:p w:rsidR="00966037" w:rsidRDefault="00966037" w:rsidP="00966037">
      <w:pPr>
        <w:shd w:val="clear" w:color="auto" w:fill="FFFFFF"/>
        <w:spacing w:after="0" w:line="240" w:lineRule="auto"/>
        <w:jc w:val="both"/>
        <w:outlineLvl w:val="1"/>
        <w:rPr>
          <w:rFonts w:ascii="Times New Roman" w:eastAsia="Times New Roman" w:hAnsi="Times New Roman" w:cs="Times New Roman"/>
          <w:b/>
          <w:color w:val="000000" w:themeColor="text1"/>
          <w:sz w:val="24"/>
          <w:szCs w:val="24"/>
          <w:lang w:eastAsia="pl-PL"/>
        </w:rPr>
      </w:pPr>
    </w:p>
    <w:p w:rsidR="00966037" w:rsidRPr="00966037" w:rsidRDefault="000B78D4" w:rsidP="00966037">
      <w:pPr>
        <w:pStyle w:val="Akapitzlist"/>
        <w:numPr>
          <w:ilvl w:val="0"/>
          <w:numId w:val="30"/>
        </w:numPr>
        <w:shd w:val="clear" w:color="auto" w:fill="FFFFFF"/>
        <w:spacing w:after="0" w:line="240" w:lineRule="auto"/>
        <w:jc w:val="both"/>
        <w:outlineLvl w:val="1"/>
        <w:rPr>
          <w:rFonts w:ascii="Times New Roman" w:eastAsia="Times New Roman" w:hAnsi="Times New Roman" w:cs="Times New Roman"/>
          <w:b/>
          <w:color w:val="000000" w:themeColor="text1"/>
          <w:sz w:val="24"/>
          <w:szCs w:val="24"/>
          <w:lang w:eastAsia="pl-PL"/>
        </w:rPr>
      </w:pPr>
      <w:r w:rsidRPr="00966037">
        <w:rPr>
          <w:rFonts w:ascii="Times New Roman" w:eastAsia="Times New Roman" w:hAnsi="Times New Roman" w:cs="Times New Roman"/>
          <w:color w:val="000000" w:themeColor="text1"/>
          <w:lang w:eastAsia="pl-PL"/>
        </w:rPr>
        <w:t>Stawka podstawowa – 20% – na większość towarów i usług</w:t>
      </w:r>
    </w:p>
    <w:p w:rsidR="00966037" w:rsidRPr="00966037" w:rsidRDefault="008B53BA" w:rsidP="00966037">
      <w:pPr>
        <w:pStyle w:val="Akapitzlist"/>
        <w:numPr>
          <w:ilvl w:val="0"/>
          <w:numId w:val="30"/>
        </w:numPr>
        <w:shd w:val="clear" w:color="auto" w:fill="FFFFFF"/>
        <w:spacing w:after="0" w:line="240" w:lineRule="auto"/>
        <w:jc w:val="both"/>
        <w:outlineLvl w:val="1"/>
        <w:rPr>
          <w:rFonts w:ascii="Times New Roman" w:eastAsia="Times New Roman" w:hAnsi="Times New Roman" w:cs="Times New Roman"/>
          <w:b/>
          <w:color w:val="000000" w:themeColor="text1"/>
          <w:sz w:val="24"/>
          <w:szCs w:val="24"/>
          <w:lang w:eastAsia="pl-PL"/>
        </w:rPr>
      </w:pPr>
      <w:r w:rsidRPr="00966037">
        <w:rPr>
          <w:rFonts w:ascii="Times New Roman" w:eastAsia="Times New Roman" w:hAnsi="Times New Roman" w:cs="Times New Roman"/>
          <w:color w:val="000000" w:themeColor="text1"/>
          <w:lang w:eastAsia="pl-PL"/>
        </w:rPr>
        <w:t xml:space="preserve">Stawka zredukowana – 5% </w:t>
      </w:r>
    </w:p>
    <w:p w:rsidR="00966037" w:rsidRPr="00966037" w:rsidRDefault="000B78D4" w:rsidP="00966037">
      <w:pPr>
        <w:pStyle w:val="Akapitzlist"/>
        <w:numPr>
          <w:ilvl w:val="0"/>
          <w:numId w:val="30"/>
        </w:numPr>
        <w:shd w:val="clear" w:color="auto" w:fill="FFFFFF"/>
        <w:spacing w:after="0" w:line="240" w:lineRule="auto"/>
        <w:jc w:val="both"/>
        <w:outlineLvl w:val="1"/>
        <w:rPr>
          <w:rFonts w:ascii="Times New Roman" w:eastAsia="Times New Roman" w:hAnsi="Times New Roman" w:cs="Times New Roman"/>
          <w:color w:val="000000" w:themeColor="text1"/>
          <w:lang w:eastAsia="pl-PL"/>
        </w:rPr>
      </w:pPr>
      <w:r w:rsidRPr="00966037">
        <w:rPr>
          <w:rFonts w:ascii="Times New Roman" w:eastAsia="Times New Roman" w:hAnsi="Times New Roman" w:cs="Times New Roman"/>
          <w:color w:val="000000" w:themeColor="text1"/>
          <w:lang w:eastAsia="pl-PL"/>
        </w:rPr>
        <w:t>Stawka zerowa – 0%</w:t>
      </w:r>
    </w:p>
    <w:p w:rsidR="00966037" w:rsidRDefault="00966037" w:rsidP="00966037">
      <w:pPr>
        <w:shd w:val="clear" w:color="auto" w:fill="FFFFFF"/>
        <w:spacing w:after="0" w:line="240" w:lineRule="auto"/>
        <w:jc w:val="both"/>
        <w:outlineLvl w:val="1"/>
        <w:rPr>
          <w:rFonts w:ascii="Times New Roman" w:eastAsia="Times New Roman" w:hAnsi="Times New Roman" w:cs="Times New Roman"/>
          <w:color w:val="000000" w:themeColor="text1"/>
          <w:lang w:eastAsia="pl-PL"/>
        </w:rPr>
      </w:pPr>
    </w:p>
    <w:p w:rsidR="00966037" w:rsidRPr="00966037" w:rsidRDefault="000B78D4" w:rsidP="00966037">
      <w:pPr>
        <w:shd w:val="clear" w:color="auto" w:fill="FFFFFF"/>
        <w:spacing w:after="0" w:line="240" w:lineRule="auto"/>
        <w:jc w:val="both"/>
        <w:outlineLvl w:val="1"/>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 xml:space="preserve">Produkty objęte zredukowaną stawką VAT </w:t>
      </w:r>
      <w:r w:rsidR="008B53BA" w:rsidRPr="005D34D6">
        <w:rPr>
          <w:rFonts w:ascii="Times New Roman" w:eastAsia="Times New Roman" w:hAnsi="Times New Roman" w:cs="Times New Roman"/>
          <w:color w:val="000000" w:themeColor="text1"/>
          <w:lang w:eastAsia="pl-PL"/>
        </w:rPr>
        <w:t xml:space="preserve">– </w:t>
      </w:r>
      <w:proofErr w:type="spellStart"/>
      <w:r w:rsidR="008B53BA" w:rsidRPr="005D34D6">
        <w:rPr>
          <w:rFonts w:ascii="Times New Roman" w:eastAsia="Times New Roman" w:hAnsi="Times New Roman" w:cs="Times New Roman"/>
          <w:color w:val="000000" w:themeColor="text1"/>
          <w:lang w:eastAsia="pl-PL"/>
        </w:rPr>
        <w:t>Reduced</w:t>
      </w:r>
      <w:proofErr w:type="spellEnd"/>
      <w:r w:rsidR="00BF410B">
        <w:rPr>
          <w:rFonts w:ascii="Times New Roman" w:eastAsia="Times New Roman" w:hAnsi="Times New Roman" w:cs="Times New Roman"/>
          <w:color w:val="000000" w:themeColor="text1"/>
          <w:lang w:eastAsia="pl-PL"/>
        </w:rPr>
        <w:t xml:space="preserve"> </w:t>
      </w:r>
      <w:proofErr w:type="spellStart"/>
      <w:r w:rsidR="00BF410B">
        <w:rPr>
          <w:rFonts w:ascii="Times New Roman" w:eastAsia="Times New Roman" w:hAnsi="Times New Roman" w:cs="Times New Roman"/>
          <w:color w:val="000000" w:themeColor="text1"/>
          <w:lang w:eastAsia="pl-PL"/>
        </w:rPr>
        <w:t>R</w:t>
      </w:r>
      <w:r w:rsidR="008B53BA" w:rsidRPr="005D34D6">
        <w:rPr>
          <w:rFonts w:ascii="Times New Roman" w:eastAsia="Times New Roman" w:hAnsi="Times New Roman" w:cs="Times New Roman"/>
          <w:color w:val="000000" w:themeColor="text1"/>
          <w:lang w:eastAsia="pl-PL"/>
        </w:rPr>
        <w:t>ate</w:t>
      </w:r>
      <w:proofErr w:type="spellEnd"/>
      <w:r w:rsidRPr="005D34D6">
        <w:rPr>
          <w:rFonts w:ascii="Times New Roman" w:eastAsia="Times New Roman" w:hAnsi="Times New Roman" w:cs="Times New Roman"/>
          <w:color w:val="000000" w:themeColor="text1"/>
          <w:lang w:eastAsia="pl-PL"/>
        </w:rPr>
        <w:t>: </w:t>
      </w:r>
    </w:p>
    <w:p w:rsidR="00966037" w:rsidRPr="00966037" w:rsidRDefault="000B78D4" w:rsidP="00966037">
      <w:pPr>
        <w:pStyle w:val="Akapitzlist"/>
        <w:numPr>
          <w:ilvl w:val="0"/>
          <w:numId w:val="31"/>
        </w:numPr>
        <w:shd w:val="clear" w:color="auto" w:fill="FFFFFF"/>
        <w:spacing w:after="0" w:line="240" w:lineRule="auto"/>
        <w:jc w:val="both"/>
        <w:outlineLvl w:val="1"/>
        <w:rPr>
          <w:rFonts w:ascii="Times New Roman" w:eastAsia="Times New Roman" w:hAnsi="Times New Roman" w:cs="Times New Roman"/>
          <w:b/>
          <w:color w:val="000000" w:themeColor="text1"/>
          <w:sz w:val="24"/>
          <w:szCs w:val="24"/>
          <w:lang w:eastAsia="pl-PL"/>
        </w:rPr>
      </w:pPr>
      <w:r w:rsidRPr="00966037">
        <w:rPr>
          <w:rFonts w:ascii="Times New Roman" w:eastAsia="Times New Roman" w:hAnsi="Times New Roman" w:cs="Times New Roman"/>
          <w:color w:val="000000" w:themeColor="text1"/>
          <w:lang w:eastAsia="pl-PL"/>
        </w:rPr>
        <w:t>krajowe paliwa i energia</w:t>
      </w:r>
      <w:r w:rsidR="00BF410B" w:rsidRPr="00966037">
        <w:rPr>
          <w:rFonts w:ascii="Times New Roman" w:eastAsia="Times New Roman" w:hAnsi="Times New Roman" w:cs="Times New Roman"/>
          <w:color w:val="000000" w:themeColor="text1"/>
          <w:lang w:eastAsia="pl-PL"/>
        </w:rPr>
        <w:t>,</w:t>
      </w:r>
    </w:p>
    <w:p w:rsidR="00966037" w:rsidRPr="00966037" w:rsidRDefault="000B78D4" w:rsidP="00966037">
      <w:pPr>
        <w:pStyle w:val="Akapitzlist"/>
        <w:numPr>
          <w:ilvl w:val="0"/>
          <w:numId w:val="31"/>
        </w:numPr>
        <w:shd w:val="clear" w:color="auto" w:fill="FFFFFF"/>
        <w:spacing w:after="0" w:line="240" w:lineRule="auto"/>
        <w:jc w:val="both"/>
        <w:outlineLvl w:val="1"/>
        <w:rPr>
          <w:rFonts w:ascii="Times New Roman" w:eastAsia="Times New Roman" w:hAnsi="Times New Roman" w:cs="Times New Roman"/>
          <w:b/>
          <w:color w:val="000000" w:themeColor="text1"/>
          <w:sz w:val="24"/>
          <w:szCs w:val="24"/>
          <w:lang w:eastAsia="pl-PL"/>
        </w:rPr>
      </w:pPr>
      <w:r w:rsidRPr="00966037">
        <w:rPr>
          <w:rFonts w:ascii="Times New Roman" w:eastAsia="Times New Roman" w:hAnsi="Times New Roman" w:cs="Times New Roman"/>
          <w:color w:val="000000" w:themeColor="text1"/>
          <w:lang w:eastAsia="pl-PL"/>
        </w:rPr>
        <w:t>instalowane energooszczędne materiały</w:t>
      </w:r>
      <w:r w:rsidR="00BF410B" w:rsidRPr="00966037">
        <w:rPr>
          <w:rFonts w:ascii="Times New Roman" w:eastAsia="Times New Roman" w:hAnsi="Times New Roman" w:cs="Times New Roman"/>
          <w:color w:val="000000" w:themeColor="text1"/>
          <w:lang w:eastAsia="pl-PL"/>
        </w:rPr>
        <w:t>,</w:t>
      </w:r>
    </w:p>
    <w:p w:rsidR="00966037" w:rsidRPr="00966037" w:rsidRDefault="000B78D4" w:rsidP="00966037">
      <w:pPr>
        <w:pStyle w:val="Akapitzlist"/>
        <w:numPr>
          <w:ilvl w:val="0"/>
          <w:numId w:val="31"/>
        </w:numPr>
        <w:shd w:val="clear" w:color="auto" w:fill="FFFFFF"/>
        <w:spacing w:after="0" w:line="240" w:lineRule="auto"/>
        <w:jc w:val="both"/>
        <w:outlineLvl w:val="1"/>
        <w:rPr>
          <w:rFonts w:ascii="Times New Roman" w:eastAsia="Times New Roman" w:hAnsi="Times New Roman" w:cs="Times New Roman"/>
          <w:b/>
          <w:color w:val="000000" w:themeColor="text1"/>
          <w:sz w:val="24"/>
          <w:szCs w:val="24"/>
          <w:lang w:eastAsia="pl-PL"/>
        </w:rPr>
      </w:pPr>
      <w:r w:rsidRPr="00966037">
        <w:rPr>
          <w:rFonts w:ascii="Times New Roman" w:eastAsia="Times New Roman" w:hAnsi="Times New Roman" w:cs="Times New Roman"/>
          <w:color w:val="000000" w:themeColor="text1"/>
          <w:lang w:eastAsia="pl-PL"/>
        </w:rPr>
        <w:t>produkty higieny sanitarnej</w:t>
      </w:r>
      <w:r w:rsidR="00BF410B" w:rsidRPr="00966037">
        <w:rPr>
          <w:rFonts w:ascii="Times New Roman" w:eastAsia="Times New Roman" w:hAnsi="Times New Roman" w:cs="Times New Roman"/>
          <w:color w:val="000000" w:themeColor="text1"/>
          <w:lang w:eastAsia="pl-PL"/>
        </w:rPr>
        <w:t>,</w:t>
      </w:r>
    </w:p>
    <w:p w:rsidR="000B78D4" w:rsidRPr="00966037" w:rsidRDefault="008B53BA" w:rsidP="00966037">
      <w:pPr>
        <w:pStyle w:val="Akapitzlist"/>
        <w:numPr>
          <w:ilvl w:val="0"/>
          <w:numId w:val="31"/>
        </w:numPr>
        <w:shd w:val="clear" w:color="auto" w:fill="FFFFFF"/>
        <w:spacing w:after="0" w:line="240" w:lineRule="auto"/>
        <w:jc w:val="both"/>
        <w:outlineLvl w:val="1"/>
        <w:rPr>
          <w:rFonts w:ascii="Times New Roman" w:eastAsia="Times New Roman" w:hAnsi="Times New Roman" w:cs="Times New Roman"/>
          <w:b/>
          <w:color w:val="000000" w:themeColor="text1"/>
          <w:sz w:val="24"/>
          <w:szCs w:val="24"/>
          <w:lang w:eastAsia="pl-PL"/>
        </w:rPr>
      </w:pPr>
      <w:r w:rsidRPr="00966037">
        <w:rPr>
          <w:rFonts w:ascii="Times New Roman" w:eastAsia="Times New Roman" w:hAnsi="Times New Roman" w:cs="Times New Roman"/>
          <w:color w:val="000000" w:themeColor="text1"/>
          <w:bdr w:val="none" w:sz="0" w:space="0" w:color="auto" w:frame="1"/>
          <w:lang w:eastAsia="pl-PL"/>
        </w:rPr>
        <w:lastRenderedPageBreak/>
        <w:t xml:space="preserve">produkty i usługi związane z bezpieczeństwem dzieci </w:t>
      </w:r>
      <w:r w:rsidR="000B78D4" w:rsidRPr="00966037">
        <w:rPr>
          <w:rFonts w:ascii="Times New Roman" w:eastAsia="Times New Roman" w:hAnsi="Times New Roman" w:cs="Times New Roman"/>
          <w:color w:val="000000" w:themeColor="text1"/>
          <w:lang w:eastAsia="pl-PL"/>
        </w:rPr>
        <w:t>foteliki dziecięce </w:t>
      </w:r>
      <w:r w:rsidR="00BF410B" w:rsidRPr="00966037">
        <w:rPr>
          <w:rFonts w:ascii="Times New Roman" w:eastAsia="Times New Roman" w:hAnsi="Times New Roman" w:cs="Times New Roman"/>
          <w:color w:val="000000" w:themeColor="text1"/>
          <w:lang w:eastAsia="pl-PL"/>
        </w:rPr>
        <w:t>,</w:t>
      </w:r>
    </w:p>
    <w:p w:rsidR="008B53BA" w:rsidRPr="00BF410B" w:rsidRDefault="008B53BA" w:rsidP="00BF410B">
      <w:pPr>
        <w:pStyle w:val="Akapitzlist"/>
        <w:numPr>
          <w:ilvl w:val="0"/>
          <w:numId w:val="22"/>
        </w:numPr>
        <w:shd w:val="clear" w:color="auto" w:fill="FFFFFF"/>
        <w:spacing w:after="0" w:line="240" w:lineRule="auto"/>
        <w:jc w:val="both"/>
        <w:rPr>
          <w:rFonts w:ascii="Times New Roman" w:eastAsia="Times New Roman" w:hAnsi="Times New Roman" w:cs="Times New Roman"/>
          <w:color w:val="000000" w:themeColor="text1"/>
          <w:lang w:eastAsia="pl-PL"/>
        </w:rPr>
      </w:pPr>
      <w:r w:rsidRPr="00BF410B">
        <w:rPr>
          <w:rFonts w:ascii="Times New Roman" w:eastAsia="Times New Roman" w:hAnsi="Times New Roman" w:cs="Times New Roman"/>
          <w:color w:val="000000" w:themeColor="text1"/>
          <w:bdr w:val="none" w:sz="0" w:space="0" w:color="auto" w:frame="1"/>
          <w:lang w:eastAsia="pl-PL"/>
        </w:rPr>
        <w:t>środki ułatwiające rzucenie palenia,</w:t>
      </w:r>
    </w:p>
    <w:p w:rsidR="00966037" w:rsidRPr="00966037" w:rsidRDefault="008B53BA" w:rsidP="00966037">
      <w:pPr>
        <w:pStyle w:val="Akapitzlist"/>
        <w:numPr>
          <w:ilvl w:val="0"/>
          <w:numId w:val="22"/>
        </w:numPr>
        <w:shd w:val="clear" w:color="auto" w:fill="FFFFFF"/>
        <w:spacing w:after="0" w:line="240" w:lineRule="auto"/>
        <w:jc w:val="both"/>
        <w:rPr>
          <w:rFonts w:ascii="Times New Roman" w:eastAsia="Times New Roman" w:hAnsi="Times New Roman" w:cs="Times New Roman"/>
          <w:color w:val="000000" w:themeColor="text1"/>
          <w:lang w:eastAsia="pl-PL"/>
        </w:rPr>
      </w:pPr>
      <w:r w:rsidRPr="00BF410B">
        <w:rPr>
          <w:rFonts w:ascii="Times New Roman" w:eastAsia="Times New Roman" w:hAnsi="Times New Roman" w:cs="Times New Roman"/>
          <w:color w:val="000000" w:themeColor="text1"/>
          <w:bdr w:val="none" w:sz="0" w:space="0" w:color="auto" w:frame="1"/>
          <w:lang w:eastAsia="pl-PL"/>
        </w:rPr>
        <w:t>modernizacje i remonty domów mieszkalnych</w:t>
      </w:r>
      <w:r w:rsidR="00966037">
        <w:rPr>
          <w:rFonts w:ascii="Times New Roman" w:eastAsia="Times New Roman" w:hAnsi="Times New Roman" w:cs="Times New Roman"/>
          <w:color w:val="000000" w:themeColor="text1"/>
          <w:bdr w:val="none" w:sz="0" w:space="0" w:color="auto" w:frame="1"/>
          <w:lang w:eastAsia="pl-PL"/>
        </w:rPr>
        <w:t>.</w:t>
      </w:r>
    </w:p>
    <w:p w:rsidR="00966037" w:rsidRPr="00966037" w:rsidRDefault="00966037" w:rsidP="00966037">
      <w:pPr>
        <w:pStyle w:val="Akapitzlist"/>
        <w:shd w:val="clear" w:color="auto" w:fill="FFFFFF"/>
        <w:spacing w:after="0" w:line="240" w:lineRule="auto"/>
        <w:jc w:val="both"/>
        <w:rPr>
          <w:rFonts w:ascii="Times New Roman" w:eastAsia="Times New Roman" w:hAnsi="Times New Roman" w:cs="Times New Roman"/>
          <w:color w:val="000000" w:themeColor="text1"/>
          <w:lang w:eastAsia="pl-PL"/>
        </w:rPr>
      </w:pPr>
    </w:p>
    <w:p w:rsidR="00966037" w:rsidRDefault="000B78D4" w:rsidP="00966037">
      <w:pPr>
        <w:shd w:val="clear" w:color="auto" w:fill="FFFFFF"/>
        <w:spacing w:after="0" w:line="240" w:lineRule="auto"/>
        <w:jc w:val="both"/>
        <w:rPr>
          <w:rFonts w:ascii="Times New Roman" w:eastAsia="Times New Roman" w:hAnsi="Times New Roman" w:cs="Times New Roman"/>
          <w:color w:val="000000" w:themeColor="text1"/>
          <w:lang w:eastAsia="pl-PL"/>
        </w:rPr>
      </w:pPr>
      <w:r w:rsidRPr="00966037">
        <w:rPr>
          <w:rFonts w:ascii="Times New Roman" w:eastAsia="Times New Roman" w:hAnsi="Times New Roman" w:cs="Times New Roman"/>
          <w:color w:val="000000" w:themeColor="text1"/>
          <w:lang w:eastAsia="pl-PL"/>
        </w:rPr>
        <w:t>Produkty objęte zerową stawką VAT</w:t>
      </w:r>
      <w:r w:rsidR="008B53BA" w:rsidRPr="00966037">
        <w:rPr>
          <w:rFonts w:ascii="Times New Roman" w:eastAsia="Times New Roman" w:hAnsi="Times New Roman" w:cs="Times New Roman"/>
          <w:color w:val="000000" w:themeColor="text1"/>
          <w:lang w:eastAsia="pl-PL"/>
        </w:rPr>
        <w:t xml:space="preserve"> – Zero </w:t>
      </w:r>
      <w:proofErr w:type="spellStart"/>
      <w:r w:rsidR="008B53BA" w:rsidRPr="00966037">
        <w:rPr>
          <w:rFonts w:ascii="Times New Roman" w:eastAsia="Times New Roman" w:hAnsi="Times New Roman" w:cs="Times New Roman"/>
          <w:color w:val="000000" w:themeColor="text1"/>
          <w:lang w:eastAsia="pl-PL"/>
        </w:rPr>
        <w:t>Rate</w:t>
      </w:r>
      <w:proofErr w:type="spellEnd"/>
      <w:r w:rsidR="00BF410B" w:rsidRPr="00966037">
        <w:rPr>
          <w:rFonts w:ascii="Times New Roman" w:eastAsia="Times New Roman" w:hAnsi="Times New Roman" w:cs="Times New Roman"/>
          <w:color w:val="000000" w:themeColor="text1"/>
          <w:lang w:eastAsia="pl-PL"/>
        </w:rPr>
        <w:t>:</w:t>
      </w:r>
    </w:p>
    <w:p w:rsidR="00966037" w:rsidRPr="00966037" w:rsidRDefault="006E49E4" w:rsidP="00966037">
      <w:pPr>
        <w:pStyle w:val="Akapitzlist"/>
        <w:numPr>
          <w:ilvl w:val="0"/>
          <w:numId w:val="32"/>
        </w:numPr>
        <w:shd w:val="clear" w:color="auto" w:fill="FFFFFF"/>
        <w:spacing w:after="0" w:line="240" w:lineRule="auto"/>
        <w:jc w:val="both"/>
        <w:rPr>
          <w:rFonts w:ascii="Times New Roman" w:eastAsia="Times New Roman" w:hAnsi="Times New Roman" w:cs="Times New Roman"/>
          <w:color w:val="000000" w:themeColor="text1"/>
          <w:lang w:eastAsia="pl-PL"/>
        </w:rPr>
      </w:pPr>
      <w:r w:rsidRPr="00966037">
        <w:rPr>
          <w:rFonts w:ascii="Times New Roman" w:eastAsia="Times New Roman" w:hAnsi="Times New Roman" w:cs="Times New Roman"/>
          <w:color w:val="000000" w:themeColor="text1"/>
          <w:lang w:eastAsia="pl-PL"/>
        </w:rPr>
        <w:t>żywność,</w:t>
      </w:r>
    </w:p>
    <w:p w:rsidR="00966037" w:rsidRPr="00966037" w:rsidRDefault="000B78D4" w:rsidP="00966037">
      <w:pPr>
        <w:pStyle w:val="Akapitzlist"/>
        <w:numPr>
          <w:ilvl w:val="0"/>
          <w:numId w:val="32"/>
        </w:numPr>
        <w:shd w:val="clear" w:color="auto" w:fill="FFFFFF"/>
        <w:spacing w:after="0" w:line="240" w:lineRule="auto"/>
        <w:jc w:val="both"/>
        <w:rPr>
          <w:rFonts w:ascii="Times New Roman" w:eastAsia="Times New Roman" w:hAnsi="Times New Roman" w:cs="Times New Roman"/>
          <w:color w:val="000000" w:themeColor="text1"/>
          <w:lang w:eastAsia="pl-PL"/>
        </w:rPr>
      </w:pPr>
      <w:r w:rsidRPr="00966037">
        <w:rPr>
          <w:rFonts w:ascii="Times New Roman" w:eastAsia="Times New Roman" w:hAnsi="Times New Roman" w:cs="Times New Roman"/>
          <w:color w:val="000000" w:themeColor="text1"/>
          <w:lang w:eastAsia="pl-PL"/>
        </w:rPr>
        <w:t>książki, gazety</w:t>
      </w:r>
      <w:r w:rsidR="006E49E4" w:rsidRPr="00966037">
        <w:rPr>
          <w:rFonts w:ascii="Times New Roman" w:eastAsia="Times New Roman" w:hAnsi="Times New Roman" w:cs="Times New Roman"/>
          <w:color w:val="000000" w:themeColor="text1"/>
          <w:lang w:eastAsia="pl-PL"/>
        </w:rPr>
        <w:t>,</w:t>
      </w:r>
    </w:p>
    <w:p w:rsidR="00966037" w:rsidRPr="00966037" w:rsidRDefault="000B78D4" w:rsidP="00966037">
      <w:pPr>
        <w:pStyle w:val="Akapitzlist"/>
        <w:numPr>
          <w:ilvl w:val="0"/>
          <w:numId w:val="32"/>
        </w:numPr>
        <w:shd w:val="clear" w:color="auto" w:fill="FFFFFF"/>
        <w:spacing w:after="0" w:line="240" w:lineRule="auto"/>
        <w:jc w:val="both"/>
        <w:rPr>
          <w:rFonts w:ascii="Times New Roman" w:eastAsia="Times New Roman" w:hAnsi="Times New Roman" w:cs="Times New Roman"/>
          <w:color w:val="000000" w:themeColor="text1"/>
          <w:lang w:eastAsia="pl-PL"/>
        </w:rPr>
      </w:pPr>
      <w:r w:rsidRPr="00966037">
        <w:rPr>
          <w:rFonts w:ascii="Times New Roman" w:eastAsia="Times New Roman" w:hAnsi="Times New Roman" w:cs="Times New Roman"/>
          <w:color w:val="000000" w:themeColor="text1"/>
          <w:lang w:eastAsia="pl-PL"/>
        </w:rPr>
        <w:t>ubranka i obuwie dziecięce</w:t>
      </w:r>
      <w:r w:rsidR="006E49E4" w:rsidRPr="00966037">
        <w:rPr>
          <w:rFonts w:ascii="Times New Roman" w:eastAsia="Times New Roman" w:hAnsi="Times New Roman" w:cs="Times New Roman"/>
          <w:color w:val="000000" w:themeColor="text1"/>
          <w:lang w:eastAsia="pl-PL"/>
        </w:rPr>
        <w:t>,</w:t>
      </w:r>
    </w:p>
    <w:p w:rsidR="000B78D4" w:rsidRPr="00966037" w:rsidRDefault="000B78D4" w:rsidP="00966037">
      <w:pPr>
        <w:pStyle w:val="Akapitzlist"/>
        <w:numPr>
          <w:ilvl w:val="0"/>
          <w:numId w:val="32"/>
        </w:numPr>
        <w:shd w:val="clear" w:color="auto" w:fill="FFFFFF"/>
        <w:spacing w:after="0" w:line="240" w:lineRule="auto"/>
        <w:jc w:val="both"/>
        <w:rPr>
          <w:rFonts w:ascii="Times New Roman" w:eastAsia="Times New Roman" w:hAnsi="Times New Roman" w:cs="Times New Roman"/>
          <w:color w:val="000000" w:themeColor="text1"/>
          <w:lang w:eastAsia="pl-PL"/>
        </w:rPr>
      </w:pPr>
      <w:r w:rsidRPr="00966037">
        <w:rPr>
          <w:rFonts w:ascii="Times New Roman" w:eastAsia="Times New Roman" w:hAnsi="Times New Roman" w:cs="Times New Roman"/>
          <w:color w:val="000000" w:themeColor="text1"/>
          <w:lang w:eastAsia="pl-PL"/>
        </w:rPr>
        <w:t>transport publiczny</w:t>
      </w:r>
      <w:r w:rsidR="006E49E4" w:rsidRPr="00966037">
        <w:rPr>
          <w:rFonts w:ascii="Times New Roman" w:eastAsia="Times New Roman" w:hAnsi="Times New Roman" w:cs="Times New Roman"/>
          <w:color w:val="000000" w:themeColor="text1"/>
          <w:lang w:eastAsia="pl-PL"/>
        </w:rPr>
        <w:t>,</w:t>
      </w:r>
    </w:p>
    <w:p w:rsidR="008B53BA" w:rsidRPr="006E49E4" w:rsidRDefault="00BF410B" w:rsidP="006E49E4">
      <w:pPr>
        <w:pStyle w:val="Akapitzlist"/>
        <w:numPr>
          <w:ilvl w:val="0"/>
          <w:numId w:val="23"/>
        </w:numPr>
        <w:shd w:val="clear" w:color="auto" w:fill="FFFFFF"/>
        <w:spacing w:after="0" w:line="240" w:lineRule="auto"/>
        <w:jc w:val="both"/>
        <w:rPr>
          <w:rFonts w:ascii="Times New Roman" w:eastAsia="Times New Roman" w:hAnsi="Times New Roman" w:cs="Times New Roman"/>
          <w:color w:val="000000" w:themeColor="text1"/>
          <w:lang w:eastAsia="pl-PL"/>
        </w:rPr>
      </w:pPr>
      <w:r w:rsidRPr="006E49E4">
        <w:rPr>
          <w:rFonts w:ascii="Times New Roman" w:eastAsia="Times New Roman" w:hAnsi="Times New Roman" w:cs="Times New Roman"/>
          <w:color w:val="000000" w:themeColor="text1"/>
          <w:bdr w:val="none" w:sz="0" w:space="0" w:color="auto" w:frame="1"/>
          <w:lang w:eastAsia="pl-PL"/>
        </w:rPr>
        <w:t>produkty</w:t>
      </w:r>
      <w:r w:rsidR="008B53BA" w:rsidRPr="006E49E4">
        <w:rPr>
          <w:rFonts w:ascii="Times New Roman" w:eastAsia="Times New Roman" w:hAnsi="Times New Roman" w:cs="Times New Roman"/>
          <w:color w:val="000000" w:themeColor="text1"/>
          <w:bdr w:val="none" w:sz="0" w:space="0" w:color="auto" w:frame="1"/>
          <w:lang w:eastAsia="pl-PL"/>
        </w:rPr>
        <w:t xml:space="preserve"> zdrowotnych i chroniących życie (np. kaski motocyklowe, rowerowe </w:t>
      </w:r>
      <w:r w:rsidR="0007165D">
        <w:rPr>
          <w:rFonts w:ascii="Times New Roman" w:eastAsia="Times New Roman" w:hAnsi="Times New Roman" w:cs="Times New Roman"/>
          <w:color w:val="000000" w:themeColor="text1"/>
          <w:bdr w:val="none" w:sz="0" w:space="0" w:color="auto" w:frame="1"/>
          <w:lang w:eastAsia="pl-PL"/>
        </w:rPr>
        <w:br/>
      </w:r>
      <w:r w:rsidR="008B53BA" w:rsidRPr="006E49E4">
        <w:rPr>
          <w:rFonts w:ascii="Times New Roman" w:eastAsia="Times New Roman" w:hAnsi="Times New Roman" w:cs="Times New Roman"/>
          <w:color w:val="000000" w:themeColor="text1"/>
          <w:bdr w:val="none" w:sz="0" w:space="0" w:color="auto" w:frame="1"/>
          <w:lang w:eastAsia="pl-PL"/>
        </w:rPr>
        <w:t>i przemysłowe),</w:t>
      </w:r>
    </w:p>
    <w:p w:rsidR="008B53BA" w:rsidRPr="006E49E4" w:rsidRDefault="006E49E4" w:rsidP="006E49E4">
      <w:pPr>
        <w:pStyle w:val="Akapitzlist"/>
        <w:numPr>
          <w:ilvl w:val="0"/>
          <w:numId w:val="23"/>
        </w:numPr>
        <w:shd w:val="clear" w:color="auto" w:fill="FFFFFF"/>
        <w:spacing w:after="0" w:line="240" w:lineRule="auto"/>
        <w:jc w:val="both"/>
        <w:rPr>
          <w:rFonts w:ascii="Times New Roman" w:eastAsia="Times New Roman" w:hAnsi="Times New Roman" w:cs="Times New Roman"/>
          <w:color w:val="000000" w:themeColor="text1"/>
          <w:lang w:eastAsia="pl-PL"/>
        </w:rPr>
      </w:pPr>
      <w:r w:rsidRPr="006E49E4">
        <w:rPr>
          <w:rFonts w:ascii="Times New Roman" w:eastAsia="Times New Roman" w:hAnsi="Times New Roman" w:cs="Times New Roman"/>
          <w:color w:val="000000" w:themeColor="text1"/>
          <w:bdr w:val="none" w:sz="0" w:space="0" w:color="auto" w:frame="1"/>
          <w:lang w:eastAsia="pl-PL"/>
        </w:rPr>
        <w:t>produkty</w:t>
      </w:r>
      <w:r w:rsidR="008B53BA" w:rsidRPr="006E49E4">
        <w:rPr>
          <w:rFonts w:ascii="Times New Roman" w:eastAsia="Times New Roman" w:hAnsi="Times New Roman" w:cs="Times New Roman"/>
          <w:color w:val="000000" w:themeColor="text1"/>
          <w:bdr w:val="none" w:sz="0" w:space="0" w:color="auto" w:frame="1"/>
          <w:lang w:eastAsia="pl-PL"/>
        </w:rPr>
        <w:t xml:space="preserve"> dla niepełnosprawnych,</w:t>
      </w:r>
    </w:p>
    <w:p w:rsidR="008B53BA" w:rsidRPr="006E49E4" w:rsidRDefault="008B53BA" w:rsidP="006E49E4">
      <w:pPr>
        <w:pStyle w:val="Akapitzlist"/>
        <w:numPr>
          <w:ilvl w:val="0"/>
          <w:numId w:val="23"/>
        </w:numPr>
        <w:shd w:val="clear" w:color="auto" w:fill="FFFFFF"/>
        <w:spacing w:after="0" w:line="240" w:lineRule="auto"/>
        <w:jc w:val="both"/>
        <w:rPr>
          <w:rFonts w:ascii="Times New Roman" w:eastAsia="Times New Roman" w:hAnsi="Times New Roman" w:cs="Times New Roman"/>
          <w:color w:val="000000" w:themeColor="text1"/>
          <w:lang w:eastAsia="pl-PL"/>
        </w:rPr>
      </w:pPr>
      <w:r w:rsidRPr="006E49E4">
        <w:rPr>
          <w:rFonts w:ascii="Times New Roman" w:eastAsia="Times New Roman" w:hAnsi="Times New Roman" w:cs="Times New Roman"/>
          <w:color w:val="000000" w:themeColor="text1"/>
          <w:bdr w:val="none" w:sz="0" w:space="0" w:color="auto" w:frame="1"/>
          <w:lang w:eastAsia="pl-PL"/>
        </w:rPr>
        <w:t>druk</w:t>
      </w:r>
      <w:r w:rsidR="006E49E4" w:rsidRPr="006E49E4">
        <w:rPr>
          <w:rFonts w:ascii="Times New Roman" w:eastAsia="Times New Roman" w:hAnsi="Times New Roman" w:cs="Times New Roman"/>
          <w:color w:val="000000" w:themeColor="text1"/>
          <w:bdr w:val="none" w:sz="0" w:space="0" w:color="auto" w:frame="1"/>
          <w:lang w:eastAsia="pl-PL"/>
        </w:rPr>
        <w:t>i</w:t>
      </w:r>
      <w:r w:rsidRPr="006E49E4">
        <w:rPr>
          <w:rFonts w:ascii="Times New Roman" w:eastAsia="Times New Roman" w:hAnsi="Times New Roman" w:cs="Times New Roman"/>
          <w:color w:val="000000" w:themeColor="text1"/>
          <w:bdr w:val="none" w:sz="0" w:space="0" w:color="auto" w:frame="1"/>
          <w:lang w:eastAsia="pl-PL"/>
        </w:rPr>
        <w:t xml:space="preserve"> i publikacje.</w:t>
      </w:r>
    </w:p>
    <w:p w:rsidR="006E49E4" w:rsidRPr="006E49E4" w:rsidRDefault="006E49E4" w:rsidP="00966037">
      <w:pPr>
        <w:pStyle w:val="Akapitzlist"/>
        <w:shd w:val="clear" w:color="auto" w:fill="FFFFFF"/>
        <w:spacing w:after="0" w:line="240" w:lineRule="auto"/>
        <w:jc w:val="both"/>
        <w:rPr>
          <w:rFonts w:ascii="Times New Roman" w:eastAsia="Times New Roman" w:hAnsi="Times New Roman" w:cs="Times New Roman"/>
          <w:color w:val="000000" w:themeColor="text1"/>
          <w:lang w:eastAsia="pl-PL"/>
        </w:rPr>
      </w:pPr>
    </w:p>
    <w:p w:rsidR="000B78D4" w:rsidRDefault="006E49E4" w:rsidP="006E49E4">
      <w:pPr>
        <w:shd w:val="clear" w:color="auto" w:fill="FFFFFF"/>
        <w:spacing w:after="0" w:line="240" w:lineRule="auto"/>
        <w:jc w:val="both"/>
        <w:rPr>
          <w:rFonts w:ascii="Times New Roman" w:eastAsia="Times New Roman" w:hAnsi="Times New Roman" w:cs="Times New Roman"/>
          <w:bCs/>
          <w:color w:val="000000" w:themeColor="text1"/>
          <w:bdr w:val="none" w:sz="0" w:space="0" w:color="auto" w:frame="1"/>
          <w:lang w:eastAsia="pl-PL"/>
        </w:rPr>
      </w:pPr>
      <w:r w:rsidRPr="005D34D6">
        <w:rPr>
          <w:rFonts w:ascii="Times New Roman" w:eastAsia="Times New Roman" w:hAnsi="Times New Roman" w:cs="Times New Roman"/>
          <w:bCs/>
          <w:color w:val="000000" w:themeColor="text1"/>
          <w:bdr w:val="none" w:sz="0" w:space="0" w:color="auto" w:frame="1"/>
          <w:lang w:eastAsia="pl-PL"/>
        </w:rPr>
        <w:t xml:space="preserve">Wyłączenie z opodatkowania - </w:t>
      </w:r>
      <w:proofErr w:type="spellStart"/>
      <w:r>
        <w:rPr>
          <w:rFonts w:ascii="Times New Roman" w:eastAsia="Times New Roman" w:hAnsi="Times New Roman" w:cs="Times New Roman"/>
          <w:bCs/>
          <w:color w:val="000000" w:themeColor="text1"/>
          <w:bdr w:val="none" w:sz="0" w:space="0" w:color="auto" w:frame="1"/>
          <w:lang w:eastAsia="pl-PL"/>
        </w:rPr>
        <w:t>E</w:t>
      </w:r>
      <w:r w:rsidRPr="005D34D6">
        <w:rPr>
          <w:rFonts w:ascii="Times New Roman" w:eastAsia="Times New Roman" w:hAnsi="Times New Roman" w:cs="Times New Roman"/>
          <w:bCs/>
          <w:color w:val="000000" w:themeColor="text1"/>
          <w:bdr w:val="none" w:sz="0" w:space="0" w:color="auto" w:frame="1"/>
          <w:lang w:eastAsia="pl-PL"/>
        </w:rPr>
        <w:t>xempt</w:t>
      </w:r>
      <w:proofErr w:type="spellEnd"/>
      <w:r w:rsidRPr="005D34D6">
        <w:rPr>
          <w:rFonts w:ascii="Times New Roman" w:eastAsia="Times New Roman" w:hAnsi="Times New Roman" w:cs="Times New Roman"/>
          <w:bCs/>
          <w:color w:val="000000" w:themeColor="text1"/>
          <w:bdr w:val="none" w:sz="0" w:space="0" w:color="auto" w:frame="1"/>
          <w:lang w:eastAsia="pl-PL"/>
        </w:rPr>
        <w:t>:</w:t>
      </w:r>
    </w:p>
    <w:p w:rsidR="006E49E4" w:rsidRPr="005D34D6" w:rsidRDefault="006E49E4" w:rsidP="006E49E4">
      <w:pPr>
        <w:shd w:val="clear" w:color="auto" w:fill="FFFFFF"/>
        <w:spacing w:after="0" w:line="240" w:lineRule="auto"/>
        <w:jc w:val="both"/>
        <w:rPr>
          <w:rFonts w:ascii="Times New Roman" w:eastAsia="Times New Roman" w:hAnsi="Times New Roman" w:cs="Times New Roman"/>
          <w:color w:val="000000" w:themeColor="text1"/>
          <w:lang w:eastAsia="pl-PL"/>
        </w:rPr>
      </w:pPr>
    </w:p>
    <w:p w:rsidR="000B78D4" w:rsidRPr="005D34D6" w:rsidRDefault="000B78D4" w:rsidP="00502398">
      <w:pPr>
        <w:pStyle w:val="Akapitzlist"/>
        <w:numPr>
          <w:ilvl w:val="0"/>
          <w:numId w:val="13"/>
        </w:numPr>
        <w:shd w:val="clear" w:color="auto" w:fill="FFFFFF"/>
        <w:spacing w:after="0"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bdr w:val="none" w:sz="0" w:space="0" w:color="auto" w:frame="1"/>
          <w:lang w:eastAsia="pl-PL"/>
        </w:rPr>
        <w:t>towary i usługi rekreacyjne,</w:t>
      </w:r>
    </w:p>
    <w:p w:rsidR="000B78D4" w:rsidRPr="005D34D6" w:rsidRDefault="000B78D4" w:rsidP="00502398">
      <w:pPr>
        <w:pStyle w:val="Akapitzlist"/>
        <w:numPr>
          <w:ilvl w:val="0"/>
          <w:numId w:val="13"/>
        </w:numPr>
        <w:shd w:val="clear" w:color="auto" w:fill="FFFFFF"/>
        <w:spacing w:after="0"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bdr w:val="none" w:sz="0" w:space="0" w:color="auto" w:frame="1"/>
          <w:lang w:eastAsia="pl-PL"/>
        </w:rPr>
        <w:t>usługi szpitalne i lekarskie,</w:t>
      </w:r>
    </w:p>
    <w:p w:rsidR="000B78D4" w:rsidRPr="005D34D6" w:rsidRDefault="000B78D4" w:rsidP="00502398">
      <w:pPr>
        <w:pStyle w:val="Akapitzlist"/>
        <w:numPr>
          <w:ilvl w:val="0"/>
          <w:numId w:val="13"/>
        </w:numPr>
        <w:shd w:val="clear" w:color="auto" w:fill="FFFFFF"/>
        <w:spacing w:after="0"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bdr w:val="none" w:sz="0" w:space="0" w:color="auto" w:frame="1"/>
          <w:lang w:eastAsia="pl-PL"/>
        </w:rPr>
        <w:t>tradycyjne usługi edukacyjne,</w:t>
      </w:r>
    </w:p>
    <w:p w:rsidR="000B78D4" w:rsidRPr="005D34D6" w:rsidRDefault="000B78D4" w:rsidP="00502398">
      <w:pPr>
        <w:pStyle w:val="Akapitzlist"/>
        <w:numPr>
          <w:ilvl w:val="0"/>
          <w:numId w:val="13"/>
        </w:numPr>
        <w:shd w:val="clear" w:color="auto" w:fill="FFFFFF"/>
        <w:spacing w:after="0"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bdr w:val="none" w:sz="0" w:space="0" w:color="auto" w:frame="1"/>
          <w:lang w:eastAsia="pl-PL"/>
        </w:rPr>
        <w:t>usługi pocztowe,</w:t>
      </w:r>
    </w:p>
    <w:p w:rsidR="008B53BA" w:rsidRPr="006E49E4" w:rsidRDefault="000B78D4" w:rsidP="008B53BA">
      <w:pPr>
        <w:pStyle w:val="Akapitzlist"/>
        <w:numPr>
          <w:ilvl w:val="0"/>
          <w:numId w:val="13"/>
        </w:numPr>
        <w:shd w:val="clear" w:color="auto" w:fill="FFFFFF"/>
        <w:spacing w:after="0"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bdr w:val="none" w:sz="0" w:space="0" w:color="auto" w:frame="1"/>
          <w:lang w:eastAsia="pl-PL"/>
        </w:rPr>
        <w:t>usługi finansowe i ubezpieczenia.</w:t>
      </w:r>
    </w:p>
    <w:p w:rsidR="006E49E4" w:rsidRPr="006E49E4" w:rsidRDefault="006E49E4" w:rsidP="006E49E4">
      <w:pPr>
        <w:shd w:val="clear" w:color="auto" w:fill="FFFFFF"/>
        <w:spacing w:after="0" w:line="240" w:lineRule="auto"/>
        <w:jc w:val="both"/>
        <w:rPr>
          <w:rFonts w:ascii="Times New Roman" w:eastAsia="Times New Roman" w:hAnsi="Times New Roman" w:cs="Times New Roman"/>
          <w:color w:val="000000" w:themeColor="text1"/>
          <w:lang w:eastAsia="pl-PL"/>
        </w:rPr>
      </w:pPr>
    </w:p>
    <w:p w:rsidR="000B78D4" w:rsidRDefault="006E49E4" w:rsidP="006E49E4">
      <w:pPr>
        <w:shd w:val="clear" w:color="auto" w:fill="FFFFFF"/>
        <w:spacing w:after="0" w:line="240" w:lineRule="auto"/>
        <w:jc w:val="both"/>
        <w:rPr>
          <w:rFonts w:ascii="Times New Roman" w:eastAsia="Times New Roman" w:hAnsi="Times New Roman" w:cs="Times New Roman"/>
          <w:bCs/>
          <w:color w:val="000000" w:themeColor="text1"/>
          <w:bdr w:val="none" w:sz="0" w:space="0" w:color="auto" w:frame="1"/>
          <w:lang w:val="en-US" w:eastAsia="pl-PL"/>
        </w:rPr>
      </w:pPr>
      <w:r>
        <w:rPr>
          <w:rFonts w:ascii="Times New Roman" w:eastAsia="Times New Roman" w:hAnsi="Times New Roman" w:cs="Times New Roman"/>
          <w:bCs/>
          <w:color w:val="000000" w:themeColor="text1"/>
          <w:bdr w:val="none" w:sz="0" w:space="0" w:color="auto" w:frame="1"/>
          <w:lang w:val="en-US" w:eastAsia="pl-PL"/>
        </w:rPr>
        <w:t xml:space="preserve">Poza </w:t>
      </w:r>
      <w:proofErr w:type="spellStart"/>
      <w:r>
        <w:rPr>
          <w:rFonts w:ascii="Times New Roman" w:eastAsia="Times New Roman" w:hAnsi="Times New Roman" w:cs="Times New Roman"/>
          <w:bCs/>
          <w:color w:val="000000" w:themeColor="text1"/>
          <w:bdr w:val="none" w:sz="0" w:space="0" w:color="auto" w:frame="1"/>
          <w:lang w:val="en-US" w:eastAsia="pl-PL"/>
        </w:rPr>
        <w:t>zakresem</w:t>
      </w:r>
      <w:proofErr w:type="spellEnd"/>
      <w:r>
        <w:rPr>
          <w:rFonts w:ascii="Times New Roman" w:eastAsia="Times New Roman" w:hAnsi="Times New Roman" w:cs="Times New Roman"/>
          <w:bCs/>
          <w:color w:val="000000" w:themeColor="text1"/>
          <w:bdr w:val="none" w:sz="0" w:space="0" w:color="auto" w:frame="1"/>
          <w:lang w:val="en-US" w:eastAsia="pl-PL"/>
        </w:rPr>
        <w:t xml:space="preserve"> </w:t>
      </w:r>
      <w:proofErr w:type="spellStart"/>
      <w:r>
        <w:rPr>
          <w:rFonts w:ascii="Times New Roman" w:eastAsia="Times New Roman" w:hAnsi="Times New Roman" w:cs="Times New Roman"/>
          <w:bCs/>
          <w:color w:val="000000" w:themeColor="text1"/>
          <w:bdr w:val="none" w:sz="0" w:space="0" w:color="auto" w:frame="1"/>
          <w:lang w:val="en-US" w:eastAsia="pl-PL"/>
        </w:rPr>
        <w:t>opodatkowania</w:t>
      </w:r>
      <w:proofErr w:type="spellEnd"/>
      <w:r>
        <w:rPr>
          <w:rFonts w:ascii="Times New Roman" w:eastAsia="Times New Roman" w:hAnsi="Times New Roman" w:cs="Times New Roman"/>
          <w:bCs/>
          <w:color w:val="000000" w:themeColor="text1"/>
          <w:bdr w:val="none" w:sz="0" w:space="0" w:color="auto" w:frame="1"/>
          <w:lang w:val="en-US" w:eastAsia="pl-PL"/>
        </w:rPr>
        <w:t xml:space="preserve"> - O</w:t>
      </w:r>
      <w:r w:rsidRPr="005D34D6">
        <w:rPr>
          <w:rFonts w:ascii="Times New Roman" w:eastAsia="Times New Roman" w:hAnsi="Times New Roman" w:cs="Times New Roman"/>
          <w:bCs/>
          <w:color w:val="000000" w:themeColor="text1"/>
          <w:bdr w:val="none" w:sz="0" w:space="0" w:color="auto" w:frame="1"/>
          <w:lang w:val="en-US" w:eastAsia="pl-PL"/>
        </w:rPr>
        <w:t xml:space="preserve">utside the scope of </w:t>
      </w:r>
      <w:r>
        <w:rPr>
          <w:rFonts w:ascii="Times New Roman" w:eastAsia="Times New Roman" w:hAnsi="Times New Roman" w:cs="Times New Roman"/>
          <w:bCs/>
          <w:color w:val="000000" w:themeColor="text1"/>
          <w:bdr w:val="none" w:sz="0" w:space="0" w:color="auto" w:frame="1"/>
          <w:lang w:val="en-US" w:eastAsia="pl-PL"/>
        </w:rPr>
        <w:t xml:space="preserve">UK VAT </w:t>
      </w:r>
      <w:r w:rsidR="00BF3A2F">
        <w:rPr>
          <w:rFonts w:ascii="Times New Roman" w:eastAsia="Times New Roman" w:hAnsi="Times New Roman" w:cs="Times New Roman"/>
          <w:bCs/>
          <w:color w:val="000000" w:themeColor="text1"/>
          <w:bdr w:val="none" w:sz="0" w:space="0" w:color="auto" w:frame="1"/>
          <w:lang w:val="en-US" w:eastAsia="pl-PL"/>
        </w:rPr>
        <w:t>system</w:t>
      </w:r>
      <w:r w:rsidRPr="005D34D6">
        <w:rPr>
          <w:rFonts w:ascii="Times New Roman" w:eastAsia="Times New Roman" w:hAnsi="Times New Roman" w:cs="Times New Roman"/>
          <w:bCs/>
          <w:color w:val="000000" w:themeColor="text1"/>
          <w:bdr w:val="none" w:sz="0" w:space="0" w:color="auto" w:frame="1"/>
          <w:lang w:val="en-US" w:eastAsia="pl-PL"/>
        </w:rPr>
        <w:t>:</w:t>
      </w:r>
    </w:p>
    <w:p w:rsidR="006E49E4" w:rsidRPr="005D34D6" w:rsidRDefault="006E49E4" w:rsidP="006E49E4">
      <w:pPr>
        <w:shd w:val="clear" w:color="auto" w:fill="FFFFFF"/>
        <w:spacing w:after="0" w:line="240" w:lineRule="auto"/>
        <w:jc w:val="both"/>
        <w:rPr>
          <w:rFonts w:ascii="Times New Roman" w:eastAsia="Times New Roman" w:hAnsi="Times New Roman" w:cs="Times New Roman"/>
          <w:color w:val="000000" w:themeColor="text1"/>
          <w:lang w:val="en-US" w:eastAsia="pl-PL"/>
        </w:rPr>
      </w:pPr>
    </w:p>
    <w:p w:rsidR="000B78D4" w:rsidRPr="005D34D6" w:rsidRDefault="000B78D4" w:rsidP="00502398">
      <w:pPr>
        <w:pStyle w:val="Akapitzlist"/>
        <w:numPr>
          <w:ilvl w:val="0"/>
          <w:numId w:val="13"/>
        </w:numPr>
        <w:shd w:val="clear" w:color="auto" w:fill="FFFFFF"/>
        <w:spacing w:after="0"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bdr w:val="none" w:sz="0" w:space="0" w:color="auto" w:frame="1"/>
          <w:lang w:eastAsia="pl-PL"/>
        </w:rPr>
        <w:t>darowizny na cele charytatywne,</w:t>
      </w:r>
    </w:p>
    <w:p w:rsidR="000B78D4" w:rsidRPr="005D34D6" w:rsidRDefault="000B78D4" w:rsidP="00502398">
      <w:pPr>
        <w:pStyle w:val="Akapitzlist"/>
        <w:numPr>
          <w:ilvl w:val="0"/>
          <w:numId w:val="13"/>
        </w:numPr>
        <w:shd w:val="clear" w:color="auto" w:fill="FFFFFF"/>
        <w:spacing w:after="0"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bdr w:val="none" w:sz="0" w:space="0" w:color="auto" w:frame="1"/>
          <w:lang w:eastAsia="pl-PL"/>
        </w:rPr>
        <w:t>opłaty drogowe,</w:t>
      </w:r>
    </w:p>
    <w:p w:rsidR="000B78D4" w:rsidRPr="005D34D6" w:rsidRDefault="000B78D4" w:rsidP="00502398">
      <w:pPr>
        <w:pStyle w:val="Akapitzlist"/>
        <w:numPr>
          <w:ilvl w:val="0"/>
          <w:numId w:val="13"/>
        </w:numPr>
        <w:shd w:val="clear" w:color="auto" w:fill="FFFFFF"/>
        <w:spacing w:after="0"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bdr w:val="none" w:sz="0" w:space="0" w:color="auto" w:frame="1"/>
          <w:lang w:eastAsia="pl-PL"/>
        </w:rPr>
        <w:t>prawo jazdy,</w:t>
      </w:r>
    </w:p>
    <w:p w:rsidR="000B78D4" w:rsidRPr="005D34D6" w:rsidRDefault="000B78D4" w:rsidP="00502398">
      <w:pPr>
        <w:pStyle w:val="Akapitzlist"/>
        <w:numPr>
          <w:ilvl w:val="0"/>
          <w:numId w:val="13"/>
        </w:numPr>
        <w:shd w:val="clear" w:color="auto" w:fill="FFFFFF"/>
        <w:spacing w:after="0"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bdr w:val="none" w:sz="0" w:space="0" w:color="auto" w:frame="1"/>
          <w:lang w:eastAsia="pl-PL"/>
        </w:rPr>
        <w:t>certyfikaty MOT,</w:t>
      </w:r>
    </w:p>
    <w:p w:rsidR="00EB1689" w:rsidRPr="00BF3A2F" w:rsidRDefault="000B78D4" w:rsidP="00BF3A2F">
      <w:pPr>
        <w:pStyle w:val="Akapitzlist"/>
        <w:numPr>
          <w:ilvl w:val="0"/>
          <w:numId w:val="13"/>
        </w:numPr>
        <w:shd w:val="clear" w:color="auto" w:fill="FFFFFF"/>
        <w:spacing w:after="0"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bdr w:val="none" w:sz="0" w:space="0" w:color="auto" w:frame="1"/>
          <w:lang w:eastAsia="pl-PL"/>
        </w:rPr>
        <w:t>podatek lokalny od domów (</w:t>
      </w:r>
      <w:proofErr w:type="spellStart"/>
      <w:r w:rsidRPr="005D34D6">
        <w:rPr>
          <w:rFonts w:ascii="Times New Roman" w:eastAsia="Times New Roman" w:hAnsi="Times New Roman" w:cs="Times New Roman"/>
          <w:color w:val="000000" w:themeColor="text1"/>
          <w:bdr w:val="none" w:sz="0" w:space="0" w:color="auto" w:frame="1"/>
          <w:lang w:eastAsia="pl-PL"/>
        </w:rPr>
        <w:t>council</w:t>
      </w:r>
      <w:proofErr w:type="spellEnd"/>
      <w:r w:rsidR="006E49E4">
        <w:rPr>
          <w:rFonts w:ascii="Times New Roman" w:eastAsia="Times New Roman" w:hAnsi="Times New Roman" w:cs="Times New Roman"/>
          <w:color w:val="000000" w:themeColor="text1"/>
          <w:bdr w:val="none" w:sz="0" w:space="0" w:color="auto" w:frame="1"/>
          <w:lang w:eastAsia="pl-PL"/>
        </w:rPr>
        <w:t xml:space="preserve"> </w:t>
      </w:r>
      <w:proofErr w:type="spellStart"/>
      <w:r w:rsidRPr="005D34D6">
        <w:rPr>
          <w:rFonts w:ascii="Times New Roman" w:eastAsia="Times New Roman" w:hAnsi="Times New Roman" w:cs="Times New Roman"/>
          <w:color w:val="000000" w:themeColor="text1"/>
          <w:bdr w:val="none" w:sz="0" w:space="0" w:color="auto" w:frame="1"/>
          <w:lang w:eastAsia="pl-PL"/>
        </w:rPr>
        <w:t>tax</w:t>
      </w:r>
      <w:proofErr w:type="spellEnd"/>
      <w:r w:rsidRPr="005D34D6">
        <w:rPr>
          <w:rFonts w:ascii="Times New Roman" w:eastAsia="Times New Roman" w:hAnsi="Times New Roman" w:cs="Times New Roman"/>
          <w:color w:val="000000" w:themeColor="text1"/>
          <w:bdr w:val="none" w:sz="0" w:space="0" w:color="auto" w:frame="1"/>
          <w:lang w:eastAsia="pl-PL"/>
        </w:rPr>
        <w:t xml:space="preserve">) i biznesów (business </w:t>
      </w:r>
      <w:proofErr w:type="spellStart"/>
      <w:r w:rsidRPr="005D34D6">
        <w:rPr>
          <w:rFonts w:ascii="Times New Roman" w:eastAsia="Times New Roman" w:hAnsi="Times New Roman" w:cs="Times New Roman"/>
          <w:color w:val="000000" w:themeColor="text1"/>
          <w:bdr w:val="none" w:sz="0" w:space="0" w:color="auto" w:frame="1"/>
          <w:lang w:eastAsia="pl-PL"/>
        </w:rPr>
        <w:t>rate</w:t>
      </w:r>
      <w:proofErr w:type="spellEnd"/>
      <w:r w:rsidRPr="005D34D6">
        <w:rPr>
          <w:rFonts w:ascii="Times New Roman" w:eastAsia="Times New Roman" w:hAnsi="Times New Roman" w:cs="Times New Roman"/>
          <w:color w:val="000000" w:themeColor="text1"/>
          <w:bdr w:val="none" w:sz="0" w:space="0" w:color="auto" w:frame="1"/>
          <w:lang w:eastAsia="pl-PL"/>
        </w:rPr>
        <w:t>).</w:t>
      </w:r>
    </w:p>
    <w:p w:rsidR="00BF3A2F" w:rsidRPr="00BF3A2F" w:rsidRDefault="00BF3A2F" w:rsidP="00BF3A2F">
      <w:pPr>
        <w:pStyle w:val="Akapitzlist"/>
        <w:shd w:val="clear" w:color="auto" w:fill="FFFFFF"/>
        <w:spacing w:after="0" w:line="240" w:lineRule="auto"/>
        <w:jc w:val="both"/>
        <w:rPr>
          <w:rFonts w:ascii="Times New Roman" w:eastAsia="Times New Roman" w:hAnsi="Times New Roman" w:cs="Times New Roman"/>
          <w:color w:val="000000" w:themeColor="text1"/>
          <w:lang w:eastAsia="pl-PL"/>
        </w:rPr>
      </w:pPr>
    </w:p>
    <w:p w:rsidR="00CD0A32" w:rsidRDefault="00BF3A2F" w:rsidP="00BF3A2F">
      <w:pPr>
        <w:shd w:val="clear" w:color="auto" w:fill="FFFFFF"/>
        <w:spacing w:after="0" w:line="240" w:lineRule="auto"/>
        <w:jc w:val="both"/>
        <w:rPr>
          <w:rFonts w:ascii="Times New Roman" w:eastAsia="Times New Roman" w:hAnsi="Times New Roman" w:cs="Times New Roman"/>
          <w:b/>
          <w:i/>
          <w:color w:val="000000" w:themeColor="text1"/>
          <w:sz w:val="28"/>
          <w:szCs w:val="28"/>
          <w:lang w:eastAsia="pl-PL"/>
        </w:rPr>
      </w:pPr>
      <w:r w:rsidRPr="00BF3A2F">
        <w:rPr>
          <w:rFonts w:ascii="Times New Roman" w:eastAsia="Times New Roman" w:hAnsi="Times New Roman" w:cs="Times New Roman"/>
          <w:b/>
          <w:i/>
          <w:color w:val="000000" w:themeColor="text1"/>
          <w:sz w:val="28"/>
          <w:szCs w:val="28"/>
          <w:lang w:eastAsia="pl-PL"/>
        </w:rPr>
        <w:t>IV.</w:t>
      </w:r>
      <w:r>
        <w:rPr>
          <w:rFonts w:ascii="Times New Roman" w:eastAsia="Times New Roman" w:hAnsi="Times New Roman" w:cs="Times New Roman"/>
          <w:b/>
          <w:i/>
          <w:color w:val="000000" w:themeColor="text1"/>
          <w:sz w:val="28"/>
          <w:szCs w:val="28"/>
          <w:lang w:eastAsia="pl-PL"/>
        </w:rPr>
        <w:t xml:space="preserve"> </w:t>
      </w:r>
      <w:r w:rsidRPr="00BF3A2F">
        <w:rPr>
          <w:rFonts w:ascii="Times New Roman" w:eastAsia="Times New Roman" w:hAnsi="Times New Roman" w:cs="Times New Roman"/>
          <w:b/>
          <w:i/>
          <w:color w:val="000000" w:themeColor="text1"/>
          <w:sz w:val="28"/>
          <w:szCs w:val="28"/>
          <w:lang w:eastAsia="pl-PL"/>
        </w:rPr>
        <w:t>Podobień</w:t>
      </w:r>
      <w:r w:rsidR="006F44F1" w:rsidRPr="00BF3A2F">
        <w:rPr>
          <w:rFonts w:ascii="Times New Roman" w:eastAsia="Times New Roman" w:hAnsi="Times New Roman" w:cs="Times New Roman"/>
          <w:b/>
          <w:i/>
          <w:color w:val="000000" w:themeColor="text1"/>
          <w:sz w:val="28"/>
          <w:szCs w:val="28"/>
          <w:lang w:eastAsia="pl-PL"/>
        </w:rPr>
        <w:t>stwa</w:t>
      </w:r>
      <w:r w:rsidRPr="00BF3A2F">
        <w:rPr>
          <w:rFonts w:ascii="Times New Roman" w:eastAsia="Times New Roman" w:hAnsi="Times New Roman" w:cs="Times New Roman"/>
          <w:b/>
          <w:i/>
          <w:color w:val="000000" w:themeColor="text1"/>
          <w:sz w:val="28"/>
          <w:szCs w:val="28"/>
          <w:lang w:eastAsia="pl-PL"/>
        </w:rPr>
        <w:t xml:space="preserve"> </w:t>
      </w:r>
      <w:r w:rsidR="000D5F76">
        <w:rPr>
          <w:rFonts w:ascii="Times New Roman" w:eastAsia="Times New Roman" w:hAnsi="Times New Roman" w:cs="Times New Roman"/>
          <w:b/>
          <w:i/>
          <w:color w:val="000000" w:themeColor="text1"/>
          <w:sz w:val="28"/>
          <w:szCs w:val="28"/>
          <w:lang w:eastAsia="pl-PL"/>
        </w:rPr>
        <w:t>w opodatkowaniu towarów i usług</w:t>
      </w:r>
    </w:p>
    <w:p w:rsidR="00BF3A2F" w:rsidRDefault="00BF3A2F" w:rsidP="00BF3A2F">
      <w:pPr>
        <w:shd w:val="clear" w:color="auto" w:fill="FFFFFF"/>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 </w:t>
      </w:r>
    </w:p>
    <w:p w:rsidR="00BF3A2F" w:rsidRDefault="00BF3A2F" w:rsidP="00BF3A2F">
      <w:pPr>
        <w:shd w:val="clear" w:color="auto" w:fill="FFFFFF"/>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w:t>
      </w:r>
      <w:r w:rsidR="003172C0">
        <w:rPr>
          <w:rFonts w:ascii="Times New Roman" w:eastAsia="Times New Roman" w:hAnsi="Times New Roman" w:cs="Times New Roman"/>
          <w:color w:val="000000" w:themeColor="text1"/>
          <w:lang w:eastAsia="pl-PL"/>
        </w:rPr>
        <w:t xml:space="preserve"> wyniku badania materiałów informacyjnych oraz przeprowadzonej analizy, do podobieństw </w:t>
      </w:r>
      <w:r w:rsidR="0007165D">
        <w:rPr>
          <w:rFonts w:ascii="Times New Roman" w:eastAsia="Times New Roman" w:hAnsi="Times New Roman" w:cs="Times New Roman"/>
          <w:color w:val="000000" w:themeColor="text1"/>
          <w:lang w:eastAsia="pl-PL"/>
        </w:rPr>
        <w:br/>
      </w:r>
      <w:r w:rsidR="003172C0">
        <w:rPr>
          <w:rFonts w:ascii="Times New Roman" w:eastAsia="Times New Roman" w:hAnsi="Times New Roman" w:cs="Times New Roman"/>
          <w:color w:val="000000" w:themeColor="text1"/>
          <w:lang w:eastAsia="pl-PL"/>
        </w:rPr>
        <w:t xml:space="preserve">w opodatkowaniu towarów i usług w Polsce i Wielkiej Brytanii należy opodatkowanie podobnych grup produktów. W Polsce oraz w Wielkiej Brytanii najwyższą stawką opodatkowana jest większość produktów żywnościowych, ubrań, używek oraz artykułów przemysłowych. Obniżona stawka podatku obowiązuje w obu krajach przy artykułach pierwszej potrzeby. </w:t>
      </w:r>
      <w:r w:rsidR="009440E3">
        <w:rPr>
          <w:rFonts w:ascii="Times New Roman" w:eastAsia="Times New Roman" w:hAnsi="Times New Roman" w:cs="Times New Roman"/>
          <w:color w:val="000000" w:themeColor="text1"/>
          <w:lang w:eastAsia="pl-PL"/>
        </w:rPr>
        <w:t>Wyłączona z opodatkowania natomiast jest opieka medyczna, działalność rekreacyjna, usługi edukacyjne oraz szkoleniowe</w:t>
      </w:r>
      <w:r w:rsidR="00ED5F89">
        <w:rPr>
          <w:rFonts w:ascii="Times New Roman" w:eastAsia="Times New Roman" w:hAnsi="Times New Roman" w:cs="Times New Roman"/>
          <w:color w:val="000000" w:themeColor="text1"/>
          <w:lang w:eastAsia="pl-PL"/>
        </w:rPr>
        <w:t>. Jak widać, oba kraje kładą nacisk na dostępność niezbędnych artykułów, a także troszczą się o edukację oraz wypoczynek obywateli. Wyższy VAT jest natomiast ściągany z tzw. „dóbr luksusowych”.</w:t>
      </w:r>
    </w:p>
    <w:p w:rsidR="003172C0" w:rsidRDefault="00ED5F89" w:rsidP="00BF3A2F">
      <w:pPr>
        <w:shd w:val="clear" w:color="auto" w:fill="FFFFFF"/>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Kolejnym podobieństwem jest opłacalność </w:t>
      </w:r>
      <w:r w:rsidR="003172C0">
        <w:rPr>
          <w:rFonts w:ascii="Times New Roman" w:eastAsia="Times New Roman" w:hAnsi="Times New Roman" w:cs="Times New Roman"/>
          <w:color w:val="000000" w:themeColor="text1"/>
          <w:lang w:eastAsia="pl-PL"/>
        </w:rPr>
        <w:t>bycia podatnikiem VAT</w:t>
      </w:r>
      <w:r>
        <w:rPr>
          <w:rFonts w:ascii="Times New Roman" w:eastAsia="Times New Roman" w:hAnsi="Times New Roman" w:cs="Times New Roman"/>
          <w:color w:val="000000" w:themeColor="text1"/>
          <w:lang w:eastAsia="pl-PL"/>
        </w:rPr>
        <w:t>. Firmy, które odprowadzają ten podatek cieszą się większym zaufaniem wśród konsumentów, a także są częściej wybierane przez klientów niż firmy nie odprowadzające VAT-u</w:t>
      </w:r>
      <w:r w:rsidR="00EC00DC">
        <w:rPr>
          <w:rFonts w:ascii="Times New Roman" w:eastAsia="Times New Roman" w:hAnsi="Times New Roman" w:cs="Times New Roman"/>
          <w:color w:val="000000" w:themeColor="text1"/>
          <w:lang w:eastAsia="pl-PL"/>
        </w:rPr>
        <w:t>. Powodem jest możliwość</w:t>
      </w:r>
      <w:r>
        <w:rPr>
          <w:rFonts w:ascii="Times New Roman" w:eastAsia="Times New Roman" w:hAnsi="Times New Roman" w:cs="Times New Roman"/>
          <w:color w:val="000000" w:themeColor="text1"/>
          <w:lang w:eastAsia="pl-PL"/>
        </w:rPr>
        <w:t xml:space="preserve"> odliczania VAT-u naliczonego</w:t>
      </w:r>
      <w:r w:rsidR="00EC00DC">
        <w:rPr>
          <w:rFonts w:ascii="Times New Roman" w:eastAsia="Times New Roman" w:hAnsi="Times New Roman" w:cs="Times New Roman"/>
          <w:color w:val="000000" w:themeColor="text1"/>
          <w:lang w:eastAsia="pl-PL"/>
        </w:rPr>
        <w:t>, tym samym obniżenia kosztów prowadzenia firmy</w:t>
      </w:r>
      <w:r>
        <w:rPr>
          <w:rFonts w:ascii="Times New Roman" w:eastAsia="Times New Roman" w:hAnsi="Times New Roman" w:cs="Times New Roman"/>
          <w:color w:val="000000" w:themeColor="text1"/>
          <w:lang w:eastAsia="pl-PL"/>
        </w:rPr>
        <w:t>.</w:t>
      </w:r>
    </w:p>
    <w:p w:rsidR="00007ABC" w:rsidRDefault="00EC00DC" w:rsidP="00BF3A2F">
      <w:pPr>
        <w:shd w:val="clear" w:color="auto" w:fill="FFFFFF"/>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 obu krajach istnieją odrębne instytucje nadzorujące działalność systemu podatkowego. W Polsce jest to Urząd Skarbowy, a w Wielkiej Brytanii –</w:t>
      </w:r>
      <w:r w:rsidR="00DD5EFD">
        <w:rPr>
          <w:rFonts w:ascii="Times New Roman" w:eastAsia="Times New Roman" w:hAnsi="Times New Roman" w:cs="Times New Roman"/>
          <w:color w:val="000000" w:themeColor="text1"/>
          <w:lang w:eastAsia="pl-PL"/>
        </w:rPr>
        <w:t xml:space="preserve"> HM </w:t>
      </w:r>
      <w:proofErr w:type="spellStart"/>
      <w:r w:rsidR="00DD5EFD">
        <w:rPr>
          <w:rFonts w:ascii="Times New Roman" w:eastAsia="Times New Roman" w:hAnsi="Times New Roman" w:cs="Times New Roman"/>
          <w:color w:val="000000" w:themeColor="text1"/>
          <w:lang w:eastAsia="pl-PL"/>
        </w:rPr>
        <w:t>Revenue&amp;</w:t>
      </w:r>
      <w:r>
        <w:rPr>
          <w:rFonts w:ascii="Times New Roman" w:eastAsia="Times New Roman" w:hAnsi="Times New Roman" w:cs="Times New Roman"/>
          <w:color w:val="000000" w:themeColor="text1"/>
          <w:lang w:eastAsia="pl-PL"/>
        </w:rPr>
        <w:t>Customs</w:t>
      </w:r>
      <w:proofErr w:type="spellEnd"/>
      <w:r>
        <w:rPr>
          <w:rFonts w:ascii="Times New Roman" w:eastAsia="Times New Roman" w:hAnsi="Times New Roman" w:cs="Times New Roman"/>
          <w:color w:val="000000" w:themeColor="text1"/>
          <w:lang w:eastAsia="pl-PL"/>
        </w:rPr>
        <w:t xml:space="preserve">. </w:t>
      </w:r>
      <w:r w:rsidR="00DD5EFD">
        <w:rPr>
          <w:rFonts w:ascii="Times New Roman" w:eastAsia="Times New Roman" w:hAnsi="Times New Roman" w:cs="Times New Roman"/>
          <w:color w:val="000000" w:themeColor="text1"/>
          <w:lang w:eastAsia="pl-PL"/>
        </w:rPr>
        <w:t>Odprowadzanie</w:t>
      </w:r>
      <w:r>
        <w:rPr>
          <w:rFonts w:ascii="Times New Roman" w:eastAsia="Times New Roman" w:hAnsi="Times New Roman" w:cs="Times New Roman"/>
          <w:color w:val="000000" w:themeColor="text1"/>
          <w:lang w:eastAsia="pl-PL"/>
        </w:rPr>
        <w:t xml:space="preserve"> podatków jest kontrolowane z dużą </w:t>
      </w:r>
      <w:r w:rsidR="00DB6564">
        <w:rPr>
          <w:rFonts w:ascii="Times New Roman" w:eastAsia="Times New Roman" w:hAnsi="Times New Roman" w:cs="Times New Roman"/>
          <w:color w:val="000000" w:themeColor="text1"/>
          <w:lang w:eastAsia="pl-PL"/>
        </w:rPr>
        <w:t>dokładnością,</w:t>
      </w:r>
      <w:r>
        <w:rPr>
          <w:rFonts w:ascii="Times New Roman" w:eastAsia="Times New Roman" w:hAnsi="Times New Roman" w:cs="Times New Roman"/>
          <w:color w:val="000000" w:themeColor="text1"/>
          <w:lang w:eastAsia="pl-PL"/>
        </w:rPr>
        <w:t xml:space="preserve"> a za przestępstwa podatkowe grożą surowe kary.</w:t>
      </w:r>
    </w:p>
    <w:p w:rsidR="006F44F1" w:rsidRDefault="00DB6564" w:rsidP="00BF3A2F">
      <w:pPr>
        <w:shd w:val="clear" w:color="auto" w:fill="FFFFFF"/>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Zarówno w Polsce jak i w Wielkiej Brytanii obowiązuje składanie deklaracji rozliczeniowych, </w:t>
      </w:r>
      <w:r w:rsidR="0007165D">
        <w:rPr>
          <w:rFonts w:ascii="Times New Roman" w:eastAsia="Times New Roman" w:hAnsi="Times New Roman" w:cs="Times New Roman"/>
          <w:color w:val="000000" w:themeColor="text1"/>
          <w:lang w:eastAsia="pl-PL"/>
        </w:rPr>
        <w:br/>
      </w:r>
      <w:r>
        <w:rPr>
          <w:rFonts w:ascii="Times New Roman" w:eastAsia="Times New Roman" w:hAnsi="Times New Roman" w:cs="Times New Roman"/>
          <w:color w:val="000000" w:themeColor="text1"/>
          <w:lang w:eastAsia="pl-PL"/>
        </w:rPr>
        <w:t xml:space="preserve">w których wykazana jest suma VAT-u należnego oraz naliczonego. </w:t>
      </w:r>
      <w:r w:rsidR="00312C63">
        <w:rPr>
          <w:rFonts w:ascii="Times New Roman" w:eastAsia="Times New Roman" w:hAnsi="Times New Roman" w:cs="Times New Roman"/>
          <w:color w:val="000000" w:themeColor="text1"/>
          <w:lang w:eastAsia="pl-PL"/>
        </w:rPr>
        <w:t>Istnieje także możliwość zwrotu podatku VAT, jeżeli podatek od zakupów przewyższy podatek od sprzedaży</w:t>
      </w:r>
      <w:r w:rsidR="005E5398">
        <w:rPr>
          <w:rFonts w:ascii="Times New Roman" w:eastAsia="Times New Roman" w:hAnsi="Times New Roman" w:cs="Times New Roman"/>
          <w:color w:val="000000" w:themeColor="text1"/>
          <w:lang w:eastAsia="pl-PL"/>
        </w:rPr>
        <w:t xml:space="preserve">. </w:t>
      </w:r>
      <w:r>
        <w:rPr>
          <w:rFonts w:ascii="Times New Roman" w:eastAsia="Times New Roman" w:hAnsi="Times New Roman" w:cs="Times New Roman"/>
          <w:color w:val="000000" w:themeColor="text1"/>
          <w:lang w:eastAsia="pl-PL"/>
        </w:rPr>
        <w:t xml:space="preserve">Coraz popularniejszy staje się internetowy </w:t>
      </w:r>
      <w:r w:rsidR="00DD5EFD">
        <w:rPr>
          <w:rFonts w:ascii="Times New Roman" w:eastAsia="Times New Roman" w:hAnsi="Times New Roman" w:cs="Times New Roman"/>
          <w:color w:val="000000" w:themeColor="text1"/>
          <w:lang w:eastAsia="pl-PL"/>
        </w:rPr>
        <w:t>system do składania</w:t>
      </w:r>
      <w:r>
        <w:rPr>
          <w:rFonts w:ascii="Times New Roman" w:eastAsia="Times New Roman" w:hAnsi="Times New Roman" w:cs="Times New Roman"/>
          <w:color w:val="000000" w:themeColor="text1"/>
          <w:lang w:eastAsia="pl-PL"/>
        </w:rPr>
        <w:t xml:space="preserve"> deklaracji</w:t>
      </w:r>
      <w:r w:rsidR="005E5398">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t xml:space="preserve"> co znacznie przyspiesza proces rozliczania VAT-u w obu krajac</w:t>
      </w:r>
      <w:r w:rsidR="00DD5EFD">
        <w:rPr>
          <w:rFonts w:ascii="Times New Roman" w:eastAsia="Times New Roman" w:hAnsi="Times New Roman" w:cs="Times New Roman"/>
          <w:color w:val="000000" w:themeColor="text1"/>
          <w:lang w:eastAsia="pl-PL"/>
        </w:rPr>
        <w:t>h.</w:t>
      </w:r>
    </w:p>
    <w:p w:rsidR="00007ABC" w:rsidRDefault="00DD5EFD" w:rsidP="00BF3A2F">
      <w:pPr>
        <w:shd w:val="clear" w:color="auto" w:fill="FFFFFF"/>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 ramach podsumowania warto zaznaczyć, że w obu krajach podatek VAT przyczynia się do poprawy sytuacji gospodarczej kraju, a także znacznie wspiera sferę budżetową dzięki której obywatele mają możliwość bezpłatnego kształcenia się, opieki medycznej oraz socjalnej</w:t>
      </w:r>
      <w:r w:rsidR="000D5F76">
        <w:rPr>
          <w:rFonts w:ascii="Times New Roman" w:eastAsia="Times New Roman" w:hAnsi="Times New Roman" w:cs="Times New Roman"/>
          <w:color w:val="000000" w:themeColor="text1"/>
          <w:lang w:eastAsia="pl-PL"/>
        </w:rPr>
        <w:t>.</w:t>
      </w:r>
    </w:p>
    <w:p w:rsidR="000D5F76" w:rsidRDefault="000D5F76" w:rsidP="00BF3A2F">
      <w:pPr>
        <w:shd w:val="clear" w:color="auto" w:fill="FFFFFF"/>
        <w:spacing w:after="0" w:line="240" w:lineRule="auto"/>
        <w:jc w:val="both"/>
        <w:rPr>
          <w:rFonts w:ascii="Times New Roman" w:eastAsia="Times New Roman" w:hAnsi="Times New Roman" w:cs="Times New Roman"/>
          <w:color w:val="000000" w:themeColor="text1"/>
          <w:lang w:eastAsia="pl-PL"/>
        </w:rPr>
      </w:pPr>
    </w:p>
    <w:p w:rsidR="00007ABC" w:rsidRPr="00BF3A2F" w:rsidRDefault="00007ABC" w:rsidP="00BF3A2F">
      <w:pPr>
        <w:shd w:val="clear" w:color="auto" w:fill="FFFFFF"/>
        <w:spacing w:after="0" w:line="240" w:lineRule="auto"/>
        <w:jc w:val="both"/>
        <w:rPr>
          <w:rFonts w:ascii="Times New Roman" w:eastAsia="Times New Roman" w:hAnsi="Times New Roman" w:cs="Times New Roman"/>
          <w:color w:val="000000" w:themeColor="text1"/>
          <w:lang w:eastAsia="pl-PL"/>
        </w:rPr>
      </w:pPr>
    </w:p>
    <w:p w:rsidR="006E49E4" w:rsidRPr="005D34D6" w:rsidRDefault="006E49E4" w:rsidP="00502398">
      <w:pPr>
        <w:pStyle w:val="Akapitzlist"/>
        <w:shd w:val="clear" w:color="auto" w:fill="FFFFFF"/>
        <w:spacing w:after="0" w:line="240" w:lineRule="auto"/>
        <w:jc w:val="both"/>
        <w:rPr>
          <w:rFonts w:ascii="Times New Roman" w:eastAsia="Times New Roman" w:hAnsi="Times New Roman" w:cs="Times New Roman"/>
          <w:color w:val="000000" w:themeColor="text1"/>
          <w:lang w:eastAsia="pl-PL"/>
        </w:rPr>
      </w:pPr>
    </w:p>
    <w:p w:rsidR="006F44F1" w:rsidRDefault="00BF3A2F" w:rsidP="00BF3A2F">
      <w:pPr>
        <w:shd w:val="clear" w:color="auto" w:fill="FFFFFF"/>
        <w:spacing w:after="0" w:line="240" w:lineRule="auto"/>
        <w:jc w:val="both"/>
        <w:rPr>
          <w:rFonts w:ascii="Times New Roman" w:eastAsia="Times New Roman" w:hAnsi="Times New Roman" w:cs="Times New Roman"/>
          <w:b/>
          <w:i/>
          <w:color w:val="000000" w:themeColor="text1"/>
          <w:sz w:val="28"/>
          <w:szCs w:val="28"/>
          <w:lang w:eastAsia="pl-PL"/>
        </w:rPr>
      </w:pPr>
      <w:r w:rsidRPr="00BF3A2F">
        <w:rPr>
          <w:rFonts w:ascii="Times New Roman" w:eastAsia="Times New Roman" w:hAnsi="Times New Roman" w:cs="Times New Roman"/>
          <w:b/>
          <w:i/>
          <w:color w:val="000000" w:themeColor="text1"/>
          <w:sz w:val="28"/>
          <w:szCs w:val="28"/>
          <w:lang w:eastAsia="pl-PL"/>
        </w:rPr>
        <w:t xml:space="preserve">V. </w:t>
      </w:r>
      <w:r w:rsidR="006F44F1" w:rsidRPr="00BF3A2F">
        <w:rPr>
          <w:rFonts w:ascii="Times New Roman" w:eastAsia="Times New Roman" w:hAnsi="Times New Roman" w:cs="Times New Roman"/>
          <w:b/>
          <w:i/>
          <w:color w:val="000000" w:themeColor="text1"/>
          <w:sz w:val="28"/>
          <w:szCs w:val="28"/>
          <w:lang w:eastAsia="pl-PL"/>
        </w:rPr>
        <w:t>Różnice</w:t>
      </w:r>
      <w:r w:rsidRPr="00BF3A2F">
        <w:rPr>
          <w:rFonts w:ascii="Times New Roman" w:eastAsia="Times New Roman" w:hAnsi="Times New Roman" w:cs="Times New Roman"/>
          <w:b/>
          <w:i/>
          <w:color w:val="000000" w:themeColor="text1"/>
          <w:sz w:val="28"/>
          <w:szCs w:val="28"/>
          <w:lang w:eastAsia="pl-PL"/>
        </w:rPr>
        <w:t xml:space="preserve"> w opodatkowaniu towarów</w:t>
      </w:r>
      <w:r w:rsidR="000D5F76">
        <w:rPr>
          <w:rFonts w:ascii="Times New Roman" w:eastAsia="Times New Roman" w:hAnsi="Times New Roman" w:cs="Times New Roman"/>
          <w:b/>
          <w:i/>
          <w:color w:val="000000" w:themeColor="text1"/>
          <w:sz w:val="28"/>
          <w:szCs w:val="28"/>
          <w:lang w:eastAsia="pl-PL"/>
        </w:rPr>
        <w:t xml:space="preserve"> i usług</w:t>
      </w:r>
    </w:p>
    <w:p w:rsidR="00007ABC" w:rsidRDefault="00007ABC" w:rsidP="00BF3A2F">
      <w:pPr>
        <w:shd w:val="clear" w:color="auto" w:fill="FFFFFF"/>
        <w:spacing w:after="0" w:line="240" w:lineRule="auto"/>
        <w:jc w:val="both"/>
        <w:rPr>
          <w:rFonts w:ascii="Times New Roman" w:eastAsia="Times New Roman" w:hAnsi="Times New Roman" w:cs="Times New Roman"/>
          <w:color w:val="000000" w:themeColor="text1"/>
          <w:lang w:eastAsia="pl-PL"/>
        </w:rPr>
      </w:pPr>
    </w:p>
    <w:p w:rsidR="000D5F76" w:rsidRDefault="000D5F76" w:rsidP="00BF3A2F">
      <w:pPr>
        <w:shd w:val="clear" w:color="auto" w:fill="FFFFFF"/>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Istnieje jednak o wiele więcej różnic niż podobieństw w opodatkowaniu</w:t>
      </w:r>
      <w:r w:rsidR="00B24C12">
        <w:rPr>
          <w:rFonts w:ascii="Times New Roman" w:eastAsia="Times New Roman" w:hAnsi="Times New Roman" w:cs="Times New Roman"/>
          <w:color w:val="000000" w:themeColor="text1"/>
          <w:lang w:eastAsia="pl-PL"/>
        </w:rPr>
        <w:t xml:space="preserve"> towarów i usług pomiędzy Wielką Brytanią a Polską. </w:t>
      </w:r>
      <w:r w:rsidR="005E5398">
        <w:rPr>
          <w:rFonts w:ascii="Times New Roman" w:eastAsia="Times New Roman" w:hAnsi="Times New Roman" w:cs="Times New Roman"/>
          <w:color w:val="000000" w:themeColor="text1"/>
          <w:lang w:eastAsia="pl-PL"/>
        </w:rPr>
        <w:t xml:space="preserve">W Zjednoczonym Królestwie VAT został wprowadzony w 1973 roku, natomiast w Polsce znacznie później – w 1993 r. </w:t>
      </w:r>
      <w:r w:rsidR="007A1176">
        <w:rPr>
          <w:rFonts w:ascii="Times New Roman" w:eastAsia="Times New Roman" w:hAnsi="Times New Roman" w:cs="Times New Roman"/>
          <w:color w:val="000000" w:themeColor="text1"/>
          <w:lang w:eastAsia="pl-PL"/>
        </w:rPr>
        <w:t>Różnicę</w:t>
      </w:r>
      <w:r w:rsidR="005E5398">
        <w:rPr>
          <w:rFonts w:ascii="Times New Roman" w:eastAsia="Times New Roman" w:hAnsi="Times New Roman" w:cs="Times New Roman"/>
          <w:color w:val="000000" w:themeColor="text1"/>
          <w:lang w:eastAsia="pl-PL"/>
        </w:rPr>
        <w:t xml:space="preserve"> stanowią także stawki </w:t>
      </w:r>
      <w:r w:rsidR="00B24C12">
        <w:rPr>
          <w:rFonts w:ascii="Times New Roman" w:eastAsia="Times New Roman" w:hAnsi="Times New Roman" w:cs="Times New Roman"/>
          <w:color w:val="000000" w:themeColor="text1"/>
          <w:lang w:eastAsia="pl-PL"/>
        </w:rPr>
        <w:t>pod</w:t>
      </w:r>
      <w:r w:rsidR="005E5398">
        <w:rPr>
          <w:rFonts w:ascii="Times New Roman" w:eastAsia="Times New Roman" w:hAnsi="Times New Roman" w:cs="Times New Roman"/>
          <w:color w:val="000000" w:themeColor="text1"/>
          <w:lang w:eastAsia="pl-PL"/>
        </w:rPr>
        <w:t>atkowe</w:t>
      </w:r>
      <w:r w:rsidR="00B24C12">
        <w:rPr>
          <w:rFonts w:ascii="Times New Roman" w:eastAsia="Times New Roman" w:hAnsi="Times New Roman" w:cs="Times New Roman"/>
          <w:color w:val="000000" w:themeColor="text1"/>
          <w:lang w:eastAsia="pl-PL"/>
        </w:rPr>
        <w:t>,</w:t>
      </w:r>
      <w:r w:rsidR="005E5398">
        <w:rPr>
          <w:rFonts w:ascii="Times New Roman" w:eastAsia="Times New Roman" w:hAnsi="Times New Roman" w:cs="Times New Roman"/>
          <w:color w:val="000000" w:themeColor="text1"/>
          <w:lang w:eastAsia="pl-PL"/>
        </w:rPr>
        <w:t xml:space="preserve"> których</w:t>
      </w:r>
      <w:r w:rsidR="00B24C12">
        <w:rPr>
          <w:rFonts w:ascii="Times New Roman" w:eastAsia="Times New Roman" w:hAnsi="Times New Roman" w:cs="Times New Roman"/>
          <w:color w:val="000000" w:themeColor="text1"/>
          <w:lang w:eastAsia="pl-PL"/>
        </w:rPr>
        <w:t xml:space="preserve"> w Polsce jest cztery – 23%, 8%, 5%, 0%, a Wielkiej Brytanii trzy – 20%, 5%, 0%. W Zjednoczonym Królestwie nie istnieje 8% stawka</w:t>
      </w:r>
      <w:r w:rsidR="00D52C74">
        <w:rPr>
          <w:rFonts w:ascii="Times New Roman" w:eastAsia="Times New Roman" w:hAnsi="Times New Roman" w:cs="Times New Roman"/>
          <w:color w:val="000000" w:themeColor="text1"/>
          <w:lang w:eastAsia="pl-PL"/>
        </w:rPr>
        <w:t>,</w:t>
      </w:r>
      <w:r w:rsidR="00B24C12">
        <w:rPr>
          <w:rFonts w:ascii="Times New Roman" w:eastAsia="Times New Roman" w:hAnsi="Times New Roman" w:cs="Times New Roman"/>
          <w:color w:val="000000" w:themeColor="text1"/>
          <w:lang w:eastAsia="pl-PL"/>
        </w:rPr>
        <w:t xml:space="preserve"> a także niższa jest najwyższa stawka podatku – całe 3 %, co </w:t>
      </w:r>
      <w:r w:rsidR="00D52C74">
        <w:rPr>
          <w:rFonts w:ascii="Times New Roman" w:eastAsia="Times New Roman" w:hAnsi="Times New Roman" w:cs="Times New Roman"/>
          <w:color w:val="000000" w:themeColor="text1"/>
          <w:lang w:eastAsia="pl-PL"/>
        </w:rPr>
        <w:t>jest</w:t>
      </w:r>
      <w:r w:rsidR="00B24C12">
        <w:rPr>
          <w:rFonts w:ascii="Times New Roman" w:eastAsia="Times New Roman" w:hAnsi="Times New Roman" w:cs="Times New Roman"/>
          <w:color w:val="000000" w:themeColor="text1"/>
          <w:lang w:eastAsia="pl-PL"/>
        </w:rPr>
        <w:t xml:space="preserve"> bardziej korzystne dla przedsiębiorców. Oprócz tego w Wielkiej Brytan</w:t>
      </w:r>
      <w:r w:rsidR="007A1176">
        <w:rPr>
          <w:rFonts w:ascii="Times New Roman" w:eastAsia="Times New Roman" w:hAnsi="Times New Roman" w:cs="Times New Roman"/>
          <w:color w:val="000000" w:themeColor="text1"/>
          <w:lang w:eastAsia="pl-PL"/>
        </w:rPr>
        <w:t xml:space="preserve">ii istnieją dwie grupy towarów – </w:t>
      </w:r>
      <w:r w:rsidR="00B24C12">
        <w:rPr>
          <w:rFonts w:ascii="Times New Roman" w:eastAsia="Times New Roman" w:hAnsi="Times New Roman" w:cs="Times New Roman"/>
          <w:color w:val="000000" w:themeColor="text1"/>
          <w:lang w:eastAsia="pl-PL"/>
        </w:rPr>
        <w:t>wyłączone z opodatkowania (</w:t>
      </w:r>
      <w:proofErr w:type="spellStart"/>
      <w:r w:rsidR="00B24C12">
        <w:rPr>
          <w:rFonts w:ascii="Times New Roman" w:eastAsia="Times New Roman" w:hAnsi="Times New Roman" w:cs="Times New Roman"/>
          <w:color w:val="000000" w:themeColor="text1"/>
          <w:lang w:eastAsia="pl-PL"/>
        </w:rPr>
        <w:t>Exempt</w:t>
      </w:r>
      <w:proofErr w:type="spellEnd"/>
      <w:r w:rsidR="007A1176">
        <w:rPr>
          <w:rFonts w:ascii="Times New Roman" w:eastAsia="Times New Roman" w:hAnsi="Times New Roman" w:cs="Times New Roman"/>
          <w:color w:val="000000" w:themeColor="text1"/>
          <w:lang w:eastAsia="pl-PL"/>
        </w:rPr>
        <w:t xml:space="preserve"> of UK VAT system</w:t>
      </w:r>
      <w:r w:rsidR="00B24C12">
        <w:rPr>
          <w:rFonts w:ascii="Times New Roman" w:eastAsia="Times New Roman" w:hAnsi="Times New Roman" w:cs="Times New Roman"/>
          <w:color w:val="000000" w:themeColor="text1"/>
          <w:lang w:eastAsia="pl-PL"/>
        </w:rPr>
        <w:t>) oraz poza zakresem opodatkowania (</w:t>
      </w:r>
      <w:proofErr w:type="spellStart"/>
      <w:r w:rsidR="00B24C12">
        <w:rPr>
          <w:rFonts w:ascii="Times New Roman" w:eastAsia="Times New Roman" w:hAnsi="Times New Roman" w:cs="Times New Roman"/>
          <w:color w:val="000000" w:themeColor="text1"/>
          <w:lang w:eastAsia="pl-PL"/>
        </w:rPr>
        <w:t>Outside</w:t>
      </w:r>
      <w:proofErr w:type="spellEnd"/>
      <w:r w:rsidR="00B24C12">
        <w:rPr>
          <w:rFonts w:ascii="Times New Roman" w:eastAsia="Times New Roman" w:hAnsi="Times New Roman" w:cs="Times New Roman"/>
          <w:color w:val="000000" w:themeColor="text1"/>
          <w:lang w:eastAsia="pl-PL"/>
        </w:rPr>
        <w:t xml:space="preserve"> </w:t>
      </w:r>
      <w:proofErr w:type="spellStart"/>
      <w:r w:rsidR="00B24C12">
        <w:rPr>
          <w:rFonts w:ascii="Times New Roman" w:eastAsia="Times New Roman" w:hAnsi="Times New Roman" w:cs="Times New Roman"/>
          <w:color w:val="000000" w:themeColor="text1"/>
          <w:lang w:eastAsia="pl-PL"/>
        </w:rPr>
        <w:t>the</w:t>
      </w:r>
      <w:proofErr w:type="spellEnd"/>
      <w:r w:rsidR="00B24C12">
        <w:rPr>
          <w:rFonts w:ascii="Times New Roman" w:eastAsia="Times New Roman" w:hAnsi="Times New Roman" w:cs="Times New Roman"/>
          <w:color w:val="000000" w:themeColor="text1"/>
          <w:lang w:eastAsia="pl-PL"/>
        </w:rPr>
        <w:t xml:space="preserve"> </w:t>
      </w:r>
      <w:proofErr w:type="spellStart"/>
      <w:r w:rsidR="00B24C12">
        <w:rPr>
          <w:rFonts w:ascii="Times New Roman" w:eastAsia="Times New Roman" w:hAnsi="Times New Roman" w:cs="Times New Roman"/>
          <w:color w:val="000000" w:themeColor="text1"/>
          <w:lang w:eastAsia="pl-PL"/>
        </w:rPr>
        <w:t>scope</w:t>
      </w:r>
      <w:proofErr w:type="spellEnd"/>
      <w:r w:rsidR="00B24C12">
        <w:rPr>
          <w:rFonts w:ascii="Times New Roman" w:eastAsia="Times New Roman" w:hAnsi="Times New Roman" w:cs="Times New Roman"/>
          <w:color w:val="000000" w:themeColor="text1"/>
          <w:lang w:eastAsia="pl-PL"/>
        </w:rPr>
        <w:t xml:space="preserve"> of UK VAT system</w:t>
      </w:r>
      <w:r w:rsidR="00D52C74">
        <w:rPr>
          <w:rFonts w:ascii="Times New Roman" w:eastAsia="Times New Roman" w:hAnsi="Times New Roman" w:cs="Times New Roman"/>
          <w:color w:val="000000" w:themeColor="text1"/>
          <w:lang w:eastAsia="pl-PL"/>
        </w:rPr>
        <w:t xml:space="preserve">), podczas gdy w Polsce możliwe jest tylko zwolnienie </w:t>
      </w:r>
      <w:r w:rsidR="0007165D">
        <w:rPr>
          <w:rFonts w:ascii="Times New Roman" w:eastAsia="Times New Roman" w:hAnsi="Times New Roman" w:cs="Times New Roman"/>
          <w:color w:val="000000" w:themeColor="text1"/>
          <w:lang w:eastAsia="pl-PL"/>
        </w:rPr>
        <w:br/>
      </w:r>
      <w:r w:rsidR="00D52C74">
        <w:rPr>
          <w:rFonts w:ascii="Times New Roman" w:eastAsia="Times New Roman" w:hAnsi="Times New Roman" w:cs="Times New Roman"/>
          <w:color w:val="000000" w:themeColor="text1"/>
          <w:lang w:eastAsia="pl-PL"/>
        </w:rPr>
        <w:t>z opodatkowania i obejmuje ono bardzo wąską grupę towarów i usług.</w:t>
      </w:r>
    </w:p>
    <w:p w:rsidR="00283D56" w:rsidRDefault="007A1176" w:rsidP="00BF3A2F">
      <w:pPr>
        <w:shd w:val="clear" w:color="auto" w:fill="FFFFFF"/>
        <w:spacing w:after="0" w:line="24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color w:val="000000" w:themeColor="text1"/>
          <w:lang w:eastAsia="pl-PL"/>
        </w:rPr>
        <w:t xml:space="preserve">Różnią się także progi obrotu rocznego, po przekroczeniu którego obowiązkowe jest zarejestrowanie się jako podatnik VAT: w Polsce – 200000 zł, w UK - </w:t>
      </w:r>
      <w:r>
        <w:rPr>
          <w:rFonts w:ascii="Times New Roman" w:eastAsia="Times New Roman" w:hAnsi="Times New Roman" w:cs="Times New Roman"/>
          <w:bCs/>
          <w:color w:val="000000" w:themeColor="text1"/>
          <w:lang w:eastAsia="pl-PL"/>
        </w:rPr>
        <w:t>£85 </w:t>
      </w:r>
      <w:r w:rsidRPr="005D34D6">
        <w:rPr>
          <w:rFonts w:ascii="Times New Roman" w:eastAsia="Times New Roman" w:hAnsi="Times New Roman" w:cs="Times New Roman"/>
          <w:bCs/>
          <w:color w:val="000000" w:themeColor="text1"/>
          <w:lang w:eastAsia="pl-PL"/>
        </w:rPr>
        <w:t>000</w:t>
      </w:r>
      <w:r>
        <w:rPr>
          <w:rFonts w:ascii="Times New Roman" w:eastAsia="Times New Roman" w:hAnsi="Times New Roman" w:cs="Times New Roman"/>
          <w:bCs/>
          <w:color w:val="000000" w:themeColor="text1"/>
          <w:lang w:eastAsia="pl-PL"/>
        </w:rPr>
        <w:t xml:space="preserve"> (419 000 zł). Ponad dwukrotnie wyższy próg rejestracji jest bardziej zachęcający dla przedsiębiorcy zastanawiającego się nad założeniem firmy. W Polsce obowiązkowe jest posiadanie statusu podatnika VAT na pierwszy dzień dokonania sprzedaży opodatkowanej,</w:t>
      </w:r>
      <w:r w:rsidR="008E5BA5">
        <w:rPr>
          <w:rFonts w:ascii="Times New Roman" w:eastAsia="Times New Roman" w:hAnsi="Times New Roman" w:cs="Times New Roman"/>
          <w:bCs/>
          <w:color w:val="000000" w:themeColor="text1"/>
          <w:lang w:eastAsia="pl-PL"/>
        </w:rPr>
        <w:t xml:space="preserve"> natomiast</w:t>
      </w:r>
      <w:r>
        <w:rPr>
          <w:rFonts w:ascii="Times New Roman" w:eastAsia="Times New Roman" w:hAnsi="Times New Roman" w:cs="Times New Roman"/>
          <w:bCs/>
          <w:color w:val="000000" w:themeColor="text1"/>
          <w:lang w:eastAsia="pl-PL"/>
        </w:rPr>
        <w:t xml:space="preserve"> w Wielkiej Brytanii prawo podatkowe </w:t>
      </w:r>
      <w:r w:rsidR="008E5BA5">
        <w:rPr>
          <w:rFonts w:ascii="Times New Roman" w:eastAsia="Times New Roman" w:hAnsi="Times New Roman" w:cs="Times New Roman"/>
          <w:bCs/>
          <w:color w:val="000000" w:themeColor="text1"/>
          <w:lang w:eastAsia="pl-PL"/>
        </w:rPr>
        <w:t xml:space="preserve">pozwala na zarejestrowanie się w przeciągu 30 dni, co przy terminach oczekiwania na zarejestrowanie stanowi sporą różnicę. Tak więc przedsiębiorca, który chce korzystać z systemu VAT po złożeniu odpowiednich dokumentów oczekuje na wydanie statusu od 30 do 90 dni, a w Wielkiej Brytanii od 30 do 45 dni. Niestety w Zjednoczonym Królestwie proces ten przebiega znacznie szybciej i sprawniej, co stanowi kolejny plus dla systemu podatkowego w UK. </w:t>
      </w:r>
    </w:p>
    <w:p w:rsidR="007A1176" w:rsidRDefault="00283D56" w:rsidP="00BF3A2F">
      <w:pPr>
        <w:shd w:val="clear" w:color="auto" w:fill="FFFFFF"/>
        <w:spacing w:after="0" w:line="24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Cs/>
          <w:color w:val="000000" w:themeColor="text1"/>
          <w:lang w:eastAsia="pl-PL"/>
        </w:rPr>
        <w:t>Jeśli przedsiębiorca w Wielkiej Brytanii chce uzyskać status podatnika VAT, to nie musi odwiedzać fizycznie urzędu, aby złożyć niezbędne dokumenty. Może dokonać zgłoszenia poprzez internetowy system, który jest b</w:t>
      </w:r>
      <w:r w:rsidR="008E5BA5">
        <w:rPr>
          <w:rFonts w:ascii="Times New Roman" w:eastAsia="Times New Roman" w:hAnsi="Times New Roman" w:cs="Times New Roman"/>
          <w:bCs/>
          <w:color w:val="000000" w:themeColor="text1"/>
          <w:lang w:eastAsia="pl-PL"/>
        </w:rPr>
        <w:t xml:space="preserve">ardziej </w:t>
      </w:r>
      <w:r w:rsidR="00841F58">
        <w:rPr>
          <w:rFonts w:ascii="Times New Roman" w:eastAsia="Times New Roman" w:hAnsi="Times New Roman" w:cs="Times New Roman"/>
          <w:bCs/>
          <w:color w:val="000000" w:themeColor="text1"/>
          <w:lang w:eastAsia="pl-PL"/>
        </w:rPr>
        <w:t xml:space="preserve">rozwinięty </w:t>
      </w:r>
      <w:r>
        <w:rPr>
          <w:rFonts w:ascii="Times New Roman" w:eastAsia="Times New Roman" w:hAnsi="Times New Roman" w:cs="Times New Roman"/>
          <w:bCs/>
          <w:color w:val="000000" w:themeColor="text1"/>
          <w:lang w:eastAsia="pl-PL"/>
        </w:rPr>
        <w:t xml:space="preserve">oraz powszechny niż w Polsce. Korzystanie z internetowego systemu jest wygodniejsze oraz szybsze dla przedsiębiorcy, co stanowi kolejną zaletę brytyjskiego systemu podatkowego. </w:t>
      </w:r>
    </w:p>
    <w:p w:rsidR="00283D56" w:rsidRDefault="00283D56" w:rsidP="00BF3A2F">
      <w:pPr>
        <w:shd w:val="clear" w:color="auto" w:fill="FFFFFF"/>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Cs/>
          <w:color w:val="000000" w:themeColor="text1"/>
          <w:lang w:eastAsia="pl-PL"/>
        </w:rPr>
        <w:t xml:space="preserve">Warto także wspomnieć o czterech możliwościach rejestracji obowiązujących w Wielkiej Brytanii. </w:t>
      </w:r>
      <w:r w:rsidR="0007165D">
        <w:rPr>
          <w:rFonts w:ascii="Times New Roman" w:eastAsia="Times New Roman" w:hAnsi="Times New Roman" w:cs="Times New Roman"/>
          <w:bCs/>
          <w:color w:val="000000" w:themeColor="text1"/>
          <w:lang w:eastAsia="pl-PL"/>
        </w:rPr>
        <w:br/>
      </w:r>
      <w:r>
        <w:rPr>
          <w:rFonts w:ascii="Times New Roman" w:eastAsia="Times New Roman" w:hAnsi="Times New Roman" w:cs="Times New Roman"/>
          <w:bCs/>
          <w:color w:val="000000" w:themeColor="text1"/>
          <w:lang w:eastAsia="pl-PL"/>
        </w:rPr>
        <w:t>Są to</w:t>
      </w:r>
      <w:r w:rsidR="001E1BBC">
        <w:rPr>
          <w:rFonts w:ascii="Times New Roman" w:eastAsia="Times New Roman" w:hAnsi="Times New Roman" w:cs="Times New Roman"/>
          <w:bCs/>
          <w:color w:val="000000" w:themeColor="text1"/>
          <w:lang w:eastAsia="pl-PL"/>
        </w:rPr>
        <w:t xml:space="preserve"> </w:t>
      </w:r>
      <w:r w:rsidR="001E1BBC">
        <w:rPr>
          <w:rFonts w:ascii="Times New Roman" w:eastAsia="Times New Roman" w:hAnsi="Times New Roman" w:cs="Times New Roman"/>
          <w:color w:val="000000" w:themeColor="text1"/>
          <w:lang w:eastAsia="pl-PL"/>
        </w:rPr>
        <w:t>s</w:t>
      </w:r>
      <w:r w:rsidR="001E1BBC" w:rsidRPr="005D34D6">
        <w:rPr>
          <w:rFonts w:ascii="Times New Roman" w:eastAsia="Times New Roman" w:hAnsi="Times New Roman" w:cs="Times New Roman"/>
          <w:bCs/>
          <w:iCs/>
          <w:color w:val="000000" w:themeColor="text1"/>
          <w:lang w:eastAsia="pl-PL"/>
        </w:rPr>
        <w:t xml:space="preserve">tandard </w:t>
      </w:r>
      <w:proofErr w:type="spellStart"/>
      <w:r w:rsidR="001E1BBC" w:rsidRPr="005D34D6">
        <w:rPr>
          <w:rFonts w:ascii="Times New Roman" w:eastAsia="Times New Roman" w:hAnsi="Times New Roman" w:cs="Times New Roman"/>
          <w:bCs/>
          <w:iCs/>
          <w:color w:val="000000" w:themeColor="text1"/>
          <w:lang w:eastAsia="pl-PL"/>
        </w:rPr>
        <w:t>accounting</w:t>
      </w:r>
      <w:proofErr w:type="spellEnd"/>
      <w:r w:rsidR="001E1BBC" w:rsidRPr="005D34D6">
        <w:rPr>
          <w:rFonts w:ascii="Times New Roman" w:eastAsia="Times New Roman" w:hAnsi="Times New Roman" w:cs="Times New Roman"/>
          <w:bCs/>
          <w:iCs/>
          <w:color w:val="000000" w:themeColor="text1"/>
          <w:lang w:eastAsia="pl-PL"/>
        </w:rPr>
        <w:t xml:space="preserve"> </w:t>
      </w:r>
      <w:proofErr w:type="spellStart"/>
      <w:r w:rsidR="001E1BBC">
        <w:rPr>
          <w:rFonts w:ascii="Times New Roman" w:eastAsia="Times New Roman" w:hAnsi="Times New Roman" w:cs="Times New Roman"/>
          <w:bCs/>
          <w:iCs/>
          <w:color w:val="000000" w:themeColor="text1"/>
          <w:lang w:eastAsia="pl-PL"/>
        </w:rPr>
        <w:t>scheme</w:t>
      </w:r>
      <w:proofErr w:type="spellEnd"/>
      <w:r w:rsidR="001E1BBC">
        <w:rPr>
          <w:rFonts w:ascii="Times New Roman" w:eastAsia="Times New Roman" w:hAnsi="Times New Roman" w:cs="Times New Roman"/>
          <w:bCs/>
          <w:iCs/>
          <w:color w:val="000000" w:themeColor="text1"/>
          <w:lang w:eastAsia="pl-PL"/>
        </w:rPr>
        <w:t xml:space="preserve">, </w:t>
      </w:r>
      <w:proofErr w:type="spellStart"/>
      <w:r w:rsidR="001E1BBC">
        <w:rPr>
          <w:rFonts w:ascii="Times New Roman" w:eastAsia="Times New Roman" w:hAnsi="Times New Roman" w:cs="Times New Roman"/>
          <w:bCs/>
          <w:iCs/>
          <w:color w:val="000000" w:themeColor="text1"/>
          <w:lang w:eastAsia="pl-PL"/>
        </w:rPr>
        <w:t>f</w:t>
      </w:r>
      <w:r w:rsidR="001E1BBC" w:rsidRPr="005D34D6">
        <w:rPr>
          <w:rFonts w:ascii="Times New Roman" w:eastAsia="Times New Roman" w:hAnsi="Times New Roman" w:cs="Times New Roman"/>
          <w:bCs/>
          <w:iCs/>
          <w:color w:val="000000" w:themeColor="text1"/>
          <w:lang w:eastAsia="pl-PL"/>
        </w:rPr>
        <w:t>lat</w:t>
      </w:r>
      <w:proofErr w:type="spellEnd"/>
      <w:r w:rsidR="001E1BBC" w:rsidRPr="005D34D6">
        <w:rPr>
          <w:rFonts w:ascii="Times New Roman" w:eastAsia="Times New Roman" w:hAnsi="Times New Roman" w:cs="Times New Roman"/>
          <w:bCs/>
          <w:iCs/>
          <w:color w:val="000000" w:themeColor="text1"/>
          <w:lang w:eastAsia="pl-PL"/>
        </w:rPr>
        <w:t xml:space="preserve"> </w:t>
      </w:r>
      <w:proofErr w:type="spellStart"/>
      <w:r w:rsidR="001E1BBC" w:rsidRPr="005D34D6">
        <w:rPr>
          <w:rFonts w:ascii="Times New Roman" w:eastAsia="Times New Roman" w:hAnsi="Times New Roman" w:cs="Times New Roman"/>
          <w:bCs/>
          <w:iCs/>
          <w:color w:val="000000" w:themeColor="text1"/>
          <w:lang w:eastAsia="pl-PL"/>
        </w:rPr>
        <w:t>rate</w:t>
      </w:r>
      <w:proofErr w:type="spellEnd"/>
      <w:r w:rsidR="001E1BBC" w:rsidRPr="005D34D6">
        <w:rPr>
          <w:rFonts w:ascii="Times New Roman" w:eastAsia="Times New Roman" w:hAnsi="Times New Roman" w:cs="Times New Roman"/>
          <w:bCs/>
          <w:iCs/>
          <w:color w:val="000000" w:themeColor="text1"/>
          <w:lang w:eastAsia="pl-PL"/>
        </w:rPr>
        <w:t xml:space="preserve"> </w:t>
      </w:r>
      <w:proofErr w:type="spellStart"/>
      <w:r w:rsidR="001E1BBC">
        <w:rPr>
          <w:rFonts w:ascii="Times New Roman" w:eastAsia="Times New Roman" w:hAnsi="Times New Roman" w:cs="Times New Roman"/>
          <w:bCs/>
          <w:iCs/>
          <w:color w:val="000000" w:themeColor="text1"/>
          <w:lang w:eastAsia="pl-PL"/>
        </w:rPr>
        <w:t>scheme</w:t>
      </w:r>
      <w:proofErr w:type="spellEnd"/>
      <w:r w:rsidR="001E1BBC">
        <w:rPr>
          <w:rFonts w:ascii="Times New Roman" w:eastAsia="Times New Roman" w:hAnsi="Times New Roman" w:cs="Times New Roman"/>
          <w:bCs/>
          <w:iCs/>
          <w:color w:val="000000" w:themeColor="text1"/>
          <w:lang w:eastAsia="pl-PL"/>
        </w:rPr>
        <w:t xml:space="preserve">, </w:t>
      </w:r>
      <w:proofErr w:type="spellStart"/>
      <w:r w:rsidR="001E1BBC">
        <w:rPr>
          <w:rFonts w:ascii="Times New Roman" w:eastAsia="Times New Roman" w:hAnsi="Times New Roman" w:cs="Times New Roman"/>
          <w:bCs/>
          <w:iCs/>
          <w:color w:val="000000" w:themeColor="text1"/>
          <w:lang w:eastAsia="pl-PL"/>
        </w:rPr>
        <w:t>c</w:t>
      </w:r>
      <w:r w:rsidR="001E1BBC" w:rsidRPr="005D34D6">
        <w:rPr>
          <w:rFonts w:ascii="Times New Roman" w:eastAsia="Times New Roman" w:hAnsi="Times New Roman" w:cs="Times New Roman"/>
          <w:bCs/>
          <w:iCs/>
          <w:color w:val="000000" w:themeColor="text1"/>
          <w:lang w:eastAsia="pl-PL"/>
        </w:rPr>
        <w:t>ash</w:t>
      </w:r>
      <w:proofErr w:type="spellEnd"/>
      <w:r w:rsidR="001E1BBC" w:rsidRPr="005D34D6">
        <w:rPr>
          <w:rFonts w:ascii="Times New Roman" w:eastAsia="Times New Roman" w:hAnsi="Times New Roman" w:cs="Times New Roman"/>
          <w:bCs/>
          <w:iCs/>
          <w:color w:val="000000" w:themeColor="text1"/>
          <w:lang w:eastAsia="pl-PL"/>
        </w:rPr>
        <w:t xml:space="preserve"> </w:t>
      </w:r>
      <w:proofErr w:type="spellStart"/>
      <w:r w:rsidR="001E1BBC" w:rsidRPr="005D34D6">
        <w:rPr>
          <w:rFonts w:ascii="Times New Roman" w:eastAsia="Times New Roman" w:hAnsi="Times New Roman" w:cs="Times New Roman"/>
          <w:bCs/>
          <w:iCs/>
          <w:color w:val="000000" w:themeColor="text1"/>
          <w:lang w:eastAsia="pl-PL"/>
        </w:rPr>
        <w:t>accounting</w:t>
      </w:r>
      <w:proofErr w:type="spellEnd"/>
      <w:r w:rsidR="001E1BBC" w:rsidRPr="005D34D6">
        <w:rPr>
          <w:rFonts w:ascii="Times New Roman" w:eastAsia="Times New Roman" w:hAnsi="Times New Roman" w:cs="Times New Roman"/>
          <w:bCs/>
          <w:iCs/>
          <w:color w:val="000000" w:themeColor="text1"/>
          <w:lang w:eastAsia="pl-PL"/>
        </w:rPr>
        <w:t xml:space="preserve"> </w:t>
      </w:r>
      <w:proofErr w:type="spellStart"/>
      <w:r w:rsidR="001E1BBC" w:rsidRPr="005D34D6">
        <w:rPr>
          <w:rFonts w:ascii="Times New Roman" w:eastAsia="Times New Roman" w:hAnsi="Times New Roman" w:cs="Times New Roman"/>
          <w:bCs/>
          <w:iCs/>
          <w:color w:val="000000" w:themeColor="text1"/>
          <w:lang w:eastAsia="pl-PL"/>
        </w:rPr>
        <w:t>scheme</w:t>
      </w:r>
      <w:proofErr w:type="spellEnd"/>
      <w:r w:rsidR="001E1BBC">
        <w:rPr>
          <w:rFonts w:ascii="Times New Roman" w:eastAsia="Times New Roman" w:hAnsi="Times New Roman" w:cs="Times New Roman"/>
          <w:iCs/>
          <w:color w:val="000000" w:themeColor="text1"/>
          <w:lang w:eastAsia="pl-PL"/>
        </w:rPr>
        <w:t xml:space="preserve"> i </w:t>
      </w:r>
      <w:proofErr w:type="spellStart"/>
      <w:r w:rsidR="001E1BBC">
        <w:rPr>
          <w:rFonts w:ascii="Times New Roman" w:eastAsia="Times New Roman" w:hAnsi="Times New Roman" w:cs="Times New Roman"/>
          <w:bCs/>
          <w:iCs/>
          <w:color w:val="000000" w:themeColor="text1"/>
          <w:lang w:eastAsia="pl-PL"/>
        </w:rPr>
        <w:t>a</w:t>
      </w:r>
      <w:r w:rsidR="001E1BBC" w:rsidRPr="005D34D6">
        <w:rPr>
          <w:rFonts w:ascii="Times New Roman" w:eastAsia="Times New Roman" w:hAnsi="Times New Roman" w:cs="Times New Roman"/>
          <w:bCs/>
          <w:iCs/>
          <w:color w:val="000000" w:themeColor="text1"/>
          <w:lang w:eastAsia="pl-PL"/>
        </w:rPr>
        <w:t>nnual</w:t>
      </w:r>
      <w:proofErr w:type="spellEnd"/>
      <w:r w:rsidR="001E1BBC" w:rsidRPr="005D34D6">
        <w:rPr>
          <w:rFonts w:ascii="Times New Roman" w:eastAsia="Times New Roman" w:hAnsi="Times New Roman" w:cs="Times New Roman"/>
          <w:bCs/>
          <w:iCs/>
          <w:color w:val="000000" w:themeColor="text1"/>
          <w:lang w:eastAsia="pl-PL"/>
        </w:rPr>
        <w:t xml:space="preserve"> </w:t>
      </w:r>
      <w:proofErr w:type="spellStart"/>
      <w:r w:rsidR="001E1BBC" w:rsidRPr="005D34D6">
        <w:rPr>
          <w:rFonts w:ascii="Times New Roman" w:eastAsia="Times New Roman" w:hAnsi="Times New Roman" w:cs="Times New Roman"/>
          <w:bCs/>
          <w:iCs/>
          <w:color w:val="000000" w:themeColor="text1"/>
          <w:lang w:eastAsia="pl-PL"/>
        </w:rPr>
        <w:t>accounting</w:t>
      </w:r>
      <w:proofErr w:type="spellEnd"/>
      <w:r w:rsidR="001E1BBC" w:rsidRPr="005D34D6">
        <w:rPr>
          <w:rFonts w:ascii="Times New Roman" w:eastAsia="Times New Roman" w:hAnsi="Times New Roman" w:cs="Times New Roman"/>
          <w:bCs/>
          <w:iCs/>
          <w:color w:val="000000" w:themeColor="text1"/>
          <w:lang w:eastAsia="pl-PL"/>
        </w:rPr>
        <w:t xml:space="preserve"> </w:t>
      </w:r>
      <w:proofErr w:type="spellStart"/>
      <w:r w:rsidR="001E1BBC" w:rsidRPr="005D34D6">
        <w:rPr>
          <w:rFonts w:ascii="Times New Roman" w:eastAsia="Times New Roman" w:hAnsi="Times New Roman" w:cs="Times New Roman"/>
          <w:bCs/>
          <w:iCs/>
          <w:color w:val="000000" w:themeColor="text1"/>
          <w:lang w:eastAsia="pl-PL"/>
        </w:rPr>
        <w:t>scheme</w:t>
      </w:r>
      <w:proofErr w:type="spellEnd"/>
      <w:r w:rsidR="001E1BBC">
        <w:rPr>
          <w:rFonts w:ascii="Times New Roman" w:eastAsia="Times New Roman" w:hAnsi="Times New Roman" w:cs="Times New Roman"/>
          <w:bCs/>
          <w:iCs/>
          <w:color w:val="000000" w:themeColor="text1"/>
          <w:lang w:eastAsia="pl-PL"/>
        </w:rPr>
        <w:t>. W zależności od rodzaju i obrotów firmy, przedsiębiorca wybiera bardziej korzystny dla niego schemat rozliczania. W Polsce nato</w:t>
      </w:r>
      <w:r w:rsidR="00263971">
        <w:rPr>
          <w:rFonts w:ascii="Times New Roman" w:eastAsia="Times New Roman" w:hAnsi="Times New Roman" w:cs="Times New Roman"/>
          <w:bCs/>
          <w:iCs/>
          <w:color w:val="000000" w:themeColor="text1"/>
          <w:lang w:eastAsia="pl-PL"/>
        </w:rPr>
        <w:t xml:space="preserve">miast </w:t>
      </w:r>
      <w:r w:rsidR="00272FD9">
        <w:rPr>
          <w:rFonts w:ascii="Times New Roman" w:eastAsia="Times New Roman" w:hAnsi="Times New Roman" w:cs="Times New Roman"/>
          <w:bCs/>
          <w:iCs/>
          <w:color w:val="000000" w:themeColor="text1"/>
          <w:lang w:eastAsia="pl-PL"/>
        </w:rPr>
        <w:t xml:space="preserve">przedsiębiorca składa deklaracje rozliczeniowe do 25 dnia następnego miesiąca. </w:t>
      </w:r>
      <w:r w:rsidR="00272FD9">
        <w:rPr>
          <w:rFonts w:ascii="Times New Roman" w:hAnsi="Times New Roman" w:cs="Times New Roman"/>
          <w:color w:val="222222"/>
          <w:shd w:val="clear" w:color="auto" w:fill="FFFFFF"/>
        </w:rPr>
        <w:t>P</w:t>
      </w:r>
      <w:r w:rsidR="00272FD9" w:rsidRPr="00272FD9">
        <w:rPr>
          <w:rFonts w:ascii="Times New Roman" w:hAnsi="Times New Roman" w:cs="Times New Roman"/>
          <w:color w:val="222222"/>
          <w:shd w:val="clear" w:color="auto" w:fill="FFFFFF"/>
        </w:rPr>
        <w:t>odatnicy u których wartość sprzedaży – wraz z kwotą podatku, nie przekroczyła w poprzednim roku podatkowym wyrażonej w złotych kwoty odpowiadającej równowartości </w:t>
      </w:r>
      <w:r w:rsidR="00272FD9" w:rsidRPr="00272FD9">
        <w:rPr>
          <w:rFonts w:ascii="Times New Roman" w:hAnsi="Times New Roman" w:cs="Times New Roman"/>
          <w:bCs/>
          <w:color w:val="222222"/>
          <w:shd w:val="clear" w:color="auto" w:fill="FFFFFF"/>
        </w:rPr>
        <w:t>1 200</w:t>
      </w:r>
      <w:r w:rsidR="00272FD9">
        <w:rPr>
          <w:rFonts w:ascii="Times New Roman" w:hAnsi="Times New Roman" w:cs="Times New Roman"/>
          <w:bCs/>
          <w:color w:val="222222"/>
          <w:shd w:val="clear" w:color="auto" w:fill="FFFFFF"/>
        </w:rPr>
        <w:t> </w:t>
      </w:r>
      <w:r w:rsidR="00272FD9" w:rsidRPr="00272FD9">
        <w:rPr>
          <w:rFonts w:ascii="Times New Roman" w:hAnsi="Times New Roman" w:cs="Times New Roman"/>
          <w:bCs/>
          <w:color w:val="222222"/>
          <w:shd w:val="clear" w:color="auto" w:fill="FFFFFF"/>
        </w:rPr>
        <w:t>000</w:t>
      </w:r>
      <w:r w:rsidR="00272FD9">
        <w:rPr>
          <w:rFonts w:ascii="Times New Roman" w:hAnsi="Times New Roman" w:cs="Times New Roman"/>
          <w:bCs/>
          <w:color w:val="222222"/>
          <w:shd w:val="clear" w:color="auto" w:fill="FFFFFF"/>
        </w:rPr>
        <w:t xml:space="preserve"> euro,</w:t>
      </w:r>
      <w:r w:rsidR="00272FD9" w:rsidRPr="00272FD9">
        <w:rPr>
          <w:rFonts w:ascii="Times New Roman" w:hAnsi="Times New Roman" w:cs="Times New Roman"/>
          <w:bCs/>
          <w:color w:val="222222"/>
          <w:shd w:val="clear" w:color="auto" w:fill="FFFFFF"/>
        </w:rPr>
        <w:t xml:space="preserve"> a także</w:t>
      </w:r>
      <w:r w:rsidR="00272FD9">
        <w:rPr>
          <w:rFonts w:ascii="Times New Roman" w:hAnsi="Times New Roman" w:cs="Times New Roman"/>
          <w:color w:val="222222"/>
          <w:shd w:val="clear" w:color="auto" w:fill="FFFFFF"/>
        </w:rPr>
        <w:t xml:space="preserve"> </w:t>
      </w:r>
      <w:r w:rsidR="00272FD9" w:rsidRPr="00272FD9">
        <w:rPr>
          <w:rFonts w:ascii="Times New Roman" w:hAnsi="Times New Roman" w:cs="Times New Roman"/>
          <w:color w:val="222222"/>
          <w:shd w:val="clear" w:color="auto" w:fill="FFFFFF"/>
        </w:rPr>
        <w:t>wybrali </w:t>
      </w:r>
      <w:r w:rsidR="00272FD9" w:rsidRPr="00272FD9">
        <w:rPr>
          <w:rFonts w:ascii="Times New Roman" w:hAnsi="Times New Roman" w:cs="Times New Roman"/>
          <w:shd w:val="clear" w:color="auto" w:fill="FFFFFF"/>
        </w:rPr>
        <w:t>metodę kasową</w:t>
      </w:r>
      <w:r w:rsidR="00272FD9">
        <w:rPr>
          <w:rFonts w:ascii="Times New Roman" w:hAnsi="Times New Roman" w:cs="Times New Roman"/>
          <w:shd w:val="clear" w:color="auto" w:fill="FFFFFF"/>
        </w:rPr>
        <w:t>,</w:t>
      </w:r>
      <w:r w:rsidR="00272FD9">
        <w:rPr>
          <w:rFonts w:ascii="Times New Roman" w:hAnsi="Times New Roman" w:cs="Times New Roman"/>
          <w:color w:val="222222"/>
          <w:shd w:val="clear" w:color="auto" w:fill="FFFFFF"/>
        </w:rPr>
        <w:t> mogą składać w Urzędzie S</w:t>
      </w:r>
      <w:r w:rsidR="00272FD9" w:rsidRPr="00272FD9">
        <w:rPr>
          <w:rFonts w:ascii="Times New Roman" w:hAnsi="Times New Roman" w:cs="Times New Roman"/>
          <w:color w:val="222222"/>
          <w:shd w:val="clear" w:color="auto" w:fill="FFFFFF"/>
        </w:rPr>
        <w:t>karbowym deklaracje podatkowe za ok</w:t>
      </w:r>
      <w:r w:rsidR="00272FD9">
        <w:rPr>
          <w:rFonts w:ascii="Times New Roman" w:hAnsi="Times New Roman" w:cs="Times New Roman"/>
          <w:color w:val="222222"/>
          <w:shd w:val="clear" w:color="auto" w:fill="FFFFFF"/>
        </w:rPr>
        <w:t>resy kwartalne w terminie do 25</w:t>
      </w:r>
      <w:r w:rsidR="00272FD9" w:rsidRPr="00272FD9">
        <w:rPr>
          <w:rFonts w:ascii="Times New Roman" w:hAnsi="Times New Roman" w:cs="Times New Roman"/>
          <w:color w:val="222222"/>
          <w:shd w:val="clear" w:color="auto" w:fill="FFFFFF"/>
        </w:rPr>
        <w:t xml:space="preserve"> dnia miesiąca następującego po każdym kolejnym kwartale.</w:t>
      </w:r>
      <w:r w:rsidR="00272FD9">
        <w:rPr>
          <w:rFonts w:ascii="Times New Roman" w:hAnsi="Times New Roman" w:cs="Times New Roman"/>
          <w:color w:val="222222"/>
          <w:shd w:val="clear" w:color="auto" w:fill="FFFFFF"/>
        </w:rPr>
        <w:t xml:space="preserve"> Brytyjski system podatkowy jest </w:t>
      </w:r>
      <w:r w:rsidR="00387E5C">
        <w:rPr>
          <w:rFonts w:ascii="Times New Roman" w:hAnsi="Times New Roman" w:cs="Times New Roman"/>
          <w:color w:val="222222"/>
          <w:shd w:val="clear" w:color="auto" w:fill="FFFFFF"/>
        </w:rPr>
        <w:t>bardziej stabilny dostosowany do potrzeb przedsiębiorców. Cechą, która zachęca do zakładania firm w UK jest otwartość</w:t>
      </w:r>
      <w:r w:rsidR="00F12EF5">
        <w:rPr>
          <w:rFonts w:ascii="Times New Roman" w:hAnsi="Times New Roman" w:cs="Times New Roman"/>
          <w:color w:val="222222"/>
          <w:shd w:val="clear" w:color="auto" w:fill="FFFFFF"/>
        </w:rPr>
        <w:t>, elastyczność oraz dostosowywanie się do potrzeb przedsiębiorcy. Prawo podatkowe jest stabilne, nie zagraża zmianą dla zaczynających przedsiębiorców. Te wszystkie cechy wpływają na wzrost liczby zarejestrowany działalności w Wielkiej Brytanii.</w:t>
      </w:r>
    </w:p>
    <w:p w:rsidR="00BF3A2F" w:rsidRPr="00F12EF5" w:rsidRDefault="00BF3A2F" w:rsidP="00F12EF5">
      <w:pPr>
        <w:shd w:val="clear" w:color="auto" w:fill="FFFFFF"/>
        <w:spacing w:after="0" w:line="240" w:lineRule="auto"/>
        <w:jc w:val="both"/>
        <w:rPr>
          <w:rFonts w:ascii="Times New Roman" w:eastAsia="Times New Roman" w:hAnsi="Times New Roman" w:cs="Times New Roman"/>
          <w:color w:val="000000" w:themeColor="text1"/>
          <w:lang w:eastAsia="pl-PL"/>
        </w:rPr>
      </w:pPr>
    </w:p>
    <w:p w:rsidR="008370C9" w:rsidRPr="00BF3A2F" w:rsidRDefault="000B78D4" w:rsidP="00502398">
      <w:pPr>
        <w:jc w:val="both"/>
        <w:rPr>
          <w:rFonts w:ascii="Times New Roman" w:hAnsi="Times New Roman" w:cs="Times New Roman"/>
          <w:b/>
          <w:i/>
          <w:color w:val="000000" w:themeColor="text1"/>
          <w:sz w:val="28"/>
          <w:szCs w:val="28"/>
        </w:rPr>
      </w:pPr>
      <w:r w:rsidRPr="00BF3A2F">
        <w:rPr>
          <w:rFonts w:ascii="Times New Roman" w:hAnsi="Times New Roman" w:cs="Times New Roman"/>
          <w:b/>
          <w:i/>
          <w:color w:val="000000" w:themeColor="text1"/>
          <w:sz w:val="28"/>
          <w:szCs w:val="28"/>
        </w:rPr>
        <w:t>V</w:t>
      </w:r>
      <w:r w:rsidR="00BF3A2F" w:rsidRPr="00BF3A2F">
        <w:rPr>
          <w:rFonts w:ascii="Times New Roman" w:hAnsi="Times New Roman" w:cs="Times New Roman"/>
          <w:b/>
          <w:i/>
          <w:color w:val="000000" w:themeColor="text1"/>
          <w:sz w:val="28"/>
          <w:szCs w:val="28"/>
        </w:rPr>
        <w:t>I</w:t>
      </w:r>
      <w:r w:rsidRPr="00BF3A2F">
        <w:rPr>
          <w:rFonts w:ascii="Times New Roman" w:hAnsi="Times New Roman" w:cs="Times New Roman"/>
          <w:b/>
          <w:i/>
          <w:color w:val="000000" w:themeColor="text1"/>
          <w:sz w:val="28"/>
          <w:szCs w:val="28"/>
        </w:rPr>
        <w:t>. Ciekawostki</w:t>
      </w:r>
    </w:p>
    <w:p w:rsidR="000B78D4" w:rsidRPr="005D34D6" w:rsidRDefault="008370C9" w:rsidP="00502398">
      <w:pPr>
        <w:jc w:val="both"/>
        <w:rPr>
          <w:rFonts w:ascii="Times New Roman" w:hAnsi="Times New Roman" w:cs="Times New Roman"/>
          <w:color w:val="000000" w:themeColor="text1"/>
        </w:rPr>
      </w:pPr>
      <w:r w:rsidRPr="005D34D6">
        <w:rPr>
          <w:rFonts w:ascii="Times New Roman" w:hAnsi="Times New Roman" w:cs="Times New Roman"/>
          <w:color w:val="000000" w:themeColor="text1"/>
        </w:rPr>
        <w:t>W Wielkiej Brytanii:</w:t>
      </w:r>
    </w:p>
    <w:p w:rsidR="000B78D4" w:rsidRPr="006E49E4" w:rsidRDefault="00EB1689" w:rsidP="006E49E4">
      <w:pPr>
        <w:pStyle w:val="Akapitzlist"/>
        <w:numPr>
          <w:ilvl w:val="0"/>
          <w:numId w:val="24"/>
        </w:numPr>
        <w:shd w:val="clear" w:color="auto" w:fill="FFFFFF"/>
        <w:spacing w:after="0" w:line="240" w:lineRule="auto"/>
        <w:jc w:val="both"/>
        <w:rPr>
          <w:rFonts w:ascii="Times New Roman" w:eastAsia="Times New Roman" w:hAnsi="Times New Roman" w:cs="Times New Roman"/>
          <w:color w:val="000000" w:themeColor="text1"/>
          <w:bdr w:val="none" w:sz="0" w:space="0" w:color="auto" w:frame="1"/>
          <w:lang w:eastAsia="pl-PL"/>
        </w:rPr>
      </w:pPr>
      <w:r w:rsidRPr="006E49E4">
        <w:rPr>
          <w:rFonts w:ascii="Times New Roman" w:eastAsia="Times New Roman" w:hAnsi="Times New Roman" w:cs="Times New Roman"/>
          <w:color w:val="000000" w:themeColor="text1"/>
          <w:bdr w:val="none" w:sz="0" w:space="0" w:color="auto" w:frame="1"/>
          <w:lang w:eastAsia="pl-PL"/>
        </w:rPr>
        <w:t>Na p</w:t>
      </w:r>
      <w:r w:rsidR="000B78D4" w:rsidRPr="006E49E4">
        <w:rPr>
          <w:rFonts w:ascii="Times New Roman" w:eastAsia="Times New Roman" w:hAnsi="Times New Roman" w:cs="Times New Roman"/>
          <w:color w:val="000000" w:themeColor="text1"/>
          <w:bdr w:val="none" w:sz="0" w:space="0" w:color="auto" w:frame="1"/>
          <w:lang w:eastAsia="pl-PL"/>
        </w:rPr>
        <w:t>rodukty żywnościowe nieprzetworzone naliczan</w:t>
      </w:r>
      <w:r w:rsidR="006E49E4" w:rsidRPr="006E49E4">
        <w:rPr>
          <w:rFonts w:ascii="Times New Roman" w:eastAsia="Times New Roman" w:hAnsi="Times New Roman" w:cs="Times New Roman"/>
          <w:color w:val="000000" w:themeColor="text1"/>
          <w:bdr w:val="none" w:sz="0" w:space="0" w:color="auto" w:frame="1"/>
          <w:lang w:eastAsia="pl-PL"/>
        </w:rPr>
        <w:t>y jest VAT zerowy ale</w:t>
      </w:r>
      <w:r w:rsidR="000B78D4" w:rsidRPr="006E49E4">
        <w:rPr>
          <w:rFonts w:ascii="Times New Roman" w:eastAsia="Times New Roman" w:hAnsi="Times New Roman" w:cs="Times New Roman"/>
          <w:color w:val="000000" w:themeColor="text1"/>
          <w:bdr w:val="none" w:sz="0" w:space="0" w:color="auto" w:frame="1"/>
          <w:lang w:eastAsia="pl-PL"/>
        </w:rPr>
        <w:t xml:space="preserve"> za dania gotowe, zakupywane nawet w supermarkecie płaci się już VAT standardowy - 20%.</w:t>
      </w:r>
    </w:p>
    <w:p w:rsidR="00EB1689" w:rsidRPr="005D34D6" w:rsidRDefault="00EB1689" w:rsidP="00502398">
      <w:pPr>
        <w:shd w:val="clear" w:color="auto" w:fill="FFFFFF"/>
        <w:spacing w:after="0" w:line="240" w:lineRule="auto"/>
        <w:jc w:val="both"/>
        <w:rPr>
          <w:rFonts w:ascii="Times New Roman" w:eastAsia="Times New Roman" w:hAnsi="Times New Roman" w:cs="Times New Roman"/>
          <w:color w:val="000000" w:themeColor="text1"/>
          <w:bdr w:val="none" w:sz="0" w:space="0" w:color="auto" w:frame="1"/>
          <w:lang w:eastAsia="pl-PL"/>
        </w:rPr>
      </w:pPr>
    </w:p>
    <w:p w:rsidR="000B78D4" w:rsidRPr="006E49E4" w:rsidRDefault="00EB1689" w:rsidP="006E49E4">
      <w:pPr>
        <w:pStyle w:val="Akapitzlist"/>
        <w:numPr>
          <w:ilvl w:val="0"/>
          <w:numId w:val="24"/>
        </w:numPr>
        <w:shd w:val="clear" w:color="auto" w:fill="FFFFFF"/>
        <w:spacing w:after="0" w:line="240" w:lineRule="auto"/>
        <w:jc w:val="both"/>
        <w:rPr>
          <w:rFonts w:ascii="Times New Roman" w:eastAsia="Times New Roman" w:hAnsi="Times New Roman" w:cs="Times New Roman"/>
          <w:color w:val="000000" w:themeColor="text1"/>
          <w:bdr w:val="none" w:sz="0" w:space="0" w:color="auto" w:frame="1"/>
          <w:lang w:eastAsia="pl-PL"/>
        </w:rPr>
      </w:pPr>
      <w:r w:rsidRPr="006E49E4">
        <w:rPr>
          <w:rFonts w:ascii="Times New Roman" w:eastAsia="Times New Roman" w:hAnsi="Times New Roman" w:cs="Times New Roman"/>
          <w:color w:val="000000" w:themeColor="text1"/>
          <w:bdr w:val="none" w:sz="0" w:space="0" w:color="auto" w:frame="1"/>
          <w:lang w:eastAsia="pl-PL"/>
        </w:rPr>
        <w:t>U</w:t>
      </w:r>
      <w:r w:rsidR="000B78D4" w:rsidRPr="006E49E4">
        <w:rPr>
          <w:rFonts w:ascii="Times New Roman" w:eastAsia="Times New Roman" w:hAnsi="Times New Roman" w:cs="Times New Roman"/>
          <w:color w:val="000000" w:themeColor="text1"/>
          <w:bdr w:val="none" w:sz="0" w:space="0" w:color="auto" w:frame="1"/>
          <w:lang w:eastAsia="pl-PL"/>
        </w:rPr>
        <w:t xml:space="preserve">brania dziecięce mają stawkę zerową, a odzież dla dorosłych lub </w:t>
      </w:r>
      <w:r w:rsidR="006E49E4" w:rsidRPr="006E49E4">
        <w:rPr>
          <w:rFonts w:ascii="Times New Roman" w:eastAsia="Times New Roman" w:hAnsi="Times New Roman" w:cs="Times New Roman"/>
          <w:color w:val="000000" w:themeColor="text1"/>
          <w:bdr w:val="none" w:sz="0" w:space="0" w:color="auto" w:frame="1"/>
          <w:lang w:eastAsia="pl-PL"/>
        </w:rPr>
        <w:t>też "dużych" nastolatków już 20%.</w:t>
      </w:r>
    </w:p>
    <w:p w:rsidR="00EB1689" w:rsidRPr="005D34D6" w:rsidRDefault="00EB1689" w:rsidP="00502398">
      <w:pPr>
        <w:shd w:val="clear" w:color="auto" w:fill="FFFFFF"/>
        <w:spacing w:after="0" w:line="240" w:lineRule="auto"/>
        <w:jc w:val="both"/>
        <w:rPr>
          <w:rFonts w:ascii="Times New Roman" w:eastAsia="Times New Roman" w:hAnsi="Times New Roman" w:cs="Times New Roman"/>
          <w:color w:val="000000" w:themeColor="text1"/>
          <w:lang w:eastAsia="pl-PL"/>
        </w:rPr>
      </w:pPr>
    </w:p>
    <w:p w:rsidR="000B78D4" w:rsidRPr="006E49E4" w:rsidRDefault="000B78D4" w:rsidP="006E49E4">
      <w:pPr>
        <w:pStyle w:val="Akapitzlist"/>
        <w:numPr>
          <w:ilvl w:val="0"/>
          <w:numId w:val="24"/>
        </w:numPr>
        <w:shd w:val="clear" w:color="auto" w:fill="FFFFFF"/>
        <w:spacing w:after="0" w:line="240" w:lineRule="auto"/>
        <w:jc w:val="both"/>
        <w:rPr>
          <w:rFonts w:ascii="Times New Roman" w:eastAsia="Times New Roman" w:hAnsi="Times New Roman" w:cs="Times New Roman"/>
          <w:color w:val="000000" w:themeColor="text1"/>
          <w:bdr w:val="none" w:sz="0" w:space="0" w:color="auto" w:frame="1"/>
          <w:lang w:eastAsia="pl-PL"/>
        </w:rPr>
      </w:pPr>
      <w:r w:rsidRPr="006E49E4">
        <w:rPr>
          <w:rFonts w:ascii="Times New Roman" w:eastAsia="Times New Roman" w:hAnsi="Times New Roman" w:cs="Times New Roman"/>
          <w:color w:val="000000" w:themeColor="text1"/>
          <w:bdr w:val="none" w:sz="0" w:space="0" w:color="auto" w:frame="1"/>
          <w:lang w:eastAsia="pl-PL"/>
        </w:rPr>
        <w:t>Czasem o stawce VAT-u decyduje przez</w:t>
      </w:r>
      <w:r w:rsidR="006E49E4" w:rsidRPr="006E49E4">
        <w:rPr>
          <w:rFonts w:ascii="Times New Roman" w:eastAsia="Times New Roman" w:hAnsi="Times New Roman" w:cs="Times New Roman"/>
          <w:color w:val="000000" w:themeColor="text1"/>
          <w:bdr w:val="none" w:sz="0" w:space="0" w:color="auto" w:frame="1"/>
          <w:lang w:eastAsia="pl-PL"/>
        </w:rPr>
        <w:t xml:space="preserve">naczenie produktu: </w:t>
      </w:r>
      <w:r w:rsidRPr="006E49E4">
        <w:rPr>
          <w:rFonts w:ascii="Times New Roman" w:eastAsia="Times New Roman" w:hAnsi="Times New Roman" w:cs="Times New Roman"/>
          <w:color w:val="000000" w:themeColor="text1"/>
          <w:bdr w:val="none" w:sz="0" w:space="0" w:color="auto" w:frame="1"/>
          <w:lang w:eastAsia="pl-PL"/>
        </w:rPr>
        <w:t>na przykład prąd i gaz na użytek gospodarstwa domowego są objęte stawką obniżoną - 5%, a już na użytek biznesowy/przemysłowy - stawką standardową - 20%.</w:t>
      </w:r>
    </w:p>
    <w:p w:rsidR="008370C9" w:rsidRPr="005D34D6" w:rsidRDefault="008370C9" w:rsidP="00502398">
      <w:pPr>
        <w:shd w:val="clear" w:color="auto" w:fill="FFFFFF"/>
        <w:spacing w:after="0" w:line="240" w:lineRule="auto"/>
        <w:jc w:val="both"/>
        <w:rPr>
          <w:rFonts w:ascii="Times New Roman" w:eastAsia="Times New Roman" w:hAnsi="Times New Roman" w:cs="Times New Roman"/>
          <w:color w:val="000000" w:themeColor="text1"/>
          <w:bdr w:val="none" w:sz="0" w:space="0" w:color="auto" w:frame="1"/>
          <w:lang w:eastAsia="pl-PL"/>
        </w:rPr>
      </w:pPr>
    </w:p>
    <w:p w:rsidR="00F12EF5" w:rsidRDefault="008370C9" w:rsidP="00F12EF5">
      <w:pPr>
        <w:pStyle w:val="Akapitzlist"/>
        <w:numPr>
          <w:ilvl w:val="0"/>
          <w:numId w:val="24"/>
        </w:numPr>
        <w:shd w:val="clear" w:color="auto" w:fill="FFFFFF"/>
        <w:spacing w:after="240" w:line="240" w:lineRule="auto"/>
        <w:jc w:val="both"/>
        <w:rPr>
          <w:rFonts w:ascii="Times New Roman" w:eastAsia="Times New Roman" w:hAnsi="Times New Roman" w:cs="Times New Roman"/>
          <w:color w:val="000000" w:themeColor="text1"/>
          <w:lang w:eastAsia="pl-PL"/>
        </w:rPr>
      </w:pPr>
      <w:r w:rsidRPr="006E49E4">
        <w:rPr>
          <w:rFonts w:ascii="Times New Roman" w:eastAsia="Times New Roman" w:hAnsi="Times New Roman" w:cs="Times New Roman"/>
          <w:color w:val="000000" w:themeColor="text1"/>
          <w:lang w:eastAsia="pl-PL"/>
        </w:rPr>
        <w:t>Gdy ostatni dzień terminu przypada na dzień ustawowo wolny od pracy np. sobotę bądź święto</w:t>
      </w:r>
      <w:r w:rsidR="006E49E4" w:rsidRPr="006E49E4">
        <w:rPr>
          <w:rFonts w:ascii="Times New Roman" w:eastAsia="Times New Roman" w:hAnsi="Times New Roman" w:cs="Times New Roman"/>
          <w:color w:val="000000" w:themeColor="text1"/>
          <w:lang w:eastAsia="pl-PL"/>
        </w:rPr>
        <w:t xml:space="preserve"> - </w:t>
      </w:r>
      <w:r w:rsidRPr="006E49E4">
        <w:rPr>
          <w:rFonts w:ascii="Times New Roman" w:eastAsia="Times New Roman" w:hAnsi="Times New Roman" w:cs="Times New Roman"/>
          <w:color w:val="000000" w:themeColor="text1"/>
          <w:lang w:eastAsia="pl-PL"/>
        </w:rPr>
        <w:t>termin do złożenia deklaracji podatkowej przesuwa się na pierwszy, kolejny dzień roboczy</w:t>
      </w:r>
      <w:r w:rsidR="006E49E4" w:rsidRPr="006E49E4">
        <w:rPr>
          <w:rFonts w:ascii="Times New Roman" w:eastAsia="Times New Roman" w:hAnsi="Times New Roman" w:cs="Times New Roman"/>
          <w:color w:val="000000" w:themeColor="text1"/>
          <w:lang w:eastAsia="pl-PL"/>
        </w:rPr>
        <w:t xml:space="preserve">, </w:t>
      </w:r>
      <w:r w:rsidRPr="006E49E4">
        <w:rPr>
          <w:rFonts w:ascii="Times New Roman" w:eastAsia="Times New Roman" w:hAnsi="Times New Roman" w:cs="Times New Roman"/>
          <w:color w:val="000000" w:themeColor="text1"/>
          <w:lang w:eastAsia="pl-PL"/>
        </w:rPr>
        <w:t>następujący po tym dniu wolnym.</w:t>
      </w:r>
    </w:p>
    <w:p w:rsidR="00F12EF5" w:rsidRPr="00F12EF5" w:rsidRDefault="00F12EF5" w:rsidP="00F12EF5">
      <w:pPr>
        <w:pStyle w:val="Akapitzlist"/>
        <w:rPr>
          <w:color w:val="000000" w:themeColor="text1"/>
        </w:rPr>
      </w:pPr>
    </w:p>
    <w:p w:rsidR="008370C9" w:rsidRPr="00F12EF5" w:rsidRDefault="008370C9" w:rsidP="00F12EF5">
      <w:pPr>
        <w:pStyle w:val="Akapitzlist"/>
        <w:numPr>
          <w:ilvl w:val="0"/>
          <w:numId w:val="24"/>
        </w:numPr>
        <w:shd w:val="clear" w:color="auto" w:fill="FFFFFF"/>
        <w:spacing w:after="240" w:line="240" w:lineRule="auto"/>
        <w:jc w:val="both"/>
        <w:rPr>
          <w:rFonts w:ascii="Times New Roman" w:eastAsia="Times New Roman" w:hAnsi="Times New Roman" w:cs="Times New Roman"/>
          <w:color w:val="000000" w:themeColor="text1"/>
          <w:lang w:eastAsia="pl-PL"/>
        </w:rPr>
      </w:pPr>
      <w:r w:rsidRPr="00F12EF5">
        <w:rPr>
          <w:rFonts w:ascii="Times New Roman" w:hAnsi="Times New Roman" w:cs="Times New Roman"/>
          <w:color w:val="000000" w:themeColor="text1"/>
        </w:rPr>
        <w:t>Złożenie deklaracji jest obowiązkowe nawet w przypadku , kiedy spółka jest w trybie „</w:t>
      </w:r>
      <w:proofErr w:type="spellStart"/>
      <w:r w:rsidRPr="00F12EF5">
        <w:rPr>
          <w:rFonts w:ascii="Times New Roman" w:hAnsi="Times New Roman" w:cs="Times New Roman"/>
          <w:color w:val="000000" w:themeColor="text1"/>
        </w:rPr>
        <w:t>dormant</w:t>
      </w:r>
      <w:proofErr w:type="spellEnd"/>
      <w:r w:rsidRPr="00F12EF5">
        <w:rPr>
          <w:rFonts w:ascii="Times New Roman" w:hAnsi="Times New Roman" w:cs="Times New Roman"/>
          <w:color w:val="000000" w:themeColor="text1"/>
        </w:rPr>
        <w:t>” – uśpionym oraz kiedy nie ma żadnej sprzedaży lub zakupów.  Spóźnienie się ze złożeniem deklaracji na VAT lub jej niezłożenie skutkuje nałożeniem kary finansowej.</w:t>
      </w:r>
    </w:p>
    <w:p w:rsidR="008370C9" w:rsidRPr="005D34D6" w:rsidRDefault="008370C9" w:rsidP="00502398">
      <w:pPr>
        <w:shd w:val="clear" w:color="auto" w:fill="FFFFFF"/>
        <w:spacing w:after="0" w:line="240" w:lineRule="auto"/>
        <w:jc w:val="both"/>
        <w:rPr>
          <w:rFonts w:ascii="Times New Roman" w:eastAsia="Times New Roman" w:hAnsi="Times New Roman" w:cs="Times New Roman"/>
          <w:color w:val="000000" w:themeColor="text1"/>
          <w:bdr w:val="none" w:sz="0" w:space="0" w:color="auto" w:frame="1"/>
          <w:lang w:eastAsia="pl-PL"/>
        </w:rPr>
      </w:pPr>
    </w:p>
    <w:p w:rsidR="008370C9" w:rsidRPr="005D34D6" w:rsidRDefault="008370C9" w:rsidP="00502398">
      <w:pPr>
        <w:shd w:val="clear" w:color="auto" w:fill="FFFFFF"/>
        <w:spacing w:after="240" w:line="240" w:lineRule="auto"/>
        <w:jc w:val="both"/>
        <w:rPr>
          <w:rFonts w:ascii="Times New Roman" w:eastAsia="Times New Roman" w:hAnsi="Times New Roman" w:cs="Times New Roman"/>
          <w:color w:val="000000" w:themeColor="text1"/>
          <w:lang w:eastAsia="pl-PL"/>
        </w:rPr>
      </w:pPr>
      <w:r w:rsidRPr="005D34D6">
        <w:rPr>
          <w:rFonts w:ascii="Times New Roman" w:eastAsia="Times New Roman" w:hAnsi="Times New Roman" w:cs="Times New Roman"/>
          <w:color w:val="000000" w:themeColor="text1"/>
          <w:lang w:eastAsia="pl-PL"/>
        </w:rPr>
        <w:t>W Polsce:</w:t>
      </w:r>
    </w:p>
    <w:p w:rsidR="008370C9" w:rsidRPr="00E5659B" w:rsidRDefault="008370C9" w:rsidP="00E5659B">
      <w:pPr>
        <w:pStyle w:val="Akapitzlist"/>
        <w:numPr>
          <w:ilvl w:val="0"/>
          <w:numId w:val="25"/>
        </w:numPr>
        <w:shd w:val="clear" w:color="auto" w:fill="FFFFFF"/>
        <w:spacing w:after="240" w:line="240" w:lineRule="auto"/>
        <w:jc w:val="both"/>
        <w:rPr>
          <w:rFonts w:ascii="Times New Roman" w:eastAsia="Times New Roman" w:hAnsi="Times New Roman" w:cs="Times New Roman"/>
          <w:color w:val="000000" w:themeColor="text1"/>
          <w:lang w:eastAsia="pl-PL"/>
        </w:rPr>
      </w:pPr>
      <w:r w:rsidRPr="00E5659B">
        <w:rPr>
          <w:rFonts w:ascii="Times New Roman" w:eastAsia="Times New Roman" w:hAnsi="Times New Roman" w:cs="Times New Roman"/>
          <w:color w:val="000000" w:themeColor="text1"/>
          <w:lang w:eastAsia="pl-PL"/>
        </w:rPr>
        <w:t>Prawo do zwrotu mają</w:t>
      </w:r>
      <w:r w:rsidR="00CD0A32" w:rsidRPr="00E5659B">
        <w:rPr>
          <w:rFonts w:ascii="Times New Roman" w:eastAsia="Times New Roman" w:hAnsi="Times New Roman" w:cs="Times New Roman"/>
          <w:bCs/>
          <w:color w:val="000000" w:themeColor="text1"/>
          <w:lang w:eastAsia="pl-PL"/>
        </w:rPr>
        <w:t xml:space="preserve"> podróżni będący osobami fizycznymi, którzy nie mają stałego miejsca zamieszkania na terytorium Unii Europejskie</w:t>
      </w:r>
      <w:r w:rsidR="00F12EF5">
        <w:rPr>
          <w:rFonts w:ascii="Times New Roman" w:eastAsia="Times New Roman" w:hAnsi="Times New Roman" w:cs="Times New Roman"/>
          <w:color w:val="000000" w:themeColor="text1"/>
          <w:lang w:eastAsia="pl-PL"/>
        </w:rPr>
        <w:t>, bez progu od którego przysługuje zwrot</w:t>
      </w:r>
      <w:r w:rsidR="00CD0A32" w:rsidRPr="00E5659B">
        <w:rPr>
          <w:rFonts w:ascii="Times New Roman" w:eastAsia="Times New Roman" w:hAnsi="Times New Roman" w:cs="Times New Roman"/>
          <w:color w:val="000000" w:themeColor="text1"/>
          <w:lang w:eastAsia="pl-PL"/>
        </w:rPr>
        <w:t>. Zwrot podatku może być dokonany, jeżeli podróżny wywiezie w bagażu osobistym zakupione towary w stanie nienaruszonym poza terytorium Unii Europejskiej nie później niż w ostatnim dniu trzeciego miesiąca następującego po miesiącu, w którym dokonał zakupu i urząd celno-skarbowy potwierdził wywóz towarów na dokumencie wystawionym przez sprzedawcę.</w:t>
      </w:r>
      <w:r w:rsidR="00E5659B" w:rsidRPr="00E5659B">
        <w:rPr>
          <w:rFonts w:ascii="Times New Roman" w:hAnsi="Times New Roman" w:cs="Times New Roman"/>
          <w:color w:val="000000" w:themeColor="text1"/>
          <w:shd w:val="clear" w:color="auto" w:fill="FFFFFF"/>
        </w:rPr>
        <w:t xml:space="preserve"> Pod</w:t>
      </w:r>
      <w:r w:rsidR="00F12EF5">
        <w:rPr>
          <w:rFonts w:ascii="Times New Roman" w:hAnsi="Times New Roman" w:cs="Times New Roman"/>
          <w:color w:val="000000" w:themeColor="text1"/>
          <w:shd w:val="clear" w:color="auto" w:fill="FFFFFF"/>
        </w:rPr>
        <w:t>atek VAT nie zostanie zwrócony</w:t>
      </w:r>
      <w:r w:rsidR="00E5659B" w:rsidRPr="00E5659B">
        <w:rPr>
          <w:rFonts w:ascii="Times New Roman" w:hAnsi="Times New Roman" w:cs="Times New Roman"/>
          <w:color w:val="000000" w:themeColor="text1"/>
          <w:shd w:val="clear" w:color="auto" w:fill="FFFFFF"/>
        </w:rPr>
        <w:t xml:space="preserve"> za zakupy w krajach unijnych, bo są one traktowane jako wspólny rynek.</w:t>
      </w:r>
    </w:p>
    <w:p w:rsidR="006E49E4" w:rsidRPr="00E5659B" w:rsidRDefault="006E49E4" w:rsidP="00E5659B">
      <w:pPr>
        <w:pStyle w:val="Akapitzlist"/>
        <w:numPr>
          <w:ilvl w:val="0"/>
          <w:numId w:val="25"/>
        </w:numPr>
        <w:shd w:val="clear" w:color="auto" w:fill="FFFFFF"/>
        <w:spacing w:after="240" w:line="240" w:lineRule="auto"/>
        <w:jc w:val="both"/>
        <w:rPr>
          <w:rFonts w:ascii="Times New Roman" w:eastAsia="Times New Roman" w:hAnsi="Times New Roman" w:cs="Times New Roman"/>
          <w:color w:val="000000" w:themeColor="text1"/>
          <w:lang w:eastAsia="pl-PL"/>
        </w:rPr>
      </w:pPr>
      <w:r w:rsidRPr="00E5659B">
        <w:rPr>
          <w:rFonts w:ascii="Times New Roman" w:hAnsi="Times New Roman" w:cs="Times New Roman"/>
          <w:color w:val="000000" w:themeColor="text1"/>
          <w:shd w:val="clear" w:color="auto" w:fill="FFFFFF"/>
        </w:rPr>
        <w:t>Jeżeli przedsiębiorca ma stawkę 0% to nie oznacza, że jest zwolniony z VAT. Znacznie korzystniejsza jest stawka 0% ponieważ można uzyskać zwrot z urzędu skarbowego.</w:t>
      </w:r>
    </w:p>
    <w:p w:rsidR="00EB1689" w:rsidRPr="005D34D6" w:rsidRDefault="00EB1689" w:rsidP="00502398">
      <w:pPr>
        <w:shd w:val="clear" w:color="auto" w:fill="FFFFFF"/>
        <w:spacing w:after="0" w:line="240" w:lineRule="auto"/>
        <w:jc w:val="both"/>
        <w:rPr>
          <w:rFonts w:ascii="Times New Roman" w:eastAsia="Times New Roman" w:hAnsi="Times New Roman" w:cs="Times New Roman"/>
          <w:color w:val="000000" w:themeColor="text1"/>
          <w:lang w:eastAsia="pl-PL"/>
        </w:rPr>
      </w:pPr>
    </w:p>
    <w:p w:rsidR="000B78D4" w:rsidRPr="0007165D" w:rsidRDefault="00CD0A32" w:rsidP="00502398">
      <w:pPr>
        <w:jc w:val="both"/>
        <w:rPr>
          <w:rFonts w:ascii="Times New Roman" w:hAnsi="Times New Roman" w:cs="Times New Roman"/>
          <w:i/>
          <w:color w:val="000000" w:themeColor="text1"/>
          <w:sz w:val="28"/>
          <w:szCs w:val="28"/>
        </w:rPr>
      </w:pPr>
      <w:r w:rsidRPr="0007165D">
        <w:rPr>
          <w:rFonts w:ascii="Times New Roman" w:hAnsi="Times New Roman" w:cs="Times New Roman"/>
          <w:i/>
          <w:color w:val="000000" w:themeColor="text1"/>
          <w:sz w:val="28"/>
          <w:szCs w:val="28"/>
        </w:rPr>
        <w:t>VI. Podsumowanie</w:t>
      </w:r>
    </w:p>
    <w:p w:rsidR="006C739A" w:rsidRDefault="008370C9" w:rsidP="00502398">
      <w:pPr>
        <w:shd w:val="clear" w:color="auto" w:fill="FFFFFF"/>
        <w:spacing w:after="150" w:line="240" w:lineRule="auto"/>
        <w:jc w:val="both"/>
        <w:rPr>
          <w:rFonts w:ascii="Times New Roman" w:eastAsia="Times New Roman" w:hAnsi="Times New Roman" w:cs="Times New Roman"/>
          <w:color w:val="000000" w:themeColor="text1"/>
          <w:spacing w:val="8"/>
          <w:lang w:eastAsia="pl-PL"/>
        </w:rPr>
      </w:pPr>
      <w:r w:rsidRPr="005D34D6">
        <w:rPr>
          <w:rFonts w:ascii="Times New Roman" w:eastAsia="Times New Roman" w:hAnsi="Times New Roman" w:cs="Times New Roman"/>
          <w:color w:val="000000" w:themeColor="text1"/>
          <w:spacing w:val="8"/>
          <w:lang w:eastAsia="pl-PL"/>
        </w:rPr>
        <w:t>P</w:t>
      </w:r>
      <w:r w:rsidR="00CD0A32" w:rsidRPr="005D34D6">
        <w:rPr>
          <w:rFonts w:ascii="Times New Roman" w:eastAsia="Times New Roman" w:hAnsi="Times New Roman" w:cs="Times New Roman"/>
          <w:color w:val="000000" w:themeColor="text1"/>
          <w:spacing w:val="8"/>
          <w:lang w:eastAsia="pl-PL"/>
        </w:rPr>
        <w:t>odatki w Wielkiej Brytanii są bardziej adekwatne do zarobków przedsiębiorców, a to dzięki rozsądnie założonym progom podatkowym. Do tego VAT w Anglii podzielony jest na trzy stawki, z których najwyższa i ta</w:t>
      </w:r>
      <w:r w:rsidRPr="005D34D6">
        <w:rPr>
          <w:rFonts w:ascii="Times New Roman" w:eastAsia="Times New Roman" w:hAnsi="Times New Roman" w:cs="Times New Roman"/>
          <w:color w:val="000000" w:themeColor="text1"/>
          <w:spacing w:val="8"/>
          <w:lang w:eastAsia="pl-PL"/>
        </w:rPr>
        <w:t xml:space="preserve">k jest niższa niż polska stawka. </w:t>
      </w:r>
    </w:p>
    <w:p w:rsidR="00CD0A32" w:rsidRPr="00974D51" w:rsidRDefault="006C739A" w:rsidP="00502398">
      <w:pPr>
        <w:shd w:val="clear" w:color="auto" w:fill="FFFFFF"/>
        <w:spacing w:after="150" w:line="240" w:lineRule="auto"/>
        <w:jc w:val="both"/>
        <w:rPr>
          <w:rFonts w:ascii="Times New Roman" w:eastAsia="Times New Roman" w:hAnsi="Times New Roman" w:cs="Times New Roman"/>
          <w:color w:val="000000" w:themeColor="text1"/>
          <w:spacing w:val="8"/>
          <w:lang w:eastAsia="pl-PL"/>
        </w:rPr>
      </w:pPr>
      <w:r>
        <w:rPr>
          <w:rFonts w:ascii="Times New Roman" w:eastAsia="Times New Roman" w:hAnsi="Times New Roman" w:cs="Times New Roman"/>
          <w:color w:val="000000" w:themeColor="text1"/>
          <w:spacing w:val="8"/>
          <w:lang w:eastAsia="pl-PL"/>
        </w:rPr>
        <w:t>S</w:t>
      </w:r>
      <w:r w:rsidR="00CD0A32" w:rsidRPr="005D34D6">
        <w:rPr>
          <w:rFonts w:ascii="Times New Roman" w:eastAsia="Times New Roman" w:hAnsi="Times New Roman" w:cs="Times New Roman"/>
          <w:color w:val="000000" w:themeColor="text1"/>
          <w:spacing w:val="8"/>
          <w:lang w:eastAsia="pl-PL"/>
        </w:rPr>
        <w:t xml:space="preserve">tabilność systemu prawnego, w tym oczywiście prawa podatkowego (obok przejrzystości </w:t>
      </w:r>
      <w:r w:rsidR="0007165D">
        <w:rPr>
          <w:rFonts w:ascii="Times New Roman" w:eastAsia="Times New Roman" w:hAnsi="Times New Roman" w:cs="Times New Roman"/>
          <w:color w:val="000000" w:themeColor="text1"/>
          <w:spacing w:val="8"/>
          <w:lang w:eastAsia="pl-PL"/>
        </w:rPr>
        <w:br/>
      </w:r>
      <w:r w:rsidR="00CD0A32" w:rsidRPr="005D34D6">
        <w:rPr>
          <w:rFonts w:ascii="Times New Roman" w:eastAsia="Times New Roman" w:hAnsi="Times New Roman" w:cs="Times New Roman"/>
          <w:color w:val="000000" w:themeColor="text1"/>
          <w:spacing w:val="8"/>
          <w:lang w:eastAsia="pl-PL"/>
        </w:rPr>
        <w:t>i spójności stabilność jest jedną z najważniejszych cech tzw</w:t>
      </w:r>
      <w:r w:rsidR="00E5659B">
        <w:rPr>
          <w:rFonts w:ascii="Times New Roman" w:eastAsia="Times New Roman" w:hAnsi="Times New Roman" w:cs="Times New Roman"/>
          <w:color w:val="000000" w:themeColor="text1"/>
          <w:spacing w:val="8"/>
          <w:lang w:eastAsia="pl-PL"/>
        </w:rPr>
        <w:t>.</w:t>
      </w:r>
      <w:r w:rsidR="00CD0A32" w:rsidRPr="005D34D6">
        <w:rPr>
          <w:rFonts w:ascii="Times New Roman" w:eastAsia="Times New Roman" w:hAnsi="Times New Roman" w:cs="Times New Roman"/>
          <w:color w:val="000000" w:themeColor="text1"/>
          <w:spacing w:val="8"/>
          <w:lang w:eastAsia="pl-PL"/>
        </w:rPr>
        <w:t xml:space="preserve"> „dobrego prawa”), przyciąga przedsiębiorców nawet bardziej niż niskie stawki podatkowe. Zapobiega bowiem częstym </w:t>
      </w:r>
      <w:r w:rsidR="0007165D">
        <w:rPr>
          <w:rFonts w:ascii="Times New Roman" w:eastAsia="Times New Roman" w:hAnsi="Times New Roman" w:cs="Times New Roman"/>
          <w:color w:val="000000" w:themeColor="text1"/>
          <w:spacing w:val="8"/>
          <w:lang w:eastAsia="pl-PL"/>
        </w:rPr>
        <w:br/>
      </w:r>
      <w:r w:rsidR="00CD0A32" w:rsidRPr="005D34D6">
        <w:rPr>
          <w:rFonts w:ascii="Times New Roman" w:eastAsia="Times New Roman" w:hAnsi="Times New Roman" w:cs="Times New Roman"/>
          <w:color w:val="000000" w:themeColor="text1"/>
          <w:spacing w:val="8"/>
          <w:lang w:eastAsia="pl-PL"/>
        </w:rPr>
        <w:t xml:space="preserve">i radykalnym zmianom, pozwalając na długofalowe i precyzyjne planowanie posunięć biznesowych bez ryzyka, że z miesiąca na miesiąc staną się one po prostu nieaktualne. Taką właśnie cechą może pochwalić się prawo brytyjskie. Podlega ono oczywiście zmianom, ale nie są one ani zbyt częste, ani zbyt radykalne, a kiedy już do nich dochodzi, to działają one na </w:t>
      </w:r>
      <w:r w:rsidR="00CD0A32" w:rsidRPr="00974D51">
        <w:rPr>
          <w:rFonts w:ascii="Times New Roman" w:eastAsia="Times New Roman" w:hAnsi="Times New Roman" w:cs="Times New Roman"/>
          <w:color w:val="000000" w:themeColor="text1"/>
          <w:spacing w:val="8"/>
          <w:lang w:eastAsia="pl-PL"/>
        </w:rPr>
        <w:t>korzyść adresata (np. podniesienie kwoty wolnej od podatku lub progów podatkowych).</w:t>
      </w:r>
    </w:p>
    <w:p w:rsidR="00CD0A32" w:rsidRPr="00974D51" w:rsidRDefault="00E5659B" w:rsidP="00093C8C">
      <w:pPr>
        <w:shd w:val="clear" w:color="auto" w:fill="FFFFFF"/>
        <w:spacing w:after="150" w:line="240" w:lineRule="auto"/>
        <w:jc w:val="both"/>
        <w:rPr>
          <w:rFonts w:ascii="Times New Roman" w:eastAsia="Times New Roman" w:hAnsi="Times New Roman" w:cs="Times New Roman"/>
          <w:color w:val="000000" w:themeColor="text1"/>
          <w:spacing w:val="8"/>
          <w:lang w:eastAsia="pl-PL"/>
        </w:rPr>
      </w:pPr>
      <w:r w:rsidRPr="00974D51">
        <w:rPr>
          <w:rFonts w:ascii="Times New Roman" w:eastAsia="Times New Roman" w:hAnsi="Times New Roman" w:cs="Times New Roman"/>
          <w:color w:val="000000" w:themeColor="text1"/>
          <w:spacing w:val="8"/>
          <w:lang w:eastAsia="pl-PL"/>
        </w:rPr>
        <w:t>Niestety w Polsce prawo zmienia się bardzo często poprzez nowelizacje i coraz to nowe projekty ustaw mających w teorii polepszyć warunki dla przedsiębiorców np.</w:t>
      </w:r>
      <w:r w:rsidR="00CD0A32" w:rsidRPr="00974D51">
        <w:rPr>
          <w:rFonts w:ascii="Times New Roman" w:eastAsia="Times New Roman" w:hAnsi="Times New Roman" w:cs="Times New Roman"/>
          <w:color w:val="000000" w:themeColor="text1"/>
          <w:spacing w:val="8"/>
          <w:lang w:eastAsia="pl-PL"/>
        </w:rPr>
        <w:t xml:space="preserve"> reforma składek na ZUS, które i tak znikną, zastąpione przez jednolity podatek łączący składki na ZUS, NFZ </w:t>
      </w:r>
      <w:r w:rsidR="0007165D">
        <w:rPr>
          <w:rFonts w:ascii="Times New Roman" w:eastAsia="Times New Roman" w:hAnsi="Times New Roman" w:cs="Times New Roman"/>
          <w:color w:val="000000" w:themeColor="text1"/>
          <w:spacing w:val="8"/>
          <w:lang w:eastAsia="pl-PL"/>
        </w:rPr>
        <w:br/>
      </w:r>
      <w:r w:rsidR="00CD0A32" w:rsidRPr="00974D51">
        <w:rPr>
          <w:rFonts w:ascii="Times New Roman" w:eastAsia="Times New Roman" w:hAnsi="Times New Roman" w:cs="Times New Roman"/>
          <w:color w:val="000000" w:themeColor="text1"/>
          <w:spacing w:val="8"/>
          <w:lang w:eastAsia="pl-PL"/>
        </w:rPr>
        <w:t>i podatek PIT. Potem r</w:t>
      </w:r>
      <w:r w:rsidRPr="00974D51">
        <w:rPr>
          <w:rFonts w:ascii="Times New Roman" w:eastAsia="Times New Roman" w:hAnsi="Times New Roman" w:cs="Times New Roman"/>
          <w:color w:val="000000" w:themeColor="text1"/>
          <w:spacing w:val="8"/>
          <w:lang w:eastAsia="pl-PL"/>
        </w:rPr>
        <w:t xml:space="preserve">eforma CIT i reforma VAT, która go nie obniża ale </w:t>
      </w:r>
      <w:r w:rsidR="00CD0A32" w:rsidRPr="00974D51">
        <w:rPr>
          <w:rFonts w:ascii="Times New Roman" w:eastAsia="Times New Roman" w:hAnsi="Times New Roman" w:cs="Times New Roman"/>
          <w:color w:val="000000" w:themeColor="text1"/>
          <w:spacing w:val="8"/>
          <w:lang w:eastAsia="pl-PL"/>
        </w:rPr>
        <w:t xml:space="preserve">uderza </w:t>
      </w:r>
      <w:r w:rsidRPr="00974D51">
        <w:rPr>
          <w:rFonts w:ascii="Times New Roman" w:eastAsia="Times New Roman" w:hAnsi="Times New Roman" w:cs="Times New Roman"/>
          <w:color w:val="000000" w:themeColor="text1"/>
          <w:spacing w:val="8"/>
          <w:lang w:eastAsia="pl-PL"/>
        </w:rPr>
        <w:t xml:space="preserve">też </w:t>
      </w:r>
      <w:r w:rsidR="00CD0A32" w:rsidRPr="00974D51">
        <w:rPr>
          <w:rFonts w:ascii="Times New Roman" w:eastAsia="Times New Roman" w:hAnsi="Times New Roman" w:cs="Times New Roman"/>
          <w:color w:val="000000" w:themeColor="text1"/>
          <w:spacing w:val="8"/>
          <w:lang w:eastAsia="pl-PL"/>
        </w:rPr>
        <w:t xml:space="preserve">finansowo i logistycznie w przedsiębiorcę. Do tego dowiadujemy się, że część założeń reformy wejdzie w życie z opóźnieniem. </w:t>
      </w:r>
      <w:r w:rsidRPr="00974D51">
        <w:rPr>
          <w:rFonts w:ascii="Times New Roman" w:eastAsia="Times New Roman" w:hAnsi="Times New Roman" w:cs="Times New Roman"/>
          <w:color w:val="000000" w:themeColor="text1"/>
          <w:spacing w:val="8"/>
          <w:lang w:eastAsia="pl-PL"/>
        </w:rPr>
        <w:t>Pols</w:t>
      </w:r>
      <w:r w:rsidR="006C739A" w:rsidRPr="00974D51">
        <w:rPr>
          <w:rFonts w:ascii="Times New Roman" w:eastAsia="Times New Roman" w:hAnsi="Times New Roman" w:cs="Times New Roman"/>
          <w:color w:val="000000" w:themeColor="text1"/>
          <w:spacing w:val="8"/>
          <w:lang w:eastAsia="pl-PL"/>
        </w:rPr>
        <w:t>kim przedsiębiorcom</w:t>
      </w:r>
      <w:r w:rsidRPr="00974D51">
        <w:rPr>
          <w:rFonts w:ascii="Times New Roman" w:eastAsia="Times New Roman" w:hAnsi="Times New Roman" w:cs="Times New Roman"/>
          <w:color w:val="000000" w:themeColor="text1"/>
          <w:spacing w:val="8"/>
          <w:lang w:eastAsia="pl-PL"/>
        </w:rPr>
        <w:t xml:space="preserve"> </w:t>
      </w:r>
      <w:r w:rsidR="00093C8C" w:rsidRPr="00974D51">
        <w:rPr>
          <w:rFonts w:ascii="Times New Roman" w:eastAsia="Times New Roman" w:hAnsi="Times New Roman" w:cs="Times New Roman"/>
          <w:color w:val="000000" w:themeColor="text1"/>
          <w:spacing w:val="8"/>
          <w:lang w:eastAsia="pl-PL"/>
        </w:rPr>
        <w:t xml:space="preserve">ciężko jest się odnaleźć </w:t>
      </w:r>
      <w:r w:rsidR="0007165D">
        <w:rPr>
          <w:rFonts w:ascii="Times New Roman" w:eastAsia="Times New Roman" w:hAnsi="Times New Roman" w:cs="Times New Roman"/>
          <w:color w:val="000000" w:themeColor="text1"/>
          <w:spacing w:val="8"/>
          <w:lang w:eastAsia="pl-PL"/>
        </w:rPr>
        <w:br/>
      </w:r>
      <w:r w:rsidR="00093C8C" w:rsidRPr="00974D51">
        <w:rPr>
          <w:rFonts w:ascii="Times New Roman" w:eastAsia="Times New Roman" w:hAnsi="Times New Roman" w:cs="Times New Roman"/>
          <w:color w:val="000000" w:themeColor="text1"/>
          <w:spacing w:val="8"/>
          <w:lang w:eastAsia="pl-PL"/>
        </w:rPr>
        <w:t xml:space="preserve">i przyzwyczaić do zachodzących zmian, </w:t>
      </w:r>
      <w:r w:rsidR="00CD0A32" w:rsidRPr="00974D51">
        <w:rPr>
          <w:rFonts w:ascii="Times New Roman" w:eastAsia="Times New Roman" w:hAnsi="Times New Roman" w:cs="Times New Roman"/>
          <w:color w:val="000000" w:themeColor="text1"/>
          <w:spacing w:val="8"/>
          <w:lang w:eastAsia="pl-PL"/>
        </w:rPr>
        <w:t xml:space="preserve">ponieważ nie wiedzą ile, kiedy i jakiego rodzaju podatki będą płacić, ani też nie mają pojęcia, na jakich zasadach i w jakich terminach otrzymają oni należny zwrot VAT – u. </w:t>
      </w:r>
    </w:p>
    <w:p w:rsidR="00974D51" w:rsidRPr="00974D51" w:rsidRDefault="00974D51" w:rsidP="00974D51">
      <w:pPr>
        <w:pStyle w:val="NormalnyWeb"/>
        <w:shd w:val="clear" w:color="auto" w:fill="FFFFFF"/>
        <w:spacing w:before="0" w:beforeAutospacing="0" w:after="130" w:afterAutospacing="0"/>
        <w:jc w:val="both"/>
        <w:rPr>
          <w:color w:val="333333"/>
          <w:sz w:val="22"/>
          <w:szCs w:val="22"/>
        </w:rPr>
      </w:pPr>
      <w:r w:rsidRPr="00974D51">
        <w:rPr>
          <w:color w:val="000000" w:themeColor="text1"/>
          <w:spacing w:val="8"/>
          <w:sz w:val="22"/>
          <w:szCs w:val="22"/>
        </w:rPr>
        <w:t>Wszystkie</w:t>
      </w:r>
      <w:r w:rsidR="006C739A" w:rsidRPr="00974D51">
        <w:rPr>
          <w:color w:val="000000" w:themeColor="text1"/>
          <w:spacing w:val="8"/>
          <w:sz w:val="22"/>
          <w:szCs w:val="22"/>
        </w:rPr>
        <w:t xml:space="preserve"> te czynniki wpływają na wzros</w:t>
      </w:r>
      <w:r>
        <w:rPr>
          <w:color w:val="000000" w:themeColor="text1"/>
          <w:spacing w:val="8"/>
          <w:sz w:val="22"/>
          <w:szCs w:val="22"/>
        </w:rPr>
        <w:t>ł</w:t>
      </w:r>
      <w:r w:rsidR="006C739A" w:rsidRPr="00974D51">
        <w:rPr>
          <w:color w:val="000000" w:themeColor="text1"/>
          <w:spacing w:val="8"/>
          <w:sz w:val="22"/>
          <w:szCs w:val="22"/>
        </w:rPr>
        <w:t>y zjawiska emigracji polaków do Wielkiej Brytanii, w której wolą osiedlić się na stałe</w:t>
      </w:r>
      <w:r>
        <w:rPr>
          <w:color w:val="000000" w:themeColor="text1"/>
          <w:spacing w:val="8"/>
          <w:sz w:val="22"/>
          <w:szCs w:val="22"/>
        </w:rPr>
        <w:t>,</w:t>
      </w:r>
      <w:r w:rsidR="006C739A" w:rsidRPr="00974D51">
        <w:rPr>
          <w:color w:val="000000" w:themeColor="text1"/>
          <w:spacing w:val="8"/>
          <w:sz w:val="22"/>
          <w:szCs w:val="22"/>
        </w:rPr>
        <w:t xml:space="preserve"> niż powrócić do Polski.</w:t>
      </w:r>
      <w:r w:rsidR="006C739A" w:rsidRPr="00974D51">
        <w:rPr>
          <w:rFonts w:ascii="Arial" w:hAnsi="Arial" w:cs="Arial"/>
          <w:color w:val="333333"/>
          <w:sz w:val="22"/>
          <w:szCs w:val="22"/>
          <w:shd w:val="clear" w:color="auto" w:fill="FFFFFF"/>
        </w:rPr>
        <w:t xml:space="preserve"> </w:t>
      </w:r>
      <w:r>
        <w:rPr>
          <w:color w:val="333333"/>
          <w:sz w:val="22"/>
          <w:szCs w:val="22"/>
          <w:shd w:val="clear" w:color="auto" w:fill="FFFFFF"/>
        </w:rPr>
        <w:t>Według</w:t>
      </w:r>
      <w:r w:rsidR="006C739A" w:rsidRPr="00974D51">
        <w:rPr>
          <w:color w:val="333333"/>
          <w:sz w:val="22"/>
          <w:szCs w:val="22"/>
          <w:shd w:val="clear" w:color="auto" w:fill="FFFFFF"/>
        </w:rPr>
        <w:t xml:space="preserve"> danych za 2016 rok </w:t>
      </w:r>
      <w:r w:rsidR="0007165D">
        <w:rPr>
          <w:color w:val="333333"/>
          <w:sz w:val="22"/>
          <w:szCs w:val="22"/>
          <w:shd w:val="clear" w:color="auto" w:fill="FFFFFF"/>
        </w:rPr>
        <w:br/>
      </w:r>
      <w:r w:rsidR="006C739A" w:rsidRPr="00974D51">
        <w:rPr>
          <w:color w:val="333333"/>
          <w:sz w:val="22"/>
          <w:szCs w:val="22"/>
          <w:shd w:val="clear" w:color="auto" w:fill="FFFFFF"/>
        </w:rPr>
        <w:t>w Wielkiej Brytanii mieszkało wtedy 1,02 mln Polaków, o 86 tys. więcej niż rok wcześniej (916 tys., wzrost o 9,39 proc.). </w:t>
      </w:r>
      <w:r w:rsidRPr="00974D51">
        <w:rPr>
          <w:color w:val="333333"/>
          <w:sz w:val="22"/>
          <w:szCs w:val="22"/>
          <w:shd w:val="clear" w:color="auto" w:fill="FFFFFF"/>
        </w:rPr>
        <w:t>Obywatele Polski stanowią największą mniejszość narodową w Wielkiej Brytanii, Według wyliczeń ONS rekordowe 28,2 proc. matek dzieci rodzących się na Wyspach nie jest obywatelkami Wielkiej Brytanii. Polki urodziły w 2016 roku w Wielkiej Brytanii 22,3 tys. dzieci - najwięcej ze wszystkich imigrantek (3,2 proc. wszystkich urodzeń).</w:t>
      </w:r>
      <w:r w:rsidRPr="00974D51">
        <w:rPr>
          <w:color w:val="333333"/>
          <w:sz w:val="22"/>
          <w:szCs w:val="22"/>
        </w:rPr>
        <w:t xml:space="preserve"> </w:t>
      </w:r>
      <w:r>
        <w:rPr>
          <w:color w:val="333333"/>
          <w:sz w:val="22"/>
          <w:szCs w:val="22"/>
        </w:rPr>
        <w:t>J</w:t>
      </w:r>
      <w:r w:rsidRPr="00974D51">
        <w:rPr>
          <w:color w:val="333333"/>
          <w:sz w:val="22"/>
          <w:szCs w:val="22"/>
        </w:rPr>
        <w:t>ednocześnie dane pokazały, że od czerwca 2016 do czerwca 2017 roku 78,4 tys. Polaków uzyskało numer</w:t>
      </w:r>
      <w:r>
        <w:rPr>
          <w:color w:val="333333"/>
          <w:sz w:val="22"/>
          <w:szCs w:val="22"/>
        </w:rPr>
        <w:t xml:space="preserve"> ubezpieczenia społecznego (NINO</w:t>
      </w:r>
      <w:r w:rsidRPr="00974D51">
        <w:rPr>
          <w:color w:val="333333"/>
          <w:sz w:val="22"/>
          <w:szCs w:val="22"/>
        </w:rPr>
        <w:t>), uprawniający do podjęcia legalnej pracy w Wielkiej Brytanii.</w:t>
      </w:r>
    </w:p>
    <w:p w:rsidR="00974D51" w:rsidRPr="00974D51" w:rsidRDefault="00974D51" w:rsidP="00974D51">
      <w:pPr>
        <w:pStyle w:val="NormalnyWeb"/>
        <w:shd w:val="clear" w:color="auto" w:fill="FFFFFF"/>
        <w:spacing w:before="0" w:beforeAutospacing="0" w:after="0" w:afterAutospacing="0"/>
        <w:jc w:val="both"/>
        <w:rPr>
          <w:color w:val="333333"/>
          <w:sz w:val="22"/>
          <w:szCs w:val="22"/>
        </w:rPr>
      </w:pPr>
      <w:r>
        <w:rPr>
          <w:color w:val="333333"/>
          <w:sz w:val="22"/>
          <w:szCs w:val="22"/>
        </w:rPr>
        <w:t>M</w:t>
      </w:r>
      <w:r w:rsidRPr="00974D51">
        <w:rPr>
          <w:color w:val="333333"/>
          <w:sz w:val="22"/>
          <w:szCs w:val="22"/>
        </w:rPr>
        <w:t>inisterstwo skarbu poinformowało, że w roku podatkowym 2013/2014 obywatele państw Europejskiego Obszaru Gospodarczego wpłacili do brytyjskiego budżetu o 12,1 mld funtów więcej niż z niego uzyskali.</w:t>
      </w:r>
    </w:p>
    <w:p w:rsidR="00974D51" w:rsidRPr="00974D51" w:rsidRDefault="00974D51" w:rsidP="00974D51">
      <w:pPr>
        <w:pStyle w:val="NormalnyWeb"/>
        <w:shd w:val="clear" w:color="auto" w:fill="FFFFFF"/>
        <w:spacing w:before="0" w:beforeAutospacing="0" w:after="130" w:afterAutospacing="0"/>
        <w:jc w:val="both"/>
        <w:rPr>
          <w:color w:val="333333"/>
          <w:sz w:val="22"/>
          <w:szCs w:val="22"/>
        </w:rPr>
      </w:pPr>
      <w:r w:rsidRPr="00974D51">
        <w:rPr>
          <w:color w:val="333333"/>
          <w:sz w:val="22"/>
          <w:szCs w:val="22"/>
        </w:rPr>
        <w:lastRenderedPageBreak/>
        <w:t>Według czerwcowych badań Instytutu Badań Rynkowych i Społecznych (</w:t>
      </w:r>
      <w:proofErr w:type="spellStart"/>
      <w:r w:rsidRPr="00974D51">
        <w:rPr>
          <w:color w:val="333333"/>
          <w:sz w:val="22"/>
          <w:szCs w:val="22"/>
        </w:rPr>
        <w:t>IBRiS</w:t>
      </w:r>
      <w:proofErr w:type="spellEnd"/>
      <w:r w:rsidRPr="00974D51">
        <w:rPr>
          <w:color w:val="333333"/>
          <w:sz w:val="22"/>
          <w:szCs w:val="22"/>
        </w:rPr>
        <w:t>) wśród Polaków mieszkających w Wielkiej Brytanii 78,2 proc. z nich widz</w:t>
      </w:r>
      <w:r>
        <w:rPr>
          <w:color w:val="333333"/>
          <w:sz w:val="22"/>
          <w:szCs w:val="22"/>
        </w:rPr>
        <w:t>i swoją przyszłość w tym kraju,;</w:t>
      </w:r>
      <w:r w:rsidRPr="00974D51">
        <w:rPr>
          <w:color w:val="333333"/>
          <w:sz w:val="22"/>
          <w:szCs w:val="22"/>
        </w:rPr>
        <w:t>40 proc. planuje pozyskać brytyjskie obywatelstwo; 6,5 proc. już je ma.</w:t>
      </w:r>
    </w:p>
    <w:p w:rsidR="006C739A" w:rsidRDefault="00974D51" w:rsidP="00974D51">
      <w:pPr>
        <w:shd w:val="clear" w:color="auto" w:fill="FFFFFF"/>
        <w:spacing w:after="150" w:line="240" w:lineRule="auto"/>
        <w:jc w:val="both"/>
        <w:rPr>
          <w:rFonts w:ascii="Times New Roman" w:hAnsi="Times New Roman" w:cs="Times New Roman"/>
          <w:color w:val="333333"/>
          <w:shd w:val="clear" w:color="auto" w:fill="FFFFFF"/>
        </w:rPr>
      </w:pPr>
      <w:r w:rsidRPr="00974D51">
        <w:rPr>
          <w:rFonts w:ascii="Times New Roman" w:hAnsi="Times New Roman" w:cs="Times New Roman"/>
          <w:color w:val="333333"/>
          <w:shd w:val="clear" w:color="auto" w:fill="FFFFFF"/>
        </w:rPr>
        <w:t>Z kolei według </w:t>
      </w:r>
      <w:r w:rsidRPr="00974D51">
        <w:rPr>
          <w:rFonts w:ascii="Times New Roman" w:hAnsi="Times New Roman" w:cs="Times New Roman"/>
          <w:shd w:val="clear" w:color="auto" w:fill="FFFFFF"/>
        </w:rPr>
        <w:t>raportu</w:t>
      </w:r>
      <w:r w:rsidRPr="00974D51">
        <w:rPr>
          <w:rFonts w:ascii="Times New Roman" w:hAnsi="Times New Roman" w:cs="Times New Roman"/>
          <w:color w:val="333333"/>
          <w:shd w:val="clear" w:color="auto" w:fill="FFFFFF"/>
        </w:rPr>
        <w:t xml:space="preserve"> firmy doradztwa personalnego i rekrutacji </w:t>
      </w:r>
      <w:proofErr w:type="spellStart"/>
      <w:r w:rsidRPr="00974D51">
        <w:rPr>
          <w:rFonts w:ascii="Times New Roman" w:hAnsi="Times New Roman" w:cs="Times New Roman"/>
          <w:color w:val="333333"/>
          <w:shd w:val="clear" w:color="auto" w:fill="FFFFFF"/>
        </w:rPr>
        <w:t>Work</w:t>
      </w:r>
      <w:proofErr w:type="spellEnd"/>
      <w:r w:rsidRPr="00974D51">
        <w:rPr>
          <w:rFonts w:ascii="Times New Roman" w:hAnsi="Times New Roman" w:cs="Times New Roman"/>
          <w:color w:val="333333"/>
          <w:shd w:val="clear" w:color="auto" w:fill="FFFFFF"/>
        </w:rPr>
        <w:t xml:space="preserve"> Service "Migracje zarobkowe Polaków", 19 proc. Polaków rozważających emigrację zarobkową bierze pod uwagę wyjazd do Wielkiej Brytanii.</w:t>
      </w:r>
    </w:p>
    <w:p w:rsidR="00974D51" w:rsidRPr="00974D51" w:rsidRDefault="00974D51" w:rsidP="00974D51">
      <w:pPr>
        <w:shd w:val="clear" w:color="auto" w:fill="FFFFFF"/>
        <w:spacing w:after="150" w:line="240" w:lineRule="auto"/>
        <w:jc w:val="both"/>
        <w:rPr>
          <w:rFonts w:ascii="Times New Roman" w:eastAsia="Times New Roman" w:hAnsi="Times New Roman" w:cs="Times New Roman"/>
          <w:color w:val="000000" w:themeColor="text1"/>
          <w:spacing w:val="8"/>
          <w:lang w:eastAsia="pl-PL"/>
        </w:rPr>
      </w:pPr>
      <w:r>
        <w:rPr>
          <w:rFonts w:ascii="Times New Roman" w:hAnsi="Times New Roman" w:cs="Times New Roman"/>
          <w:color w:val="333333"/>
          <w:shd w:val="clear" w:color="auto" w:fill="FFFFFF"/>
        </w:rPr>
        <w:t xml:space="preserve">Podane statystyki świadczą o ogromnym, negatywnym wpływie emigracji polaków na polską gospodarkę. Polska zostaje bez młodych specjalistów oraz ludzi zdolnych do pracy, co przekłada się na obniżenie wpływów do budżetu państwa oraz zmniejsza szansę na poprawienie poziomu życia </w:t>
      </w:r>
      <w:r w:rsidR="0007165D">
        <w:rPr>
          <w:rFonts w:ascii="Times New Roman" w:hAnsi="Times New Roman" w:cs="Times New Roman"/>
          <w:color w:val="333333"/>
          <w:shd w:val="clear" w:color="auto" w:fill="FFFFFF"/>
        </w:rPr>
        <w:t>wśród obywateli.</w:t>
      </w:r>
    </w:p>
    <w:p w:rsidR="00B15924" w:rsidRPr="0007165D" w:rsidRDefault="000B78D4" w:rsidP="00502398">
      <w:pPr>
        <w:tabs>
          <w:tab w:val="right" w:pos="8505"/>
        </w:tabs>
        <w:jc w:val="both"/>
        <w:rPr>
          <w:rFonts w:ascii="Times New Roman" w:hAnsi="Times New Roman" w:cs="Times New Roman"/>
          <w:i/>
          <w:color w:val="000000" w:themeColor="text1"/>
          <w:sz w:val="28"/>
          <w:szCs w:val="28"/>
        </w:rPr>
      </w:pPr>
      <w:r w:rsidRPr="0007165D">
        <w:rPr>
          <w:rFonts w:ascii="Times New Roman" w:hAnsi="Times New Roman" w:cs="Times New Roman"/>
          <w:i/>
          <w:color w:val="000000" w:themeColor="text1"/>
          <w:sz w:val="28"/>
          <w:szCs w:val="28"/>
        </w:rPr>
        <w:t>VII. Źródła</w:t>
      </w:r>
    </w:p>
    <w:p w:rsidR="000B78D4" w:rsidRPr="005D34D6" w:rsidRDefault="001E5359" w:rsidP="00093C8C">
      <w:pPr>
        <w:tabs>
          <w:tab w:val="right" w:pos="8505"/>
        </w:tabs>
        <w:spacing w:line="240" w:lineRule="auto"/>
        <w:jc w:val="both"/>
        <w:rPr>
          <w:rFonts w:ascii="Times New Roman" w:hAnsi="Times New Roman" w:cs="Times New Roman"/>
          <w:color w:val="000000" w:themeColor="text1"/>
        </w:rPr>
      </w:pPr>
      <w:hyperlink r:id="rId13" w:history="1">
        <w:r w:rsidR="000B78D4" w:rsidRPr="005D34D6">
          <w:rPr>
            <w:rStyle w:val="Hipercze"/>
            <w:rFonts w:ascii="Times New Roman" w:hAnsi="Times New Roman" w:cs="Times New Roman"/>
            <w:color w:val="000000" w:themeColor="text1"/>
            <w:u w:val="none"/>
          </w:rPr>
          <w:t>www.snaccounts.co.uk</w:t>
        </w:r>
      </w:hyperlink>
    </w:p>
    <w:p w:rsidR="000B78D4" w:rsidRPr="005D34D6" w:rsidRDefault="001E5359" w:rsidP="00093C8C">
      <w:pPr>
        <w:tabs>
          <w:tab w:val="right" w:pos="8505"/>
        </w:tabs>
        <w:spacing w:line="240" w:lineRule="auto"/>
        <w:jc w:val="both"/>
        <w:rPr>
          <w:rFonts w:ascii="Times New Roman" w:hAnsi="Times New Roman" w:cs="Times New Roman"/>
          <w:color w:val="000000" w:themeColor="text1"/>
        </w:rPr>
      </w:pPr>
      <w:hyperlink r:id="rId14" w:history="1">
        <w:r w:rsidR="000B78D4" w:rsidRPr="005D34D6">
          <w:rPr>
            <w:rStyle w:val="Hipercze"/>
            <w:rFonts w:ascii="Times New Roman" w:hAnsi="Times New Roman" w:cs="Times New Roman"/>
            <w:color w:val="000000" w:themeColor="text1"/>
            <w:u w:val="none"/>
          </w:rPr>
          <w:t>www.twojsukcesuk.co.uk</w:t>
        </w:r>
      </w:hyperlink>
    </w:p>
    <w:p w:rsidR="000B78D4" w:rsidRPr="005D34D6" w:rsidRDefault="001E5359" w:rsidP="00093C8C">
      <w:pPr>
        <w:tabs>
          <w:tab w:val="right" w:pos="8505"/>
        </w:tabs>
        <w:spacing w:line="240" w:lineRule="auto"/>
        <w:jc w:val="both"/>
        <w:rPr>
          <w:rFonts w:ascii="Times New Roman" w:hAnsi="Times New Roman" w:cs="Times New Roman"/>
          <w:color w:val="000000" w:themeColor="text1"/>
        </w:rPr>
      </w:pPr>
      <w:hyperlink r:id="rId15" w:history="1">
        <w:r w:rsidR="000B78D4" w:rsidRPr="005D34D6">
          <w:rPr>
            <w:rStyle w:val="Hipercze"/>
            <w:rFonts w:ascii="Times New Roman" w:hAnsi="Times New Roman" w:cs="Times New Roman"/>
            <w:color w:val="000000" w:themeColor="text1"/>
            <w:u w:val="none"/>
          </w:rPr>
          <w:t>www.optymalizacja-zus.org</w:t>
        </w:r>
      </w:hyperlink>
    </w:p>
    <w:p w:rsidR="000B78D4" w:rsidRPr="005D34D6" w:rsidRDefault="000B78D4" w:rsidP="00093C8C">
      <w:pPr>
        <w:tabs>
          <w:tab w:val="right" w:pos="8505"/>
        </w:tabs>
        <w:spacing w:line="240" w:lineRule="auto"/>
        <w:jc w:val="both"/>
        <w:rPr>
          <w:rFonts w:ascii="Times New Roman" w:hAnsi="Times New Roman" w:cs="Times New Roman"/>
          <w:color w:val="000000" w:themeColor="text1"/>
        </w:rPr>
      </w:pPr>
      <w:r w:rsidRPr="005D34D6">
        <w:rPr>
          <w:rFonts w:ascii="Times New Roman" w:hAnsi="Times New Roman" w:cs="Times New Roman"/>
          <w:color w:val="000000" w:themeColor="text1"/>
        </w:rPr>
        <w:t>www.pl.wikipedia.org</w:t>
      </w:r>
    </w:p>
    <w:p w:rsidR="00CD0A32" w:rsidRPr="005D34D6" w:rsidRDefault="000B78D4" w:rsidP="00093C8C">
      <w:pPr>
        <w:tabs>
          <w:tab w:val="right" w:pos="8505"/>
        </w:tabs>
        <w:spacing w:line="240" w:lineRule="auto"/>
        <w:jc w:val="both"/>
        <w:rPr>
          <w:rFonts w:ascii="Times New Roman" w:hAnsi="Times New Roman" w:cs="Times New Roman"/>
          <w:color w:val="000000" w:themeColor="text1"/>
        </w:rPr>
      </w:pPr>
      <w:r w:rsidRPr="005D34D6">
        <w:rPr>
          <w:rFonts w:ascii="Times New Roman" w:hAnsi="Times New Roman" w:cs="Times New Roman"/>
          <w:color w:val="000000" w:themeColor="text1"/>
        </w:rPr>
        <w:t>www.amavat.pl</w:t>
      </w:r>
    </w:p>
    <w:p w:rsidR="000B78D4" w:rsidRPr="005D34D6" w:rsidRDefault="001E5359" w:rsidP="00093C8C">
      <w:pPr>
        <w:tabs>
          <w:tab w:val="right" w:pos="8505"/>
        </w:tabs>
        <w:spacing w:line="240" w:lineRule="auto"/>
        <w:jc w:val="both"/>
        <w:rPr>
          <w:rFonts w:ascii="Times New Roman" w:hAnsi="Times New Roman" w:cs="Times New Roman"/>
          <w:color w:val="000000" w:themeColor="text1"/>
        </w:rPr>
      </w:pPr>
      <w:hyperlink r:id="rId16" w:history="1">
        <w:r w:rsidR="000B78D4" w:rsidRPr="005D34D6">
          <w:rPr>
            <w:rStyle w:val="Hipercze"/>
            <w:rFonts w:ascii="Times New Roman" w:hAnsi="Times New Roman" w:cs="Times New Roman"/>
            <w:color w:val="000000" w:themeColor="text1"/>
            <w:u w:val="none"/>
          </w:rPr>
          <w:t>www.admiraltax.pl</w:t>
        </w:r>
      </w:hyperlink>
    </w:p>
    <w:p w:rsidR="000B78D4" w:rsidRPr="005D34D6" w:rsidRDefault="001E5359" w:rsidP="00093C8C">
      <w:pPr>
        <w:tabs>
          <w:tab w:val="right" w:pos="8505"/>
        </w:tabs>
        <w:spacing w:line="240" w:lineRule="auto"/>
        <w:jc w:val="both"/>
        <w:rPr>
          <w:rFonts w:ascii="Times New Roman" w:hAnsi="Times New Roman" w:cs="Times New Roman"/>
          <w:color w:val="000000" w:themeColor="text1"/>
        </w:rPr>
      </w:pPr>
      <w:hyperlink r:id="rId17" w:history="1">
        <w:r w:rsidR="00CD0A32" w:rsidRPr="005D34D6">
          <w:rPr>
            <w:rStyle w:val="Hipercze"/>
            <w:rFonts w:ascii="Times New Roman" w:hAnsi="Times New Roman" w:cs="Times New Roman"/>
            <w:color w:val="000000" w:themeColor="text1"/>
            <w:u w:val="none"/>
          </w:rPr>
          <w:t>www.ltdconsulting.pl</w:t>
        </w:r>
      </w:hyperlink>
    </w:p>
    <w:p w:rsidR="00CD0A32" w:rsidRPr="00BF4556" w:rsidRDefault="00CD0A32" w:rsidP="00502398">
      <w:pPr>
        <w:tabs>
          <w:tab w:val="right" w:pos="8505"/>
        </w:tabs>
        <w:jc w:val="both"/>
        <w:rPr>
          <w:rFonts w:ascii="Times New Roman" w:hAnsi="Times New Roman" w:cs="Times New Roman"/>
          <w:color w:val="000000" w:themeColor="text1"/>
        </w:rPr>
      </w:pPr>
      <w:r w:rsidRPr="005D34D6">
        <w:rPr>
          <w:rFonts w:ascii="Times New Roman" w:hAnsi="Times New Roman" w:cs="Times New Roman"/>
          <w:color w:val="000000" w:themeColor="text1"/>
        </w:rPr>
        <w:t>www.finanse.mf.gov.pl</w:t>
      </w:r>
    </w:p>
    <w:sectPr w:rsidR="00CD0A32" w:rsidRPr="00BF4556" w:rsidSect="00B15924">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740" w:rsidRDefault="000F7740" w:rsidP="00F12EF5">
      <w:pPr>
        <w:spacing w:after="0" w:line="240" w:lineRule="auto"/>
      </w:pPr>
      <w:r>
        <w:separator/>
      </w:r>
    </w:p>
  </w:endnote>
  <w:endnote w:type="continuationSeparator" w:id="0">
    <w:p w:rsidR="000F7740" w:rsidRDefault="000F7740" w:rsidP="00F12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740" w:rsidRDefault="000F7740" w:rsidP="00F12EF5">
      <w:pPr>
        <w:spacing w:after="0" w:line="240" w:lineRule="auto"/>
      </w:pPr>
      <w:r>
        <w:separator/>
      </w:r>
    </w:p>
  </w:footnote>
  <w:footnote w:type="continuationSeparator" w:id="0">
    <w:p w:rsidR="000F7740" w:rsidRDefault="000F7740" w:rsidP="00F12E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1F49"/>
    <w:multiLevelType w:val="multilevel"/>
    <w:tmpl w:val="D7A0C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DE59A2"/>
    <w:multiLevelType w:val="hybridMultilevel"/>
    <w:tmpl w:val="AEC41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22178F"/>
    <w:multiLevelType w:val="hybridMultilevel"/>
    <w:tmpl w:val="FCA28A6E"/>
    <w:lvl w:ilvl="0" w:tplc="7A8011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4659D8"/>
    <w:multiLevelType w:val="multilevel"/>
    <w:tmpl w:val="E5F0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E210E5"/>
    <w:multiLevelType w:val="hybridMultilevel"/>
    <w:tmpl w:val="334A17D0"/>
    <w:lvl w:ilvl="0" w:tplc="DD70B52E">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E972C4A"/>
    <w:multiLevelType w:val="hybridMultilevel"/>
    <w:tmpl w:val="AAC6D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7EA6515"/>
    <w:multiLevelType w:val="hybridMultilevel"/>
    <w:tmpl w:val="D8D86D08"/>
    <w:lvl w:ilvl="0" w:tplc="41BC2F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C150E5"/>
    <w:multiLevelType w:val="multilevel"/>
    <w:tmpl w:val="2B28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9600DD"/>
    <w:multiLevelType w:val="hybridMultilevel"/>
    <w:tmpl w:val="9B8E0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30F7C9B"/>
    <w:multiLevelType w:val="multilevel"/>
    <w:tmpl w:val="4DB8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B36113"/>
    <w:multiLevelType w:val="hybridMultilevel"/>
    <w:tmpl w:val="D07EE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B2A08D9"/>
    <w:multiLevelType w:val="multilevel"/>
    <w:tmpl w:val="4190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91838"/>
    <w:multiLevelType w:val="multilevel"/>
    <w:tmpl w:val="C76CF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A17E91"/>
    <w:multiLevelType w:val="hybridMultilevel"/>
    <w:tmpl w:val="B3B6D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04F5B49"/>
    <w:multiLevelType w:val="multilevel"/>
    <w:tmpl w:val="A35A5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CE0E00"/>
    <w:multiLevelType w:val="multilevel"/>
    <w:tmpl w:val="9986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C2F693F"/>
    <w:multiLevelType w:val="multilevel"/>
    <w:tmpl w:val="DE98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054AFE"/>
    <w:multiLevelType w:val="hybridMultilevel"/>
    <w:tmpl w:val="48846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CE21E96"/>
    <w:multiLevelType w:val="multilevel"/>
    <w:tmpl w:val="430C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500D51"/>
    <w:multiLevelType w:val="hybridMultilevel"/>
    <w:tmpl w:val="A61C267C"/>
    <w:lvl w:ilvl="0" w:tplc="865039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34508D7"/>
    <w:multiLevelType w:val="multilevel"/>
    <w:tmpl w:val="A664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D7258C"/>
    <w:multiLevelType w:val="hybridMultilevel"/>
    <w:tmpl w:val="E592D060"/>
    <w:lvl w:ilvl="0" w:tplc="FCB084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850AEC"/>
    <w:multiLevelType w:val="multilevel"/>
    <w:tmpl w:val="6B54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CD165A"/>
    <w:multiLevelType w:val="hybridMultilevel"/>
    <w:tmpl w:val="7B921C98"/>
    <w:lvl w:ilvl="0" w:tplc="6114BEA4">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E882BB9"/>
    <w:multiLevelType w:val="multilevel"/>
    <w:tmpl w:val="2ADC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9E0C34"/>
    <w:multiLevelType w:val="hybridMultilevel"/>
    <w:tmpl w:val="C052A7E8"/>
    <w:lvl w:ilvl="0" w:tplc="592AFC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3293D12"/>
    <w:multiLevelType w:val="multilevel"/>
    <w:tmpl w:val="362A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574ACB"/>
    <w:multiLevelType w:val="hybridMultilevel"/>
    <w:tmpl w:val="35DCAA9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BB92C43"/>
    <w:multiLevelType w:val="hybridMultilevel"/>
    <w:tmpl w:val="96D4A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C756446"/>
    <w:multiLevelType w:val="multilevel"/>
    <w:tmpl w:val="54D6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AA1645"/>
    <w:multiLevelType w:val="hybridMultilevel"/>
    <w:tmpl w:val="2D0A24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FE663C0"/>
    <w:multiLevelType w:val="hybridMultilevel"/>
    <w:tmpl w:val="0C8A8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21"/>
  </w:num>
  <w:num w:numId="4">
    <w:abstractNumId w:val="19"/>
  </w:num>
  <w:num w:numId="5">
    <w:abstractNumId w:val="25"/>
  </w:num>
  <w:num w:numId="6">
    <w:abstractNumId w:val="4"/>
  </w:num>
  <w:num w:numId="7">
    <w:abstractNumId w:val="15"/>
  </w:num>
  <w:num w:numId="8">
    <w:abstractNumId w:val="3"/>
  </w:num>
  <w:num w:numId="9">
    <w:abstractNumId w:val="26"/>
  </w:num>
  <w:num w:numId="10">
    <w:abstractNumId w:val="18"/>
  </w:num>
  <w:num w:numId="11">
    <w:abstractNumId w:val="0"/>
  </w:num>
  <w:num w:numId="12">
    <w:abstractNumId w:val="29"/>
  </w:num>
  <w:num w:numId="13">
    <w:abstractNumId w:val="9"/>
  </w:num>
  <w:num w:numId="14">
    <w:abstractNumId w:val="20"/>
  </w:num>
  <w:num w:numId="15">
    <w:abstractNumId w:val="24"/>
  </w:num>
  <w:num w:numId="16">
    <w:abstractNumId w:val="16"/>
  </w:num>
  <w:num w:numId="17">
    <w:abstractNumId w:val="22"/>
  </w:num>
  <w:num w:numId="18">
    <w:abstractNumId w:val="14"/>
  </w:num>
  <w:num w:numId="19">
    <w:abstractNumId w:val="7"/>
  </w:num>
  <w:num w:numId="20">
    <w:abstractNumId w:val="11"/>
  </w:num>
  <w:num w:numId="21">
    <w:abstractNumId w:val="12"/>
  </w:num>
  <w:num w:numId="22">
    <w:abstractNumId w:val="1"/>
  </w:num>
  <w:num w:numId="23">
    <w:abstractNumId w:val="8"/>
  </w:num>
  <w:num w:numId="24">
    <w:abstractNumId w:val="27"/>
  </w:num>
  <w:num w:numId="25">
    <w:abstractNumId w:val="30"/>
  </w:num>
  <w:num w:numId="26">
    <w:abstractNumId w:val="10"/>
  </w:num>
  <w:num w:numId="27">
    <w:abstractNumId w:val="28"/>
  </w:num>
  <w:num w:numId="28">
    <w:abstractNumId w:val="5"/>
  </w:num>
  <w:num w:numId="29">
    <w:abstractNumId w:val="31"/>
  </w:num>
  <w:num w:numId="30">
    <w:abstractNumId w:val="23"/>
  </w:num>
  <w:num w:numId="31">
    <w:abstractNumId w:val="17"/>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B6493"/>
    <w:rsid w:val="00007ABC"/>
    <w:rsid w:val="00030D41"/>
    <w:rsid w:val="000554A9"/>
    <w:rsid w:val="0007165D"/>
    <w:rsid w:val="00093C8C"/>
    <w:rsid w:val="000B78D4"/>
    <w:rsid w:val="000D5F76"/>
    <w:rsid w:val="000F7740"/>
    <w:rsid w:val="00142B80"/>
    <w:rsid w:val="001E1BBC"/>
    <w:rsid w:val="001E5359"/>
    <w:rsid w:val="00234727"/>
    <w:rsid w:val="00263971"/>
    <w:rsid w:val="00272FD9"/>
    <w:rsid w:val="00283D56"/>
    <w:rsid w:val="002A7D5C"/>
    <w:rsid w:val="002F2B20"/>
    <w:rsid w:val="002F3BFB"/>
    <w:rsid w:val="00312C63"/>
    <w:rsid w:val="003172C0"/>
    <w:rsid w:val="00387E5C"/>
    <w:rsid w:val="0039777D"/>
    <w:rsid w:val="003C3032"/>
    <w:rsid w:val="003F5EBF"/>
    <w:rsid w:val="00475634"/>
    <w:rsid w:val="00502398"/>
    <w:rsid w:val="00573752"/>
    <w:rsid w:val="005D34D6"/>
    <w:rsid w:val="005E5398"/>
    <w:rsid w:val="00607B4F"/>
    <w:rsid w:val="00632EBB"/>
    <w:rsid w:val="00634456"/>
    <w:rsid w:val="006351B6"/>
    <w:rsid w:val="006517B9"/>
    <w:rsid w:val="00681035"/>
    <w:rsid w:val="006C739A"/>
    <w:rsid w:val="006E49E4"/>
    <w:rsid w:val="006F44F1"/>
    <w:rsid w:val="007915F0"/>
    <w:rsid w:val="007A1176"/>
    <w:rsid w:val="007A7F6A"/>
    <w:rsid w:val="00820C5A"/>
    <w:rsid w:val="008370C9"/>
    <w:rsid w:val="00841F58"/>
    <w:rsid w:val="00867BB7"/>
    <w:rsid w:val="008B53BA"/>
    <w:rsid w:val="008E5BA5"/>
    <w:rsid w:val="008F2331"/>
    <w:rsid w:val="009440E3"/>
    <w:rsid w:val="00946FA2"/>
    <w:rsid w:val="00966037"/>
    <w:rsid w:val="00974D51"/>
    <w:rsid w:val="009B6493"/>
    <w:rsid w:val="00A015CA"/>
    <w:rsid w:val="00A65350"/>
    <w:rsid w:val="00A804F6"/>
    <w:rsid w:val="00AB2E3E"/>
    <w:rsid w:val="00B15924"/>
    <w:rsid w:val="00B20318"/>
    <w:rsid w:val="00B24C12"/>
    <w:rsid w:val="00B33A2B"/>
    <w:rsid w:val="00B70E0C"/>
    <w:rsid w:val="00BB34C9"/>
    <w:rsid w:val="00BF3A2F"/>
    <w:rsid w:val="00BF410B"/>
    <w:rsid w:val="00BF4556"/>
    <w:rsid w:val="00C75006"/>
    <w:rsid w:val="00C82250"/>
    <w:rsid w:val="00CD0A32"/>
    <w:rsid w:val="00D13800"/>
    <w:rsid w:val="00D52C74"/>
    <w:rsid w:val="00D904E8"/>
    <w:rsid w:val="00DA30E0"/>
    <w:rsid w:val="00DB6564"/>
    <w:rsid w:val="00DD5EFD"/>
    <w:rsid w:val="00E3767C"/>
    <w:rsid w:val="00E5659B"/>
    <w:rsid w:val="00E56B6A"/>
    <w:rsid w:val="00E80FE2"/>
    <w:rsid w:val="00EA4EE4"/>
    <w:rsid w:val="00EB1689"/>
    <w:rsid w:val="00EC00DC"/>
    <w:rsid w:val="00ED5F89"/>
    <w:rsid w:val="00ED79AB"/>
    <w:rsid w:val="00EF278D"/>
    <w:rsid w:val="00F12EF5"/>
    <w:rsid w:val="00F75E9E"/>
    <w:rsid w:val="00F97B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B6A"/>
  </w:style>
  <w:style w:type="paragraph" w:styleId="Nagwek2">
    <w:name w:val="heading 2"/>
    <w:basedOn w:val="Normalny"/>
    <w:link w:val="Nagwek2Znak"/>
    <w:uiPriority w:val="9"/>
    <w:qFormat/>
    <w:rsid w:val="000B78D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CD0A32"/>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CD0A3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5924"/>
    <w:pPr>
      <w:ind w:left="720"/>
      <w:contextualSpacing/>
    </w:pPr>
  </w:style>
  <w:style w:type="character" w:styleId="Uwydatnienie">
    <w:name w:val="Emphasis"/>
    <w:basedOn w:val="Domylnaczcionkaakapitu"/>
    <w:uiPriority w:val="20"/>
    <w:qFormat/>
    <w:rsid w:val="00B15924"/>
    <w:rPr>
      <w:i/>
      <w:iCs/>
    </w:rPr>
  </w:style>
  <w:style w:type="character" w:customStyle="1" w:styleId="apple-converted-space">
    <w:name w:val="apple-converted-space"/>
    <w:basedOn w:val="Domylnaczcionkaakapitu"/>
    <w:rsid w:val="00B15924"/>
  </w:style>
  <w:style w:type="character" w:styleId="Hipercze">
    <w:name w:val="Hyperlink"/>
    <w:basedOn w:val="Domylnaczcionkaakapitu"/>
    <w:uiPriority w:val="99"/>
    <w:unhideWhenUsed/>
    <w:rsid w:val="00B15924"/>
    <w:rPr>
      <w:color w:val="0000FF"/>
      <w:u w:val="single"/>
    </w:rPr>
  </w:style>
  <w:style w:type="paragraph" w:styleId="NormalnyWeb">
    <w:name w:val="Normal (Web)"/>
    <w:basedOn w:val="Normalny"/>
    <w:uiPriority w:val="99"/>
    <w:unhideWhenUsed/>
    <w:rsid w:val="00867B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67BB7"/>
    <w:rPr>
      <w:b/>
      <w:bCs/>
    </w:rPr>
  </w:style>
  <w:style w:type="character" w:customStyle="1" w:styleId="Nagwek2Znak">
    <w:name w:val="Nagłówek 2 Znak"/>
    <w:basedOn w:val="Domylnaczcionkaakapitu"/>
    <w:link w:val="Nagwek2"/>
    <w:uiPriority w:val="9"/>
    <w:rsid w:val="000B78D4"/>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0B78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78D4"/>
    <w:rPr>
      <w:rFonts w:ascii="Tahoma" w:hAnsi="Tahoma" w:cs="Tahoma"/>
      <w:sz w:val="16"/>
      <w:szCs w:val="16"/>
    </w:rPr>
  </w:style>
  <w:style w:type="character" w:customStyle="1" w:styleId="Nagwek3Znak">
    <w:name w:val="Nagłówek 3 Znak"/>
    <w:basedOn w:val="Domylnaczcionkaakapitu"/>
    <w:link w:val="Nagwek3"/>
    <w:uiPriority w:val="9"/>
    <w:semiHidden/>
    <w:rsid w:val="00CD0A32"/>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semiHidden/>
    <w:rsid w:val="00CD0A32"/>
    <w:rPr>
      <w:rFonts w:asciiTheme="majorHAnsi" w:eastAsiaTheme="majorEastAsia" w:hAnsiTheme="majorHAnsi" w:cstheme="majorBidi"/>
      <w:color w:val="243F60" w:themeColor="accent1" w:themeShade="7F"/>
    </w:rPr>
  </w:style>
  <w:style w:type="character" w:customStyle="1" w:styleId="plainlinks">
    <w:name w:val="plainlinks"/>
    <w:basedOn w:val="Domylnaczcionkaakapitu"/>
    <w:rsid w:val="00CD0A32"/>
  </w:style>
  <w:style w:type="paragraph" w:styleId="Tekstprzypisukocowego">
    <w:name w:val="endnote text"/>
    <w:basedOn w:val="Normalny"/>
    <w:link w:val="TekstprzypisukocowegoZnak"/>
    <w:uiPriority w:val="99"/>
    <w:semiHidden/>
    <w:unhideWhenUsed/>
    <w:rsid w:val="00F12E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12EF5"/>
    <w:rPr>
      <w:sz w:val="20"/>
      <w:szCs w:val="20"/>
    </w:rPr>
  </w:style>
  <w:style w:type="character" w:styleId="Odwoanieprzypisukocowego">
    <w:name w:val="endnote reference"/>
    <w:basedOn w:val="Domylnaczcionkaakapitu"/>
    <w:uiPriority w:val="99"/>
    <w:semiHidden/>
    <w:unhideWhenUsed/>
    <w:rsid w:val="00F12EF5"/>
    <w:rPr>
      <w:vertAlign w:val="superscript"/>
    </w:rPr>
  </w:style>
</w:styles>
</file>

<file path=word/webSettings.xml><?xml version="1.0" encoding="utf-8"?>
<w:webSettings xmlns:r="http://schemas.openxmlformats.org/officeDocument/2006/relationships" xmlns:w="http://schemas.openxmlformats.org/wordprocessingml/2006/main">
  <w:divs>
    <w:div w:id="168905792">
      <w:bodyDiv w:val="1"/>
      <w:marLeft w:val="0"/>
      <w:marRight w:val="0"/>
      <w:marTop w:val="0"/>
      <w:marBottom w:val="0"/>
      <w:divBdr>
        <w:top w:val="none" w:sz="0" w:space="0" w:color="auto"/>
        <w:left w:val="none" w:sz="0" w:space="0" w:color="auto"/>
        <w:bottom w:val="none" w:sz="0" w:space="0" w:color="auto"/>
        <w:right w:val="none" w:sz="0" w:space="0" w:color="auto"/>
      </w:divBdr>
    </w:div>
    <w:div w:id="228810319">
      <w:bodyDiv w:val="1"/>
      <w:marLeft w:val="0"/>
      <w:marRight w:val="0"/>
      <w:marTop w:val="0"/>
      <w:marBottom w:val="0"/>
      <w:divBdr>
        <w:top w:val="none" w:sz="0" w:space="0" w:color="auto"/>
        <w:left w:val="none" w:sz="0" w:space="0" w:color="auto"/>
        <w:bottom w:val="none" w:sz="0" w:space="0" w:color="auto"/>
        <w:right w:val="none" w:sz="0" w:space="0" w:color="auto"/>
      </w:divBdr>
    </w:div>
    <w:div w:id="276454817">
      <w:bodyDiv w:val="1"/>
      <w:marLeft w:val="0"/>
      <w:marRight w:val="0"/>
      <w:marTop w:val="0"/>
      <w:marBottom w:val="0"/>
      <w:divBdr>
        <w:top w:val="none" w:sz="0" w:space="0" w:color="auto"/>
        <w:left w:val="none" w:sz="0" w:space="0" w:color="auto"/>
        <w:bottom w:val="none" w:sz="0" w:space="0" w:color="auto"/>
        <w:right w:val="none" w:sz="0" w:space="0" w:color="auto"/>
      </w:divBdr>
    </w:div>
    <w:div w:id="441875601">
      <w:bodyDiv w:val="1"/>
      <w:marLeft w:val="0"/>
      <w:marRight w:val="0"/>
      <w:marTop w:val="0"/>
      <w:marBottom w:val="0"/>
      <w:divBdr>
        <w:top w:val="none" w:sz="0" w:space="0" w:color="auto"/>
        <w:left w:val="none" w:sz="0" w:space="0" w:color="auto"/>
        <w:bottom w:val="none" w:sz="0" w:space="0" w:color="auto"/>
        <w:right w:val="none" w:sz="0" w:space="0" w:color="auto"/>
      </w:divBdr>
    </w:div>
    <w:div w:id="484122961">
      <w:bodyDiv w:val="1"/>
      <w:marLeft w:val="0"/>
      <w:marRight w:val="0"/>
      <w:marTop w:val="0"/>
      <w:marBottom w:val="0"/>
      <w:divBdr>
        <w:top w:val="none" w:sz="0" w:space="0" w:color="auto"/>
        <w:left w:val="none" w:sz="0" w:space="0" w:color="auto"/>
        <w:bottom w:val="none" w:sz="0" w:space="0" w:color="auto"/>
        <w:right w:val="none" w:sz="0" w:space="0" w:color="auto"/>
      </w:divBdr>
      <w:divsChild>
        <w:div w:id="1843203865">
          <w:marLeft w:val="0"/>
          <w:marRight w:val="0"/>
          <w:marTop w:val="0"/>
          <w:marBottom w:val="0"/>
          <w:divBdr>
            <w:top w:val="none" w:sz="0" w:space="0" w:color="auto"/>
            <w:left w:val="none" w:sz="0" w:space="0" w:color="auto"/>
            <w:bottom w:val="none" w:sz="0" w:space="0" w:color="auto"/>
            <w:right w:val="none" w:sz="0" w:space="0" w:color="auto"/>
          </w:divBdr>
        </w:div>
        <w:div w:id="275138867">
          <w:marLeft w:val="0"/>
          <w:marRight w:val="0"/>
          <w:marTop w:val="0"/>
          <w:marBottom w:val="0"/>
          <w:divBdr>
            <w:top w:val="none" w:sz="0" w:space="0" w:color="auto"/>
            <w:left w:val="none" w:sz="0" w:space="0" w:color="auto"/>
            <w:bottom w:val="none" w:sz="0" w:space="0" w:color="auto"/>
            <w:right w:val="none" w:sz="0" w:space="0" w:color="auto"/>
          </w:divBdr>
          <w:divsChild>
            <w:div w:id="477572446">
              <w:marLeft w:val="0"/>
              <w:marRight w:val="0"/>
              <w:marTop w:val="0"/>
              <w:marBottom w:val="0"/>
              <w:divBdr>
                <w:top w:val="none" w:sz="0" w:space="0" w:color="auto"/>
                <w:left w:val="none" w:sz="0" w:space="0" w:color="auto"/>
                <w:bottom w:val="none" w:sz="0" w:space="0" w:color="auto"/>
                <w:right w:val="none" w:sz="0" w:space="0" w:color="auto"/>
              </w:divBdr>
            </w:div>
            <w:div w:id="1954899292">
              <w:marLeft w:val="0"/>
              <w:marRight w:val="0"/>
              <w:marTop w:val="0"/>
              <w:marBottom w:val="0"/>
              <w:divBdr>
                <w:top w:val="none" w:sz="0" w:space="0" w:color="auto"/>
                <w:left w:val="none" w:sz="0" w:space="0" w:color="auto"/>
                <w:bottom w:val="none" w:sz="0" w:space="0" w:color="auto"/>
                <w:right w:val="none" w:sz="0" w:space="0" w:color="auto"/>
              </w:divBdr>
            </w:div>
          </w:divsChild>
        </w:div>
        <w:div w:id="977883249">
          <w:marLeft w:val="0"/>
          <w:marRight w:val="0"/>
          <w:marTop w:val="0"/>
          <w:marBottom w:val="0"/>
          <w:divBdr>
            <w:top w:val="none" w:sz="0" w:space="0" w:color="auto"/>
            <w:left w:val="none" w:sz="0" w:space="0" w:color="auto"/>
            <w:bottom w:val="none" w:sz="0" w:space="0" w:color="auto"/>
            <w:right w:val="none" w:sz="0" w:space="0" w:color="auto"/>
          </w:divBdr>
        </w:div>
      </w:divsChild>
    </w:div>
    <w:div w:id="559285653">
      <w:bodyDiv w:val="1"/>
      <w:marLeft w:val="0"/>
      <w:marRight w:val="0"/>
      <w:marTop w:val="0"/>
      <w:marBottom w:val="0"/>
      <w:divBdr>
        <w:top w:val="none" w:sz="0" w:space="0" w:color="auto"/>
        <w:left w:val="none" w:sz="0" w:space="0" w:color="auto"/>
        <w:bottom w:val="none" w:sz="0" w:space="0" w:color="auto"/>
        <w:right w:val="none" w:sz="0" w:space="0" w:color="auto"/>
      </w:divBdr>
    </w:div>
    <w:div w:id="641931798">
      <w:bodyDiv w:val="1"/>
      <w:marLeft w:val="0"/>
      <w:marRight w:val="0"/>
      <w:marTop w:val="0"/>
      <w:marBottom w:val="0"/>
      <w:divBdr>
        <w:top w:val="none" w:sz="0" w:space="0" w:color="auto"/>
        <w:left w:val="none" w:sz="0" w:space="0" w:color="auto"/>
        <w:bottom w:val="none" w:sz="0" w:space="0" w:color="auto"/>
        <w:right w:val="none" w:sz="0" w:space="0" w:color="auto"/>
      </w:divBdr>
    </w:div>
    <w:div w:id="676200556">
      <w:bodyDiv w:val="1"/>
      <w:marLeft w:val="0"/>
      <w:marRight w:val="0"/>
      <w:marTop w:val="0"/>
      <w:marBottom w:val="0"/>
      <w:divBdr>
        <w:top w:val="none" w:sz="0" w:space="0" w:color="auto"/>
        <w:left w:val="none" w:sz="0" w:space="0" w:color="auto"/>
        <w:bottom w:val="none" w:sz="0" w:space="0" w:color="auto"/>
        <w:right w:val="none" w:sz="0" w:space="0" w:color="auto"/>
      </w:divBdr>
    </w:div>
    <w:div w:id="707031035">
      <w:bodyDiv w:val="1"/>
      <w:marLeft w:val="0"/>
      <w:marRight w:val="0"/>
      <w:marTop w:val="0"/>
      <w:marBottom w:val="0"/>
      <w:divBdr>
        <w:top w:val="none" w:sz="0" w:space="0" w:color="auto"/>
        <w:left w:val="none" w:sz="0" w:space="0" w:color="auto"/>
        <w:bottom w:val="none" w:sz="0" w:space="0" w:color="auto"/>
        <w:right w:val="none" w:sz="0" w:space="0" w:color="auto"/>
      </w:divBdr>
    </w:div>
    <w:div w:id="737557775">
      <w:bodyDiv w:val="1"/>
      <w:marLeft w:val="0"/>
      <w:marRight w:val="0"/>
      <w:marTop w:val="0"/>
      <w:marBottom w:val="0"/>
      <w:divBdr>
        <w:top w:val="none" w:sz="0" w:space="0" w:color="auto"/>
        <w:left w:val="none" w:sz="0" w:space="0" w:color="auto"/>
        <w:bottom w:val="none" w:sz="0" w:space="0" w:color="auto"/>
        <w:right w:val="none" w:sz="0" w:space="0" w:color="auto"/>
      </w:divBdr>
    </w:div>
    <w:div w:id="934829272">
      <w:bodyDiv w:val="1"/>
      <w:marLeft w:val="0"/>
      <w:marRight w:val="0"/>
      <w:marTop w:val="0"/>
      <w:marBottom w:val="0"/>
      <w:divBdr>
        <w:top w:val="none" w:sz="0" w:space="0" w:color="auto"/>
        <w:left w:val="none" w:sz="0" w:space="0" w:color="auto"/>
        <w:bottom w:val="none" w:sz="0" w:space="0" w:color="auto"/>
        <w:right w:val="none" w:sz="0" w:space="0" w:color="auto"/>
      </w:divBdr>
    </w:div>
    <w:div w:id="959914761">
      <w:bodyDiv w:val="1"/>
      <w:marLeft w:val="0"/>
      <w:marRight w:val="0"/>
      <w:marTop w:val="0"/>
      <w:marBottom w:val="0"/>
      <w:divBdr>
        <w:top w:val="none" w:sz="0" w:space="0" w:color="auto"/>
        <w:left w:val="none" w:sz="0" w:space="0" w:color="auto"/>
        <w:bottom w:val="none" w:sz="0" w:space="0" w:color="auto"/>
        <w:right w:val="none" w:sz="0" w:space="0" w:color="auto"/>
      </w:divBdr>
    </w:div>
    <w:div w:id="963148184">
      <w:bodyDiv w:val="1"/>
      <w:marLeft w:val="0"/>
      <w:marRight w:val="0"/>
      <w:marTop w:val="0"/>
      <w:marBottom w:val="0"/>
      <w:divBdr>
        <w:top w:val="none" w:sz="0" w:space="0" w:color="auto"/>
        <w:left w:val="none" w:sz="0" w:space="0" w:color="auto"/>
        <w:bottom w:val="none" w:sz="0" w:space="0" w:color="auto"/>
        <w:right w:val="none" w:sz="0" w:space="0" w:color="auto"/>
      </w:divBdr>
    </w:div>
    <w:div w:id="1429815088">
      <w:bodyDiv w:val="1"/>
      <w:marLeft w:val="0"/>
      <w:marRight w:val="0"/>
      <w:marTop w:val="0"/>
      <w:marBottom w:val="0"/>
      <w:divBdr>
        <w:top w:val="none" w:sz="0" w:space="0" w:color="auto"/>
        <w:left w:val="none" w:sz="0" w:space="0" w:color="auto"/>
        <w:bottom w:val="none" w:sz="0" w:space="0" w:color="auto"/>
        <w:right w:val="none" w:sz="0" w:space="0" w:color="auto"/>
      </w:divBdr>
    </w:div>
    <w:div w:id="1444885237">
      <w:bodyDiv w:val="1"/>
      <w:marLeft w:val="0"/>
      <w:marRight w:val="0"/>
      <w:marTop w:val="0"/>
      <w:marBottom w:val="0"/>
      <w:divBdr>
        <w:top w:val="none" w:sz="0" w:space="0" w:color="auto"/>
        <w:left w:val="none" w:sz="0" w:space="0" w:color="auto"/>
        <w:bottom w:val="none" w:sz="0" w:space="0" w:color="auto"/>
        <w:right w:val="none" w:sz="0" w:space="0" w:color="auto"/>
      </w:divBdr>
    </w:div>
    <w:div w:id="1469931773">
      <w:bodyDiv w:val="1"/>
      <w:marLeft w:val="0"/>
      <w:marRight w:val="0"/>
      <w:marTop w:val="0"/>
      <w:marBottom w:val="0"/>
      <w:divBdr>
        <w:top w:val="none" w:sz="0" w:space="0" w:color="auto"/>
        <w:left w:val="none" w:sz="0" w:space="0" w:color="auto"/>
        <w:bottom w:val="none" w:sz="0" w:space="0" w:color="auto"/>
        <w:right w:val="none" w:sz="0" w:space="0" w:color="auto"/>
      </w:divBdr>
    </w:div>
    <w:div w:id="1626541702">
      <w:bodyDiv w:val="1"/>
      <w:marLeft w:val="0"/>
      <w:marRight w:val="0"/>
      <w:marTop w:val="0"/>
      <w:marBottom w:val="0"/>
      <w:divBdr>
        <w:top w:val="none" w:sz="0" w:space="0" w:color="auto"/>
        <w:left w:val="none" w:sz="0" w:space="0" w:color="auto"/>
        <w:bottom w:val="none" w:sz="0" w:space="0" w:color="auto"/>
        <w:right w:val="none" w:sz="0" w:space="0" w:color="auto"/>
      </w:divBdr>
      <w:divsChild>
        <w:div w:id="1695110924">
          <w:marLeft w:val="0"/>
          <w:marRight w:val="0"/>
          <w:marTop w:val="0"/>
          <w:marBottom w:val="0"/>
          <w:divBdr>
            <w:top w:val="none" w:sz="0" w:space="0" w:color="auto"/>
            <w:left w:val="none" w:sz="0" w:space="0" w:color="auto"/>
            <w:bottom w:val="none" w:sz="0" w:space="0" w:color="auto"/>
            <w:right w:val="none" w:sz="0" w:space="0" w:color="auto"/>
          </w:divBdr>
        </w:div>
        <w:div w:id="626854955">
          <w:marLeft w:val="0"/>
          <w:marRight w:val="0"/>
          <w:marTop w:val="0"/>
          <w:marBottom w:val="0"/>
          <w:divBdr>
            <w:top w:val="none" w:sz="0" w:space="0" w:color="auto"/>
            <w:left w:val="none" w:sz="0" w:space="0" w:color="auto"/>
            <w:bottom w:val="none" w:sz="0" w:space="0" w:color="auto"/>
            <w:right w:val="none" w:sz="0" w:space="0" w:color="auto"/>
          </w:divBdr>
        </w:div>
      </w:divsChild>
    </w:div>
    <w:div w:id="1657765343">
      <w:bodyDiv w:val="1"/>
      <w:marLeft w:val="0"/>
      <w:marRight w:val="0"/>
      <w:marTop w:val="0"/>
      <w:marBottom w:val="0"/>
      <w:divBdr>
        <w:top w:val="none" w:sz="0" w:space="0" w:color="auto"/>
        <w:left w:val="none" w:sz="0" w:space="0" w:color="auto"/>
        <w:bottom w:val="none" w:sz="0" w:space="0" w:color="auto"/>
        <w:right w:val="none" w:sz="0" w:space="0" w:color="auto"/>
      </w:divBdr>
    </w:div>
    <w:div w:id="178114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6krokow.pl/jak-wypelnic-druk-vat-r/" TargetMode="External"/><Relationship Id="rId13" Type="http://schemas.openxmlformats.org/officeDocument/2006/relationships/hyperlink" Target="http://www.snaccounts.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6krokow.pl/najtansze-lub-darmowe-firmowe-konto-bankowe-ranking-kont-bankowych/" TargetMode="External"/><Relationship Id="rId12" Type="http://schemas.openxmlformats.org/officeDocument/2006/relationships/hyperlink" Target="https://pl.wikipedia.org/w/index.php?title=HM_Revenue_and_Customs&amp;action=edit&amp;redlink=1" TargetMode="External"/><Relationship Id="rId17" Type="http://schemas.openxmlformats.org/officeDocument/2006/relationships/hyperlink" Target="http://www.ltdconsulting.pl" TargetMode="External"/><Relationship Id="rId2" Type="http://schemas.openxmlformats.org/officeDocument/2006/relationships/styles" Target="styles.xml"/><Relationship Id="rId16" Type="http://schemas.openxmlformats.org/officeDocument/2006/relationships/hyperlink" Target="http://www.admiralta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wikipedia.org/wiki/Common_law" TargetMode="External"/><Relationship Id="rId5" Type="http://schemas.openxmlformats.org/officeDocument/2006/relationships/footnotes" Target="footnotes.xml"/><Relationship Id="rId15" Type="http://schemas.openxmlformats.org/officeDocument/2006/relationships/hyperlink" Target="http://www.optymalizacja-zus.org" TargetMode="External"/><Relationship Id="rId10" Type="http://schemas.openxmlformats.org/officeDocument/2006/relationships/hyperlink" Target="https://pl.wikipedia.org/wiki/System_praw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6krokow.pl/co-to-jest-podatek-vat-i-jak-go-obliczac/" TargetMode="External"/><Relationship Id="rId14" Type="http://schemas.openxmlformats.org/officeDocument/2006/relationships/hyperlink" Target="http://www.twojsukcesuk.co.u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4266</Words>
  <Characters>25597</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gracze</dc:creator>
  <cp:lastModifiedBy>admin</cp:lastModifiedBy>
  <cp:revision>2</cp:revision>
  <dcterms:created xsi:type="dcterms:W3CDTF">2018-09-11T07:20:00Z</dcterms:created>
  <dcterms:modified xsi:type="dcterms:W3CDTF">2018-09-11T07:20:00Z</dcterms:modified>
</cp:coreProperties>
</file>