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CC" w:rsidRPr="002475CC" w:rsidRDefault="002475CC" w:rsidP="002475CC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b/>
          <w:bCs/>
          <w:kern w:val="36"/>
          <w:sz w:val="24"/>
          <w:szCs w:val="24"/>
          <w:lang w:eastAsia="sk-SK"/>
        </w:rPr>
        <w:t>Správa</w:t>
      </w:r>
    </w:p>
    <w:p w:rsidR="002475CC" w:rsidRPr="002475CC" w:rsidRDefault="002475CC" w:rsidP="002475CC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o výchovno-vzdelávacej činnosti, jej výsledkoch a podmienkach za školský rok 2017/2018</w:t>
      </w: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Podľa vyhlášky Mi</w:t>
      </w:r>
      <w:r w:rsidR="001A1492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nisterstva Školstva SR 9/2006 Z. </w:t>
      </w:r>
      <w:r w:rsidRPr="002475CC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z.</w:t>
      </w: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0" w:name="1a"/>
      <w:bookmarkEnd w:id="0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a</w:t>
      </w:r>
      <w:r w:rsidRPr="002475CC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 xml:space="preserve"> Základné identifikačné údaje o škole: názov, adresa, telefónne a faxové čísla, internetová a elektronická adresa, údaje o zriaďovateľovi</w:t>
      </w: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Základné identifikačné údaje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5293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Základná škola s materskou školou, Rišňovce 427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Rišňovce 427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+421 37 7828721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zs.ms.risnovce@gmail.com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zsrisnovce.edupage.org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Obec Rišňovce</w:t>
            </w:r>
          </w:p>
        </w:tc>
      </w:tr>
    </w:tbl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bookmarkStart w:id="1" w:name="e1a"/>
      <w:bookmarkEnd w:id="1"/>
      <w:r w:rsidRPr="002475CC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2626"/>
        <w:gridCol w:w="1957"/>
        <w:gridCol w:w="2901"/>
        <w:gridCol w:w="1462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mobil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PaedDr. Lenka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Proksová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+421 37 7828721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zs.ms.risnovce@gmail.com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0918484944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ZRŠ pre ZŠ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Marta Novosadová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+421 37 7828721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zastupca.zs@gmail.com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4D345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--------------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ZRŚ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Marta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Ingerová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+421 37 7828722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ms.risnovce@gmail.com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037/7828722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Vedúca ŠJ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Janka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Kemlagová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+421 37 7828343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kemlagova@cemtrum.sk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037/7828343</w:t>
            </w:r>
          </w:p>
        </w:tc>
      </w:tr>
    </w:tbl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4"/>
          <w:szCs w:val="24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0"/>
        <w:gridCol w:w="3154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Titl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., priezvisko, meno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Ing. Janka Bieliková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Lovičová</w:t>
            </w:r>
            <w:proofErr w:type="spellEnd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- ZŠ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C2086A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Edita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Kuráňová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- MŠ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p. Darina Sabová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</w:t>
            </w:r>
            <w:r w:rsidR="00C2086A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Lucia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Strapková</w:t>
            </w:r>
            <w:proofErr w:type="spellEnd"/>
            <w:r w:rsidR="002949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94963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Ján Ondrejička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Vladislav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Hajdák</w:t>
            </w:r>
            <w:proofErr w:type="spellEnd"/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Róbert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Grznár</w:t>
            </w:r>
            <w:proofErr w:type="spellEnd"/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Jana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Žitňáková</w:t>
            </w:r>
            <w:proofErr w:type="spellEnd"/>
          </w:p>
        </w:tc>
      </w:tr>
      <w:tr w:rsidR="00C2086A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2086A" w:rsidRPr="002475CC" w:rsidRDefault="00C2086A" w:rsidP="00247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C2086A" w:rsidRPr="002475CC" w:rsidRDefault="00C2086A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p. Miroslav Juran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doc. Ing. Štefan Sklenár CSc.</w:t>
            </w:r>
          </w:p>
        </w:tc>
      </w:tr>
    </w:tbl>
    <w:p w:rsidR="00C2086A" w:rsidRDefault="00C2086A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C2086A" w:rsidRDefault="00C2086A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lastRenderedPageBreak/>
        <w:t>Poradné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2856"/>
        <w:gridCol w:w="4601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MZ a PK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MZ pre primárne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Lovičová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všetky predmety na primárnom vzdelávaní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- spoločensko-vedná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Andrea Sečkárová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Švecová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SJL, OBN, DEJ, GEO, ANJ, NEJ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- prírodovedná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Slávka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Ferencová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MAT, FYZ, CHEM, BIO, INF, 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PK - výchovných predmetov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Andrej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Gubáň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všetky výchovné predmety nižšieho stredného stupňa</w:t>
            </w:r>
          </w:p>
        </w:tc>
      </w:tr>
    </w:tbl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2" w:name="1b"/>
      <w:bookmarkEnd w:id="2"/>
      <w:r w:rsidRPr="002475C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b</w:t>
      </w:r>
      <w:r w:rsidRPr="002475C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Údaje o počte žiakov školy vrátane žiakov so špeciálnymi výchovno-vzdelávacími potrebami alebo údaje o počte detí v školskom zariadení</w:t>
      </w: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Údaje o počte žiakov</w:t>
      </w:r>
    </w:p>
    <w:p w:rsidR="002475CC" w:rsidRPr="002475CC" w:rsidRDefault="00DC5693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>Počet žiakov školy: 193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sz w:val="20"/>
          <w:szCs w:val="20"/>
          <w:lang w:eastAsia="sk-SK"/>
        </w:rPr>
        <w:t xml:space="preserve">Počet tried: </w:t>
      </w:r>
      <w:r w:rsidR="00DC569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10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sz w:val="20"/>
          <w:szCs w:val="20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135"/>
      </w:tblGrid>
      <w:tr w:rsidR="002475CC" w:rsidRPr="002475CC" w:rsidTr="00DC5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Ročník: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475CC" w:rsidRPr="002475CC" w:rsidTr="00DC5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</w:tr>
      <w:tr w:rsidR="002475CC" w:rsidRPr="002475CC" w:rsidTr="00DC5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193</w:t>
            </w:r>
          </w:p>
        </w:tc>
      </w:tr>
      <w:tr w:rsidR="002475CC" w:rsidRPr="002475CC" w:rsidTr="00DC56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D275BF" w:rsidP="00D275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toho ŠVVP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</w:tbl>
    <w:p w:rsid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bookmarkStart w:id="3" w:name="e1b"/>
      <w:bookmarkStart w:id="4" w:name="1c"/>
      <w:bookmarkEnd w:id="3"/>
      <w:bookmarkEnd w:id="4"/>
      <w:r w:rsidRPr="002475C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c</w:t>
      </w:r>
      <w:r w:rsidRPr="002475C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</w:t>
      </w:r>
    </w:p>
    <w:p w:rsidR="002475CC" w:rsidRPr="00DC5693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Údaje o počte zapísaných žiakov do prvého ročníka základnej školy; údaje o počtoch a úspešnosti žiakov na prijímacích skúškach a ich následnom prijatí na štúdium na stredné školy</w:t>
      </w: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Zapísaní žiaci ZŠ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sz w:val="20"/>
          <w:szCs w:val="20"/>
          <w:lang w:eastAsia="sk-SK"/>
        </w:rPr>
        <w:t xml:space="preserve">Počet zapísaných prvákov k 30.6.2017: </w:t>
      </w:r>
      <w:r w:rsidRPr="002475CC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26/ počet dievčat - 8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sz w:val="20"/>
          <w:szCs w:val="20"/>
          <w:lang w:eastAsia="sk-SK"/>
        </w:rPr>
        <w:t xml:space="preserve">Skutočný počet žiakov 1.ročníka k 15.9.2017: </w:t>
      </w:r>
      <w:r w:rsidRPr="002475CC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24/ počet dievčat - 7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sz w:val="20"/>
          <w:szCs w:val="20"/>
          <w:lang w:eastAsia="sk-SK"/>
        </w:rPr>
        <w:t xml:space="preserve">Počet detí s odloženou školskou dochádzkou: </w:t>
      </w:r>
      <w:r w:rsidRPr="002475CC">
        <w:rPr>
          <w:rFonts w:ascii="Tahoma" w:eastAsia="Times New Roman" w:hAnsi="Tahoma" w:cs="Tahoma"/>
          <w:i/>
          <w:iCs/>
          <w:sz w:val="20"/>
          <w:szCs w:val="20"/>
          <w:lang w:eastAsia="sk-SK"/>
        </w:rPr>
        <w:t>4/ počet dievčat - 1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Ukončenie školskej dochádzky na ZŠ k 30.6.2018 - 18 žiakov.</w:t>
      </w:r>
      <w:bookmarkStart w:id="5" w:name="e1c"/>
      <w:bookmarkEnd w:id="5"/>
      <w:r w:rsidRPr="002475CC">
        <w:rPr>
          <w:rFonts w:ascii="Tahoma" w:eastAsia="Times New Roman" w:hAnsi="Tahoma" w:cs="Tahoma"/>
          <w:sz w:val="20"/>
          <w:szCs w:val="20"/>
          <w:lang w:eastAsia="sk-SK"/>
        </w:rPr>
        <w:t xml:space="preserve"> </w:t>
      </w:r>
      <w:bookmarkStart w:id="6" w:name="1d"/>
      <w:bookmarkEnd w:id="6"/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sk-SK"/>
        </w:rPr>
        <w:t>§ 2. ods. 1 d</w:t>
      </w:r>
      <w:r w:rsidRPr="002475C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 xml:space="preserve"> Údaje o počte prijatých žiakov do prvého ročníka strednej školy; údaje o počtoch a úspešnosti uchádzačov na prijatie</w:t>
      </w: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Úspešnosť žiakov na prijímacích skúškach na SŠ</w:t>
      </w:r>
    </w:p>
    <w:tbl>
      <w:tblPr>
        <w:tblW w:w="10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892"/>
        <w:gridCol w:w="1003"/>
        <w:gridCol w:w="940"/>
        <w:gridCol w:w="851"/>
        <w:gridCol w:w="708"/>
        <w:gridCol w:w="851"/>
        <w:gridCol w:w="709"/>
        <w:gridCol w:w="850"/>
        <w:gridCol w:w="567"/>
        <w:gridCol w:w="425"/>
        <w:gridCol w:w="567"/>
        <w:gridCol w:w="993"/>
        <w:gridCol w:w="567"/>
      </w:tblGrid>
      <w:tr w:rsidR="00294963" w:rsidRPr="002475CC" w:rsidTr="00294963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4963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Konzerva</w:t>
            </w:r>
          </w:p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tórium Bratislava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SPŠ Trnava - elektrotechnika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SZŠ - zdravotnícky asistent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SOŠ </w:t>
            </w: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Animus-škola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 podnikania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SOŠ Cintorínska 4 Nitra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SOŠ stavebná Nábrežie mládeže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SOŠ potravinárska Nitra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SPŠ stavebná </w:t>
            </w: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Cabajská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 Nitra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Obchodná akadémia Nitra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SPŠ Nitra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GYM NR </w:t>
            </w: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Párovská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 - osemročné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GYM HC - osemročné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741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Katol.spoj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.</w:t>
            </w:r>
          </w:p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 xml:space="preserve">škola - </w:t>
            </w: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gym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k-SK"/>
              </w:rPr>
              <w:t>. osem.</w:t>
            </w:r>
          </w:p>
        </w:tc>
      </w:tr>
      <w:tr w:rsidR="00294963" w:rsidRPr="002475CC" w:rsidTr="00294963">
        <w:trPr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606741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k-SK"/>
              </w:rPr>
            </w:pPr>
            <w:r w:rsidRPr="006067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k-SK"/>
              </w:rPr>
              <w:t>prijatí - 9. roč.</w:t>
            </w:r>
          </w:p>
        </w:tc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6067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16"/>
                <w:szCs w:val="16"/>
                <w:lang w:eastAsia="sk-SK"/>
              </w:rPr>
              <w:t>1</w:t>
            </w:r>
          </w:p>
        </w:tc>
      </w:tr>
    </w:tbl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7" w:name="e1d"/>
      <w:bookmarkStart w:id="8" w:name="1e"/>
      <w:bookmarkEnd w:id="7"/>
      <w:bookmarkEnd w:id="8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e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výsledkoch hodnotenia a klasifikácie žiakov podľa poskytovaného stupňa vzdelania</w:t>
      </w: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471"/>
        <w:gridCol w:w="468"/>
        <w:gridCol w:w="126"/>
        <w:gridCol w:w="468"/>
        <w:gridCol w:w="460"/>
        <w:gridCol w:w="475"/>
        <w:gridCol w:w="468"/>
        <w:gridCol w:w="508"/>
        <w:gridCol w:w="518"/>
        <w:gridCol w:w="678"/>
        <w:gridCol w:w="466"/>
        <w:gridCol w:w="468"/>
        <w:gridCol w:w="520"/>
      </w:tblGrid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EVB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GEO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HUV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CHEM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MAT</w:t>
            </w:r>
          </w:p>
        </w:tc>
      </w:tr>
      <w:tr w:rsidR="004D3459" w:rsidRPr="002475CC" w:rsidTr="00C20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C20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1,21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</w:tr>
      <w:tr w:rsidR="004D3459" w:rsidRPr="002475CC" w:rsidTr="00C2086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1,87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2,42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2,61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2,67</w:t>
            </w:r>
          </w:p>
        </w:tc>
      </w:tr>
    </w:tbl>
    <w:p w:rsidR="002475CC" w:rsidRPr="002475CC" w:rsidRDefault="002475CC" w:rsidP="002475C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686"/>
        <w:gridCol w:w="719"/>
        <w:gridCol w:w="760"/>
        <w:gridCol w:w="80"/>
        <w:gridCol w:w="596"/>
        <w:gridCol w:w="797"/>
        <w:gridCol w:w="796"/>
        <w:gridCol w:w="637"/>
        <w:gridCol w:w="1046"/>
        <w:gridCol w:w="612"/>
        <w:gridCol w:w="1020"/>
      </w:tblGrid>
      <w:tr w:rsidR="004D3459" w:rsidRPr="002475CC" w:rsidTr="004D3459">
        <w:trPr>
          <w:trHeight w:val="813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NAV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PVY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PRI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PRV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SPR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SVP</w:t>
            </w:r>
          </w:p>
        </w:tc>
      </w:tr>
      <w:tr w:rsidR="004D3459" w:rsidRPr="002475CC" w:rsidTr="004D3459">
        <w:trPr>
          <w:trHeight w:val="27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4D3459">
        <w:trPr>
          <w:trHeight w:val="29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4D3459">
        <w:trPr>
          <w:trHeight w:val="27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1,64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4D3459">
        <w:trPr>
          <w:trHeight w:val="27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1,95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4D3459">
        <w:trPr>
          <w:trHeight w:val="27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4D3459">
        <w:trPr>
          <w:trHeight w:val="27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1,96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4D3459">
        <w:trPr>
          <w:trHeight w:val="27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4D3459">
        <w:trPr>
          <w:trHeight w:val="27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2,22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4D3459">
        <w:trPr>
          <w:trHeight w:val="27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  <w:tr w:rsidR="004D3459" w:rsidRPr="002475CC" w:rsidTr="004D3459">
        <w:trPr>
          <w:trHeight w:val="277"/>
          <w:tblCellSpacing w:w="0" w:type="dxa"/>
        </w:trPr>
        <w:tc>
          <w:tcPr>
            <w:tcW w:w="1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2,53</w:t>
            </w:r>
          </w:p>
        </w:tc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</w:tbl>
    <w:p w:rsidR="002475CC" w:rsidRPr="002475CC" w:rsidRDefault="002475CC" w:rsidP="00C2086A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"/>
        <w:gridCol w:w="619"/>
        <w:gridCol w:w="468"/>
        <w:gridCol w:w="466"/>
        <w:gridCol w:w="498"/>
        <w:gridCol w:w="485"/>
        <w:gridCol w:w="126"/>
      </w:tblGrid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TŠV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VYV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459" w:rsidRPr="002475CC" w:rsidRDefault="004D3459" w:rsidP="00C208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  <w:t> </w:t>
            </w:r>
          </w:p>
        </w:tc>
      </w:tr>
      <w:tr w:rsidR="004D3459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  <w:p w:rsidR="004D3459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4D3459" w:rsidRPr="002475CC" w:rsidRDefault="004D3459" w:rsidP="002475C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sk-SK"/>
              </w:rPr>
            </w:pPr>
          </w:p>
        </w:tc>
      </w:tr>
    </w:tbl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9" w:name="e1e"/>
      <w:bookmarkEnd w:id="9"/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032"/>
        <w:gridCol w:w="1353"/>
        <w:gridCol w:w="1910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Dochádzka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"/>
        <w:gridCol w:w="735"/>
        <w:gridCol w:w="1305"/>
        <w:gridCol w:w="1160"/>
        <w:gridCol w:w="1865"/>
        <w:gridCol w:w="1176"/>
        <w:gridCol w:w="2155"/>
        <w:gridCol w:w="1309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Zamešk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Zam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Ospr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Neospravedlnené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Neosp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na žiaka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79,95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74,79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74,79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99,20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98,30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109,57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126,79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122,72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VIII.A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148,10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132,19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15,90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175,39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0,00</w:t>
            </w:r>
          </w:p>
        </w:tc>
      </w:tr>
    </w:tbl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externých meraní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0"/>
        <w:gridCol w:w="1579"/>
        <w:gridCol w:w="1919"/>
        <w:gridCol w:w="2100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Úspešnosť v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Národný priemer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Monitor 5 SJL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67,8%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62,8%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5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64,7%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9 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57,3%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63%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Monitor 9 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45,6%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55,9%</w:t>
            </w:r>
          </w:p>
        </w:tc>
      </w:tr>
    </w:tbl>
    <w:p w:rsidR="004D3459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0" w:name="1f"/>
      <w:bookmarkEnd w:id="10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f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Zoznam študijných odborov a učebných odborov a ich zameraní, v ktorých škola zabezpečuje výchovu a vzdelávanie, zoznam uplatňovaných učebných plánov</w:t>
      </w:r>
    </w:p>
    <w:p w:rsidR="002475CC" w:rsidRPr="002475CC" w:rsidRDefault="00294963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Rámcové učebné plány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iŠkVP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pre primárny stupeň - 1.,2., a 3. ročník - UP vychádza z rámcového učebného plánu s platnosťou od 1.9.2015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ŠkVP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pre primárny stupeň - 4. ročník - UP vychádza z rámcového učebného plánu z roku 2008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Časová dotácia hodín pre primárne vzdelávanie - Príloha č. 1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----------------------------------------------------------------------------------------------------------</w:t>
      </w:r>
      <w:r>
        <w:rPr>
          <w:rFonts w:ascii="Tahoma" w:eastAsia="Times New Roman" w:hAnsi="Tahoma" w:cs="Tahoma"/>
          <w:sz w:val="24"/>
          <w:szCs w:val="24"/>
          <w:lang w:eastAsia="sk-SK"/>
        </w:rPr>
        <w:t>--------------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iŠkVP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pre nižší stredný stupeň - 5.,6., a 7. ročník - UP vychádza z rámcového učebného plánu s platnosťou od 1.9.2015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ŠkVP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pre nižší stredný stupeň - 8. a 9. ročník - UP vychádza z rámcového učebného plánu s platnosťou od 1.9.2015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Časová dotácia pre nižšie stredné vzdelávanie - Príloha č. 2</w:t>
      </w:r>
      <w:bookmarkStart w:id="11" w:name="e1f"/>
      <w:bookmarkEnd w:id="11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2475CC" w:rsidRPr="002475CC" w:rsidRDefault="00294963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Disponibilné </w:t>
      </w:r>
      <w:r w:rsidR="002475CC"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hodiny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Disponibilné hodiny v školských vzdelávacích programoch pričlenené k profilovaným predmetom ako SJL, MAT, ANJ.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Príloha č. 1 a č. 2.</w:t>
      </w: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Štruktúra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3"/>
        <w:gridCol w:w="1375"/>
        <w:gridCol w:w="1579"/>
        <w:gridCol w:w="2532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1A1492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r w:rsidR="002475CC"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integrovaných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Nultého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49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Prvého ročníka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49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Bežných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49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Špeciálnych tried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49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Pre nadaných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49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  <w:r w:rsidR="00294963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11</w:t>
            </w:r>
          </w:p>
        </w:tc>
      </w:tr>
    </w:tbl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2" w:name="1g"/>
      <w:bookmarkEnd w:id="12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g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počte zamestnancov a plnení kvalifikačného predpokladu pedagogických zamestnancov školy</w:t>
      </w: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Zamestnanci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6"/>
        <w:gridCol w:w="2290"/>
        <w:gridCol w:w="2587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Počet </w:t>
            </w: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7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Na dohodu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</w:tbl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3" w:name="e1g"/>
      <w:bookmarkEnd w:id="13"/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Kvalifikovanosť pedagogických pracovníkov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3"/>
        <w:gridCol w:w="2240"/>
        <w:gridCol w:w="1944"/>
        <w:gridCol w:w="1309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učiteľov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C33AA4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 ZŠ +</w:t>
            </w:r>
            <w:r w:rsidR="002475CC"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MŠ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lastRenderedPageBreak/>
              <w:t>vychovávateľov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asistentov učiteľa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21</w:t>
            </w:r>
          </w:p>
        </w:tc>
      </w:tr>
    </w:tbl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Predmety vyučované nekvalifikovane</w:t>
      </w:r>
    </w:p>
    <w:p w:rsidR="002475CC" w:rsidRPr="002475CC" w:rsidRDefault="002475CC" w:rsidP="002475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Na nižšom strednom stupni predmet FYZ, GEO, OBN vo všetkých ročníkoch stredného stupňa.</w:t>
      </w:r>
      <w:bookmarkStart w:id="14" w:name="1h"/>
      <w:bookmarkEnd w:id="14"/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h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ďalšom vzdelávaní pedagogických zamestnancov školy</w:t>
      </w: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Vzdelávanie zamestnancov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267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Ďalšie vzdelávanie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absolventov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1.kvalifikačná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2.kvalifikačná skúška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štúdium školského manažmentu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2475C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</w:tbl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5" w:name="e1h"/>
      <w:bookmarkStart w:id="16" w:name="1i"/>
      <w:bookmarkEnd w:id="15"/>
      <w:bookmarkEnd w:id="16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i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aktivitách a prezentácii školy na verejnosti</w:t>
      </w:r>
    </w:p>
    <w:p w:rsidR="002475CC" w:rsidRPr="002475CC" w:rsidRDefault="002475CC" w:rsidP="002475CC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Prehľad výsledkov súťaží a olympiád</w:t>
      </w:r>
    </w:p>
    <w:p w:rsidR="002475CC" w:rsidRPr="002475CC" w:rsidRDefault="002475CC" w:rsidP="00294963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Dejepisná olympiáda - úspešný riešiteľ - S.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Grznár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- 7.A.</w:t>
      </w:r>
    </w:p>
    <w:p w:rsidR="002475CC" w:rsidRPr="002475CC" w:rsidRDefault="002475CC" w:rsidP="00294963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Biblická olympiáda - 8.A žiačky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Vrabcová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Fúsková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,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Balážiová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, Višňovská - 2. miesto v okresnom kole. </w:t>
      </w:r>
    </w:p>
    <w:p w:rsidR="002475CC" w:rsidRPr="002475CC" w:rsidRDefault="002475CC" w:rsidP="00294963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Mladý záhradkár - E. Ondrejičková - 6.A - 3.miesto - okresné kolo, celoslovenské kolo E. Ondrejičková 6.A - 15 miesto.</w:t>
      </w:r>
    </w:p>
    <w:p w:rsidR="002475CC" w:rsidRPr="002475CC" w:rsidRDefault="002475CC" w:rsidP="00294963">
      <w:pPr>
        <w:spacing w:before="100" w:beforeAutospacing="1"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Mladý zdravotník - S. Juran, J.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Szabó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, M.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Záhončík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, S. Prokopová, A.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Hozáková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všetci 6.A - okresné kolo 11. miesto.</w:t>
      </w:r>
    </w:p>
    <w:p w:rsidR="002475CC" w:rsidRPr="002475CC" w:rsidRDefault="002475CC" w:rsidP="00294963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Mladý záchranár - A. Korec, A. Sloboda, A.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Benďáková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, M. Zemanová - všetci z 8.A - okresné kolo 4. miesto.</w:t>
      </w:r>
    </w:p>
    <w:p w:rsidR="002475CC" w:rsidRPr="002475CC" w:rsidRDefault="002475CC" w:rsidP="00294963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Matematická olympiáda - účasť na okresnom kole S. Varga - 5.A, J.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Carletz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- 6.A účasť v okresnom kole.</w:t>
      </w:r>
    </w:p>
    <w:p w:rsidR="002475CC" w:rsidRPr="002475CC" w:rsidRDefault="002475CC" w:rsidP="00294963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Pytagoriáda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učasť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v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okrenom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kole - K. Tlacháč-5.A, M.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Burian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- 4.A, A.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Krajinčák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- 4.A.</w:t>
      </w:r>
    </w:p>
    <w:p w:rsidR="002475CC" w:rsidRPr="002475CC" w:rsidRDefault="002475CC" w:rsidP="00294963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Biblická olympiáda - účasť v okresnom kole S.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Rapantová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, A. Hudáková, T. Ružička, T. Blahová, V.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Podušelová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všetci z 5.A.</w:t>
      </w:r>
    </w:p>
    <w:p w:rsidR="002475CC" w:rsidRPr="002475CC" w:rsidRDefault="002475CC" w:rsidP="00294963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T9 - Matematika - D.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Vajzer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- 95% úspešnosť - 9. roč., P.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Infner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90% - 9. roč.</w:t>
      </w:r>
    </w:p>
    <w:p w:rsidR="002475CC" w:rsidRPr="002475CC" w:rsidRDefault="002475CC" w:rsidP="00294963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Súťaž Kľúče od pokladu - 1. miesto.</w:t>
      </w:r>
    </w:p>
    <w:p w:rsidR="002475CC" w:rsidRPr="002475CC" w:rsidRDefault="002475CC" w:rsidP="00294963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Vybíjaná - dievčatá - 6. roč. - reprezentácia.</w:t>
      </w:r>
    </w:p>
    <w:p w:rsidR="002475CC" w:rsidRPr="002475CC" w:rsidRDefault="002475CC" w:rsidP="00294963">
      <w:pPr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Futbalový turnaj - chlapci - 9.A - 2. miesto.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Turnaj vo vybíjanej - 9. A dievčatá - 3. miesto.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Šaliansky Maťko - L. Krajčovičová 4. roč. - okresné kolo účasť.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Hviezdoslavovo Kubín - obvodné kolo A.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Rihová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- 3.A - 1. miesto, čestné uznanie v regionálnom kolo.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Pytagoriáda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3. a 4. ročník - úspešní riešitelia - M.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Burian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, E.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Rapantová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, A.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Krajinčák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- 4.A.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Slávik Slovenska - účasť v okresnom kolo O. Blaha - 3. roč., K.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Lovičová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- 5. roč., S.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Chalányová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- 9. roč.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Matematický Klokan - šampión školy S. Pavlík - 2.A roč.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Všetkovedko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Všetkovedko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školy - K.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Ilenčík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- 2.B.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Výtvarná súťaž - Zimná olympiáda - vecná odmeny N.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Voznická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- 2.A.</w:t>
      </w:r>
      <w:bookmarkStart w:id="17" w:name="e1i"/>
      <w:bookmarkEnd w:id="17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Aktivity a prezentácia na verejnosti</w:t>
      </w:r>
    </w:p>
    <w:p w:rsidR="002475CC" w:rsidRPr="00294963" w:rsidRDefault="002475CC" w:rsidP="002949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Výtvarné aktivity žiaci primárneho stupňa sa zapojili do týchto súťaží: Vesmír očami detí, Lesy SR, Môj olympijský sen, Zimné športy, Kľúče od zlatého mesta, zasielani</w:t>
      </w:r>
      <w:r w:rsidR="00294963"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prác z krúžku Tvorivé dielne do relácie Zázračný ateliér</w:t>
      </w:r>
      <w:r w:rsid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práce boli uverejnené.</w:t>
      </w:r>
    </w:p>
    <w:p w:rsidR="002475CC" w:rsidRPr="00294963" w:rsidRDefault="002475CC" w:rsidP="002949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Aktivity primárneho stupňa - výstava jesenných plodov, svetový deň jazykov, deň zdravej výži</w:t>
      </w:r>
      <w:r w:rsidR="00983364"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vy, aktivity k čitateľskej gram</w:t>
      </w: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otnosti, karneval, prednáška </w:t>
      </w:r>
      <w:proofErr w:type="spellStart"/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Pradejiny</w:t>
      </w:r>
      <w:proofErr w:type="spellEnd"/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života, výchovný koncert zameraný na finančnú gramotnosť, zdobenie medovníkov, Mikuláš, vianočná akadémia, vianočné trhy, svetový deň zeme - tvorba plagátov, vystúpenie ku Dňu matiek, návšteva knižnice v Rišňovciach, - Medzinárodný deň školských knižníc, prednáška OR PZ v Nitre - na tému </w:t>
      </w:r>
      <w:proofErr w:type="spellStart"/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šikana</w:t>
      </w:r>
      <w:proofErr w:type="spellEnd"/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, správanie, Týždeň modrého gombíka, čitateľská gramotnosť - reťazové čítanie, dotváranie rozprávky, jesenná výstavka Veselé tekvičky, svetový deň zdravia - športové aktivity, Valentí</w:t>
      </w:r>
      <w:r w:rsid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, Svetový deň vody, Deň narcisov, Svetový deň - pohybom ku zdraviu, mliečny program, deň narcisov, Svetový deň duševného zdravia, Biela pastelka, sférické kino.</w:t>
      </w:r>
    </w:p>
    <w:p w:rsidR="002475CC" w:rsidRPr="00294963" w:rsidRDefault="002475CC" w:rsidP="002949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Aktivity nižšieho stredného stupňa:</w:t>
      </w:r>
    </w:p>
    <w:p w:rsidR="002475CC" w:rsidRPr="00294963" w:rsidRDefault="002475CC" w:rsidP="002949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Mladý tvorca - výstava NR - prezentácia povolaní. Literárna súťaž Za poznaním minulosti, týždeň hlasného čítania, návšteva múzea M</w:t>
      </w:r>
      <w:r w:rsidR="00D27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I. </w:t>
      </w:r>
      <w:proofErr w:type="spellStart"/>
      <w:r w:rsidR="00D275BF">
        <w:rPr>
          <w:rFonts w:ascii="Times New Roman" w:eastAsia="Times New Roman" w:hAnsi="Times New Roman" w:cs="Times New Roman"/>
          <w:sz w:val="24"/>
          <w:szCs w:val="24"/>
          <w:lang w:eastAsia="sk-SK"/>
        </w:rPr>
        <w:t>Kutuzova</w:t>
      </w:r>
      <w:proofErr w:type="spellEnd"/>
      <w:r w:rsidR="00D27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Rišňovciach, návš</w:t>
      </w: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teva knižnice v Rišňovciach - Medzinárodný deň školských knižníc, Svetový deň vody - tvorba nástenky. Svetový deň zeme - výroba plagátov, vychádzky na spoznávanie liečivých rastlín, úprava areálu školy.</w:t>
      </w:r>
    </w:p>
    <w:p w:rsidR="002475CC" w:rsidRPr="00294963" w:rsidRDefault="002475CC" w:rsidP="002949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Výchovný koncert k FG s názvom Svet peňazí, zrealizované prednášky k FG na tému Bezpečný internet, Práva spotrebiteľov, Eurá, centy, Mince a ich historický vývoj, Šetrenie.</w:t>
      </w:r>
    </w:p>
    <w:p w:rsidR="002475CC" w:rsidRPr="00294963" w:rsidRDefault="002475CC" w:rsidP="002949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Návšteva stážistov z rôznych krajín - k vý</w:t>
      </w:r>
      <w:r w:rsidR="00D275BF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294963">
        <w:rPr>
          <w:rFonts w:ascii="Times New Roman" w:eastAsia="Times New Roman" w:hAnsi="Times New Roman" w:cs="Times New Roman"/>
          <w:sz w:val="24"/>
          <w:szCs w:val="24"/>
          <w:lang w:eastAsia="sk-SK"/>
        </w:rPr>
        <w:t>čbe ANJ. Týždeň modrého gombíka. detský čin roka - hlasovanie, projekt Červené stužky AIDS, Biela pastelka, sférické kino, prednáška o separovaní odpadu ENVI-GEOS.</w:t>
      </w:r>
    </w:p>
    <w:p w:rsidR="00C33AA4" w:rsidRDefault="00C33AA4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  <w:bookmarkStart w:id="18" w:name="1j"/>
      <w:bookmarkEnd w:id="18"/>
    </w:p>
    <w:p w:rsidR="00C33AA4" w:rsidRDefault="00C33AA4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j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projektoch, do ktorých je škola zapojená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Projekty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Projekty, do ktorých je škola zapojená, ich zameranie, stručná charakteristika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 školskom roku 2017/2018 boli školou vypracované projekty: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Jolly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Phonics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efektivita vyučujúcej metódy v primárnom vzdelávaní</w:t>
      </w:r>
      <w:r w:rsidR="00C33AA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-</w:t>
      </w:r>
      <w:r w:rsidR="00C33AA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experimentálne overovanie.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Grantový projekt - experimentovanie po nemecky s Nadáciou Vo</w:t>
      </w:r>
      <w:r w:rsidR="00C33AA4">
        <w:rPr>
          <w:rFonts w:ascii="Tahoma" w:eastAsia="Times New Roman" w:hAnsi="Tahoma" w:cs="Tahoma"/>
          <w:sz w:val="24"/>
          <w:szCs w:val="24"/>
          <w:lang w:eastAsia="sk-SK"/>
        </w:rPr>
        <w:t>l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kswagen - nižší stredný stupeň.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Recyklohry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Školské ovocie.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Školský mliečny program.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19" w:name="e1j"/>
      <w:bookmarkStart w:id="20" w:name="1k"/>
      <w:bookmarkEnd w:id="19"/>
      <w:bookmarkEnd w:id="20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k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výsledkoch inšpekčnej činnosti vykonanej Štátnou školskou inšpekciou v škole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Výsledky inšpekčnej činnosti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 školskom roku bola Inšpekcia zameraná na kontrolu riešen</w:t>
      </w:r>
      <w:r w:rsidR="00C33AA4">
        <w:rPr>
          <w:rFonts w:ascii="Tahoma" w:eastAsia="Times New Roman" w:hAnsi="Tahoma" w:cs="Tahoma"/>
          <w:sz w:val="24"/>
          <w:szCs w:val="24"/>
          <w:lang w:eastAsia="sk-SK"/>
        </w:rPr>
        <w:t xml:space="preserve">ia sťažností riaditeľkou školy a na kontrolu výučby SJL v prvom ročníku a MAT v 6. ročníku. 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Riaditeľka školy riešila sťažnosti nad rámec § 19 ods. 1 zákona č. 9/2010 Z. z. o sťažnostiach v znení neskorších predpisov a preto prijala opatrenie dodržať § 5 ods. 1 zákona č. 9/2010 Z. z. o sťažnostiach v znení neskorších predpisov.</w:t>
      </w:r>
      <w:r w:rsidR="00C33AA4">
        <w:rPr>
          <w:rFonts w:ascii="Tahoma" w:eastAsia="Times New Roman" w:hAnsi="Tahoma" w:cs="Tahoma"/>
          <w:sz w:val="24"/>
          <w:szCs w:val="24"/>
          <w:lang w:eastAsia="sk-SK"/>
        </w:rPr>
        <w:t xml:space="preserve"> Výučbu</w:t>
      </w:r>
      <w:r w:rsidR="00C33AA4" w:rsidRPr="00C33AA4">
        <w:rPr>
          <w:rFonts w:ascii="Tahoma" w:eastAsia="Times New Roman" w:hAnsi="Tahoma" w:cs="Tahoma"/>
          <w:sz w:val="24"/>
          <w:szCs w:val="24"/>
          <w:lang w:eastAsia="sk-SK"/>
        </w:rPr>
        <w:t xml:space="preserve"> SJL v prvom ročníku a MAT v 6. </w:t>
      </w:r>
      <w:r w:rsidR="00C33AA4">
        <w:rPr>
          <w:rFonts w:ascii="Tahoma" w:eastAsia="Times New Roman" w:hAnsi="Tahoma" w:cs="Tahoma"/>
          <w:sz w:val="24"/>
          <w:szCs w:val="24"/>
          <w:lang w:eastAsia="sk-SK"/>
        </w:rPr>
        <w:t>r</w:t>
      </w:r>
      <w:r w:rsidR="00C33AA4" w:rsidRPr="00C33AA4">
        <w:rPr>
          <w:rFonts w:ascii="Tahoma" w:eastAsia="Times New Roman" w:hAnsi="Tahoma" w:cs="Tahoma"/>
          <w:sz w:val="24"/>
          <w:szCs w:val="24"/>
          <w:lang w:eastAsia="sk-SK"/>
        </w:rPr>
        <w:t>očníku</w:t>
      </w:r>
      <w:r w:rsidR="00C33AA4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1" w:name="e1k"/>
      <w:bookmarkStart w:id="22" w:name="1l"/>
      <w:bookmarkEnd w:id="21"/>
      <w:bookmarkEnd w:id="22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l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priestorových a materiálno-technických podmienkach školy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Materiálno-technické podmienky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 súvislosti so zabezpečením výchovnovzdelávacieho procesu sme zabezpečili: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zakúpili sme 2 interaktívne tabule s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dataprojektormi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,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vybavili sme jednu triedu funkčným novým nábytkom,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zrekonštruovali sme IKT učebňu na primárnom stupni,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zakúpili sme didaktické pomôcky na BIO, PRI,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nai</w:t>
      </w:r>
      <w:r w:rsidR="00C33AA4">
        <w:rPr>
          <w:rFonts w:ascii="Tahoma" w:eastAsia="Times New Roman" w:hAnsi="Tahoma" w:cs="Tahoma"/>
          <w:sz w:val="24"/>
          <w:szCs w:val="24"/>
          <w:lang w:eastAsia="sk-SK"/>
        </w:rPr>
        <w:t>n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štalovali sme 3 kamery v exponovaných priestoroch,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zrealizovali sme opravu podlahy v telocvični,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opravili sme žalúzie v budovách školy,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zakúpili sme funkčný nábytok na chodbu v pavilóne B,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lastRenderedPageBreak/>
        <w:t>zrealizovali sme bežné rutinné opravy vo všetkých budovách.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3" w:name="e1l"/>
      <w:bookmarkStart w:id="24" w:name="1m"/>
      <w:bookmarkEnd w:id="23"/>
      <w:bookmarkEnd w:id="24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m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Údaje o finančnom a hmotnom zabezpečení výchovno-vzdelávacej činnosti školy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Finančné a hmotné zabezpečenie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Normatívne prostriedky: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mzdy a poistné - 289 067,00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odmeny - 0,00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náklady na prevádzku - 71 904,00 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kredity - 0,00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-----------------------------------------------------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Nenormatívne prostriedky: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dopravné - 3188,00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vzdelávacie poukazy - 2598,00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učebnice - 93,00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odchodné - 941,00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lyžiarsky výcvik - 3000,00</w:t>
      </w:r>
    </w:p>
    <w:p w:rsidR="002475CC" w:rsidRDefault="002475CC" w:rsidP="00DC5693">
      <w:pPr>
        <w:pBdr>
          <w:bottom w:val="single" w:sz="6" w:space="1" w:color="auto"/>
        </w:pBd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škola v prírode - 1700,00</w:t>
      </w:r>
    </w:p>
    <w:p w:rsidR="003D1990" w:rsidRDefault="003D1990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Rada rodičov:</w:t>
      </w:r>
    </w:p>
    <w:p w:rsidR="003D1990" w:rsidRPr="00C33AA4" w:rsidRDefault="003D1990" w:rsidP="003D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V šk. roku 2017/18 platili nasledovné:</w:t>
      </w:r>
    </w:p>
    <w:p w:rsidR="003D1990" w:rsidRPr="00C33AA4" w:rsidRDefault="003D1990" w:rsidP="003D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- autobusy na výlety, exkurzie, pobyty v celkovej sume 3 850,-eur (16 výjazdov)</w:t>
      </w:r>
    </w:p>
    <w:p w:rsidR="003D1990" w:rsidRPr="00C33AA4" w:rsidRDefault="003D1990" w:rsidP="003D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Klauniáda</w:t>
      </w:r>
      <w:proofErr w:type="spellEnd"/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MŠ 100,- eur</w:t>
      </w:r>
    </w:p>
    <w:p w:rsidR="003D1990" w:rsidRPr="00C33AA4" w:rsidRDefault="003D1990" w:rsidP="003D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- kroje ( ZŠ folklórny krúžok) 391,-eur</w:t>
      </w:r>
    </w:p>
    <w:p w:rsidR="003D1990" w:rsidRPr="00C33AA4" w:rsidRDefault="003D1990" w:rsidP="003D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celoročné ovocie </w:t>
      </w:r>
      <w:proofErr w:type="spellStart"/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Plantex</w:t>
      </w:r>
      <w:proofErr w:type="spellEnd"/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339,-eur</w:t>
      </w:r>
    </w:p>
    <w:p w:rsidR="003D1990" w:rsidRPr="00C33AA4" w:rsidRDefault="003D1990" w:rsidP="003D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čokolády, torty, darčekový kôš ( koniec </w:t>
      </w:r>
      <w:proofErr w:type="spellStart"/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šk.roku</w:t>
      </w:r>
      <w:proofErr w:type="spellEnd"/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) 177,-eur</w:t>
      </w:r>
    </w:p>
    <w:p w:rsidR="003D1990" w:rsidRPr="00C33AA4" w:rsidRDefault="003D1990" w:rsidP="003D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- rozlúčka deviatakov 100,-eur</w:t>
      </w:r>
    </w:p>
    <w:p w:rsidR="003D1990" w:rsidRPr="00C33AA4" w:rsidRDefault="003D1990" w:rsidP="003D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vianočné trhy ( </w:t>
      </w:r>
      <w:proofErr w:type="spellStart"/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výzdoba+punč</w:t>
      </w:r>
      <w:proofErr w:type="spellEnd"/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) 56,-eur</w:t>
      </w:r>
    </w:p>
    <w:p w:rsidR="003D1990" w:rsidRPr="00C33AA4" w:rsidRDefault="003D1990" w:rsidP="003D1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1990" w:rsidRPr="00C33AA4" w:rsidRDefault="003D1990" w:rsidP="003D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Ostatné výdavky ( Mikuláš, karneval, MDD, zápis do 1.roč.), </w:t>
      </w:r>
      <w:r w:rsidRPr="00C33AA4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odmena za zber 101,46 eur a knižné poukážky 20 ks cca 400,-eur.</w:t>
      </w:r>
    </w:p>
    <w:p w:rsidR="003D1990" w:rsidRPr="00C33AA4" w:rsidRDefault="00C33AA4" w:rsidP="00C33A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Cestovné deti – 217,43</w:t>
      </w:r>
    </w:p>
    <w:p w:rsidR="00C33AA4" w:rsidRPr="00C33AA4" w:rsidRDefault="00C33AA4" w:rsidP="00C33A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33AA4">
        <w:rPr>
          <w:rFonts w:ascii="Times New Roman" w:eastAsia="Times New Roman" w:hAnsi="Times New Roman" w:cs="Times New Roman"/>
          <w:sz w:val="24"/>
          <w:szCs w:val="24"/>
          <w:lang w:eastAsia="sk-SK"/>
        </w:rPr>
        <w:t>Sladkosti – 485,68</w:t>
      </w:r>
      <w:r w:rsidR="00D275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,-eur, kino – 100,50.- eur, </w:t>
      </w:r>
      <w:proofErr w:type="spellStart"/>
      <w:r w:rsidR="00D275BF">
        <w:rPr>
          <w:rFonts w:ascii="Times New Roman" w:eastAsia="Times New Roman" w:hAnsi="Times New Roman" w:cs="Times New Roman"/>
          <w:sz w:val="24"/>
          <w:szCs w:val="24"/>
          <w:lang w:eastAsia="sk-SK"/>
        </w:rPr>
        <w:t>výtvar</w:t>
      </w:r>
      <w:proofErr w:type="spellEnd"/>
      <w:r w:rsidR="00D275BF">
        <w:rPr>
          <w:rFonts w:ascii="Times New Roman" w:eastAsia="Times New Roman" w:hAnsi="Times New Roman" w:cs="Times New Roman"/>
          <w:sz w:val="24"/>
          <w:szCs w:val="24"/>
          <w:lang w:eastAsia="sk-SK"/>
        </w:rPr>
        <w:t>. mat. – 255,50eur, ostatné 144,64 eur</w:t>
      </w:r>
    </w:p>
    <w:p w:rsidR="003D1990" w:rsidRPr="003D1990" w:rsidRDefault="003D1990" w:rsidP="003D1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1990" w:rsidRPr="003D1990" w:rsidRDefault="003D1990" w:rsidP="003D1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3D1990" w:rsidRPr="003D1990" w:rsidRDefault="003D1990" w:rsidP="003D1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104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3"/>
        <w:gridCol w:w="3"/>
      </w:tblGrid>
      <w:tr w:rsidR="003D1990" w:rsidRPr="003D1990" w:rsidTr="003D1990">
        <w:tc>
          <w:tcPr>
            <w:tcW w:w="0" w:type="auto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D1990" w:rsidRPr="003D1990">
              <w:tc>
                <w:tcPr>
                  <w:tcW w:w="0" w:type="auto"/>
                  <w:noWrap/>
                  <w:vAlign w:val="center"/>
                  <w:hideMark/>
                </w:tcPr>
                <w:p w:rsidR="003D1990" w:rsidRPr="003D1990" w:rsidRDefault="003D1990" w:rsidP="003D1990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</w:p>
                <w:p w:rsidR="003D1990" w:rsidRPr="003D1990" w:rsidRDefault="003D1990" w:rsidP="003D1990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sk-SK"/>
                    </w:rPr>
                  </w:pPr>
                  <w:r w:rsidRPr="003D1990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sk-SK"/>
                    </w:rPr>
                    <w:lastRenderedPageBreak/>
                    <w:drawing>
                      <wp:inline distT="0" distB="0" distL="0" distR="0" wp14:anchorId="789473B9" wp14:editId="72287EC2">
                        <wp:extent cx="10795" cy="10795"/>
                        <wp:effectExtent l="0" t="0" r="0" b="0"/>
                        <wp:docPr id="5" name=":mk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k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D1990" w:rsidRPr="003D1990" w:rsidRDefault="003D1990" w:rsidP="003D199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3D1990" w:rsidRPr="003D1990" w:rsidRDefault="003D1990" w:rsidP="003D199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sk-SK"/>
              </w:rPr>
            </w:pPr>
          </w:p>
        </w:tc>
      </w:tr>
    </w:tbl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5" w:name="e1m"/>
      <w:bookmarkStart w:id="26" w:name="1n"/>
      <w:bookmarkEnd w:id="25"/>
      <w:bookmarkEnd w:id="26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1 n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Cieľ, ktorý si škola určila v koncepčnom zámere rozvoja školy na príslušný školský rok, a vyhodnotenie jeho plnenia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Plnenie stanoveného cieľa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Tento školský rok sme nadviazali na predchádzajúci školský rok v zmysle názvu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iŠkVP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- Myslím, teda som a v profilácii školy - rozvoj tvorivosti, zážitkové učenie, integrácia poznatkov a pozitívna klíma. Rozvoj jazykových a prírodovedných zručností, regionálna výchova, pohyb a zdravie = úspešné začlenenie do praktického života a na trh práce.</w:t>
      </w:r>
      <w:r w:rsidR="00D275BF">
        <w:rPr>
          <w:rFonts w:ascii="Tahoma" w:eastAsia="Times New Roman" w:hAnsi="Tahoma" w:cs="Tahoma"/>
          <w:sz w:val="24"/>
          <w:szCs w:val="24"/>
          <w:lang w:eastAsia="sk-SK"/>
        </w:rPr>
        <w:t xml:space="preserve"> Tento cieľ neustále prehlbujeme vo všetkých určených oblastiach.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7" w:name="e1n"/>
      <w:bookmarkStart w:id="28" w:name="1o"/>
      <w:bookmarkEnd w:id="27"/>
      <w:bookmarkEnd w:id="28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o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Oblasti, v ktorých škola dosahuje dobré výsledky, a oblasti, v ktorých sú nedostatky a treba úroveň výchovy a vzdelávania zlepšiť vrátane návrhov opatrení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Úspechy a nedostatky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Žiaci školy sa zapájali sa do predmetových súťaží a olympiád. Prehľad umiestnení je v bode 1i tejto správy. V externom meraní Monitor 5 sme dosiahli </w:t>
      </w:r>
      <w:r w:rsidR="00D275BF">
        <w:rPr>
          <w:rFonts w:ascii="Tahoma" w:eastAsia="Times New Roman" w:hAnsi="Tahoma" w:cs="Tahoma"/>
          <w:sz w:val="24"/>
          <w:szCs w:val="24"/>
          <w:lang w:eastAsia="sk-SK"/>
        </w:rPr>
        <w:t>výsledky nad celoslovenský priem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er, v externom testovaní Monitor 9 sme nedosiahli výsledky nad celoslovenský priemer. Škola v budúcom školskom roku bude dôsledne dbať, aby výsledky v ostatných vyučovacích predmetoch boli viac ako priemerné. Návrh opatrení: vedúci PK a MZ budú dôsledne dbať na precvičovanie učiva, vedenie komisií sa zameria na dôkladnejšiu spoluprácu medzi vyučujúcimi </w:t>
      </w:r>
      <w:r w:rsidR="00D275BF">
        <w:rPr>
          <w:rFonts w:ascii="Tahoma" w:eastAsia="Times New Roman" w:hAnsi="Tahoma" w:cs="Tahoma"/>
          <w:sz w:val="24"/>
          <w:szCs w:val="24"/>
          <w:lang w:eastAsia="sk-SK"/>
        </w:rPr>
        <w:t>a častejšie riešenie metodických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problémov. Zvýšenie jazykových kompetencií sme riešili navýšeným počtu hodín v oblasti jazykov a tiež zapojením sa do projektov Experimentovanie po nemecky a experimentálne overovanie vyučovacej metódy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Jolly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Phonics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. 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29" w:name="e1o"/>
      <w:bookmarkStart w:id="30" w:name="1p"/>
      <w:bookmarkEnd w:id="29"/>
      <w:bookmarkEnd w:id="30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1 p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Výsledky úspešnosti školy pri príprave na výkon povolania a uplatnenie žiakov na pracovnom trhu alebo ich úspešnosť prijímania na ďalšie štúdium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Uplatnenie žiakov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Všetci absolventi našej školy sa úspešne umiestnili na stredných školách, ktoré si vybrali.</w:t>
      </w:r>
      <w:bookmarkStart w:id="31" w:name="e1p"/>
      <w:bookmarkEnd w:id="31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2" w:name="2a"/>
      <w:bookmarkEnd w:id="32"/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a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</w:t>
      </w:r>
      <w:proofErr w:type="spellStart"/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Psychohygienické</w:t>
      </w:r>
      <w:proofErr w:type="spellEnd"/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podmienky výchovy a vzdelávania v škole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proofErr w:type="spellStart"/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Psychohygienické</w:t>
      </w:r>
      <w:proofErr w:type="spellEnd"/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podmienky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Rozv</w:t>
      </w:r>
      <w:r w:rsidR="00D275BF">
        <w:rPr>
          <w:rFonts w:ascii="Tahoma" w:eastAsia="Times New Roman" w:hAnsi="Tahoma" w:cs="Tahoma"/>
          <w:sz w:val="24"/>
          <w:szCs w:val="24"/>
          <w:lang w:eastAsia="sk-SK"/>
        </w:rPr>
        <w:t>r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h hodín je zostavený v zmysle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psychohygieny</w:t>
      </w:r>
      <w:proofErr w:type="spellEnd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, striedanie spoločensko-vedných predmetov s prírodovednými. Profilované predmety sú zaraďované na začiatok vyučovania. Výchovné predmety sú zväčša zaraďované v druhej polovici vyučovania. Veľká prestávka tzv. desiatová je 20 min. po tretej vyučovacej hodine. Žiaci sa pri priaznivom počasí pohybujú na terasách pri obidvoch pavilónoch. Obedová prestávka je v čase od 13.00 hod. do 13.30 hod.</w:t>
      </w:r>
      <w:bookmarkStart w:id="33" w:name="e2a"/>
      <w:bookmarkEnd w:id="33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4" w:name="2b"/>
      <w:bookmarkEnd w:id="34"/>
    </w:p>
    <w:p w:rsidR="00D275BF" w:rsidRDefault="00D275BF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D275BF" w:rsidRDefault="00D275BF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</w:pP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lastRenderedPageBreak/>
        <w:t>§ 2. ods. 2 b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</w:t>
      </w:r>
      <w:proofErr w:type="spellStart"/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</w:t>
      </w:r>
      <w:proofErr w:type="spellEnd"/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aktivity školy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proofErr w:type="spellStart"/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Voľnočasové</w:t>
      </w:r>
      <w:proofErr w:type="spellEnd"/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0"/>
        <w:gridCol w:w="1271"/>
        <w:gridCol w:w="1604"/>
        <w:gridCol w:w="4181"/>
      </w:tblGrid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proofErr w:type="spellStart"/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Florbalový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Andrej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Gubáň</w:t>
            </w:r>
            <w:proofErr w:type="spellEnd"/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 xml:space="preserve">Folklórny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Gabriela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Lovičová</w:t>
            </w:r>
            <w:proofErr w:type="spellEnd"/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Futbalový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p.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Bauman</w:t>
            </w:r>
            <w:proofErr w:type="spellEnd"/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MAT + SJL - Testovanie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Ing. Slávka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Ferencová</w:t>
            </w:r>
            <w:proofErr w:type="spellEnd"/>
            <w:r w:rsidR="00DD2169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, Mgr. Sečkárová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Tvorivé dielne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Mgr. Nataša Pinka</w:t>
            </w:r>
          </w:p>
        </w:tc>
      </w:tr>
      <w:tr w:rsidR="002475CC" w:rsidRPr="002475CC" w:rsidTr="002475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Z každého rožku trošku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475CC" w:rsidRPr="002475CC" w:rsidRDefault="002475CC" w:rsidP="00DC569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Mgr. Miroslava </w:t>
            </w:r>
            <w:proofErr w:type="spellStart"/>
            <w:r w:rsidRPr="002475CC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Jasanová</w:t>
            </w:r>
            <w:proofErr w:type="spellEnd"/>
          </w:p>
        </w:tc>
      </w:tr>
    </w:tbl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35" w:name="e2b"/>
      <w:bookmarkStart w:id="36" w:name="2c"/>
      <w:bookmarkEnd w:id="35"/>
      <w:bookmarkEnd w:id="36"/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c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Spolupráca školy s rodičmi, o poskytovaní služieb deťom, žiakom a rodičom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s rodičmi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Spolupráca s Radou rodičov je </w:t>
      </w:r>
      <w:r w:rsidR="00983364">
        <w:rPr>
          <w:rFonts w:ascii="Tahoma" w:eastAsia="Times New Roman" w:hAnsi="Tahoma" w:cs="Tahoma"/>
          <w:sz w:val="24"/>
          <w:szCs w:val="24"/>
          <w:lang w:eastAsia="sk-SK"/>
        </w:rPr>
        <w:t>veľmi dobrá na kultivovanej komuni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kačnej úrovni s cieľom zabezpečiť pre deti čo najlepšie podmienky alebo pomôcky. Rada rodičov prepláca a objednáva dopravu</w:t>
      </w:r>
      <w:r w:rsidR="00983364">
        <w:rPr>
          <w:rFonts w:ascii="Tahoma" w:eastAsia="Times New Roman" w:hAnsi="Tahoma" w:cs="Tahoma"/>
          <w:sz w:val="24"/>
          <w:szCs w:val="24"/>
          <w:lang w:eastAsia="sk-SK"/>
        </w:rPr>
        <w:t xml:space="preserve"> na výlety a exkurzie, zabezpeč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uje ceny a darčeky pre deti, pomáha</w:t>
      </w:r>
      <w:r w:rsidR="00983364">
        <w:rPr>
          <w:rFonts w:ascii="Tahoma" w:eastAsia="Times New Roman" w:hAnsi="Tahoma" w:cs="Tahoma"/>
          <w:sz w:val="24"/>
          <w:szCs w:val="24"/>
          <w:lang w:eastAsia="sk-SK"/>
        </w:rPr>
        <w:t xml:space="preserve"> pri organizovaní rôznych aktiví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t školy. Rada rodičov tiež organizuje zber papiera. 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Spolupráca s Radou školy je tiež veľmi dobrá. Prevláda pozitívna k</w:t>
      </w:r>
      <w:r w:rsidR="00983364">
        <w:rPr>
          <w:rFonts w:ascii="Tahoma" w:eastAsia="Times New Roman" w:hAnsi="Tahoma" w:cs="Tahoma"/>
          <w:sz w:val="24"/>
          <w:szCs w:val="24"/>
          <w:lang w:eastAsia="sk-SK"/>
        </w:rPr>
        <w:t>omunikácia na strane predsedníčky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a členov Rady školy a riaditeľky školy, tiež s cieľom vytvoriť pre deti čo najle</w:t>
      </w:r>
      <w:r w:rsidR="00983364">
        <w:rPr>
          <w:rFonts w:ascii="Tahoma" w:eastAsia="Times New Roman" w:hAnsi="Tahoma" w:cs="Tahoma"/>
          <w:sz w:val="24"/>
          <w:szCs w:val="24"/>
          <w:lang w:eastAsia="sk-SK"/>
        </w:rPr>
        <w:t>p</w:t>
      </w: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ší výchovno-vzdelávací proces.</w:t>
      </w:r>
      <w:bookmarkStart w:id="37" w:name="e2c"/>
      <w:bookmarkEnd w:id="37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 </w:t>
      </w:r>
      <w:bookmarkStart w:id="38" w:name="2d"/>
      <w:bookmarkEnd w:id="38"/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sk-SK"/>
        </w:rPr>
        <w:t>§ 2. ods. 2 d</w:t>
      </w: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 xml:space="preserve"> Vzájomné vzťahy medzi školou a deťmi alebo žiakmi, rodičmi a ďalšími fyzickými osobami a právnickými osobami, ktoré sa na výchove a vzdelávaní v školách podieľajú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Spolupráca školy a verejnosti</w:t>
      </w:r>
    </w:p>
    <w:p w:rsidR="002475CC" w:rsidRPr="002475CC" w:rsidRDefault="00983364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>
        <w:rPr>
          <w:rFonts w:ascii="Tahoma" w:eastAsia="Times New Roman" w:hAnsi="Tahoma" w:cs="Tahoma"/>
          <w:sz w:val="24"/>
          <w:szCs w:val="24"/>
          <w:lang w:eastAsia="sk-SK"/>
        </w:rPr>
        <w:t>Škola úzko spolu</w:t>
      </w:r>
      <w:r w:rsidR="002475CC" w:rsidRPr="002475CC">
        <w:rPr>
          <w:rFonts w:ascii="Tahoma" w:eastAsia="Times New Roman" w:hAnsi="Tahoma" w:cs="Tahoma"/>
          <w:sz w:val="24"/>
          <w:szCs w:val="24"/>
          <w:lang w:eastAsia="sk-SK"/>
        </w:rPr>
        <w:t>pracuje so svojim zriaďovateľo</w:t>
      </w:r>
      <w:r w:rsidR="00DC5693">
        <w:rPr>
          <w:rFonts w:ascii="Tahoma" w:eastAsia="Times New Roman" w:hAnsi="Tahoma" w:cs="Tahoma"/>
          <w:sz w:val="24"/>
          <w:szCs w:val="24"/>
          <w:lang w:eastAsia="sk-SK"/>
        </w:rPr>
        <w:t>m - OÚ Rišňovce, Radou školy a R</w:t>
      </w:r>
      <w:r w:rsidR="002475CC" w:rsidRPr="002475CC">
        <w:rPr>
          <w:rFonts w:ascii="Tahoma" w:eastAsia="Times New Roman" w:hAnsi="Tahoma" w:cs="Tahoma"/>
          <w:sz w:val="24"/>
          <w:szCs w:val="24"/>
          <w:lang w:eastAsia="sk-SK"/>
        </w:rPr>
        <w:t>adou r</w:t>
      </w:r>
      <w:r w:rsidR="00DC5693">
        <w:rPr>
          <w:rFonts w:ascii="Tahoma" w:eastAsia="Times New Roman" w:hAnsi="Tahoma" w:cs="Tahoma"/>
          <w:sz w:val="24"/>
          <w:szCs w:val="24"/>
          <w:lang w:eastAsia="sk-SK"/>
        </w:rPr>
        <w:t xml:space="preserve">odičov. Ďalej spolupracovala </w:t>
      </w:r>
      <w:r w:rsidR="002475CC" w:rsidRPr="002475CC">
        <w:rPr>
          <w:rFonts w:ascii="Tahoma" w:eastAsia="Times New Roman" w:hAnsi="Tahoma" w:cs="Tahoma"/>
          <w:sz w:val="24"/>
          <w:szCs w:val="24"/>
          <w:lang w:eastAsia="sk-SK"/>
        </w:rPr>
        <w:t>s miestnymi organizáciami - Dobrovoľný hasičský zbor, Červený kríž, Jednotou dôchodcov, Telovýchovnou jednotou a miestnymi remeselníkmi a drobnochovateľmi. Úzka spolupráca sa realiz</w:t>
      </w:r>
      <w:r w:rsidR="00DC5693">
        <w:rPr>
          <w:rFonts w:ascii="Tahoma" w:eastAsia="Times New Roman" w:hAnsi="Tahoma" w:cs="Tahoma"/>
          <w:sz w:val="24"/>
          <w:szCs w:val="24"/>
          <w:lang w:eastAsia="sk-SK"/>
        </w:rPr>
        <w:t>o</w:t>
      </w:r>
      <w:r w:rsidR="002475CC"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vala s PZ Veľké Zálužie - ukážky zásahov, prednášky, intervencia. Neoceniteľná spolupráca bola s Obecnou knižnicou a pani knihovníčkou pani </w:t>
      </w:r>
      <w:proofErr w:type="spellStart"/>
      <w:r w:rsidR="002475CC" w:rsidRPr="002475CC">
        <w:rPr>
          <w:rFonts w:ascii="Tahoma" w:eastAsia="Times New Roman" w:hAnsi="Tahoma" w:cs="Tahoma"/>
          <w:sz w:val="24"/>
          <w:szCs w:val="24"/>
          <w:lang w:eastAsia="sk-SK"/>
        </w:rPr>
        <w:t>Ziburovou</w:t>
      </w:r>
      <w:proofErr w:type="spellEnd"/>
      <w:r w:rsidR="002475CC"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. </w:t>
      </w:r>
      <w:bookmarkStart w:id="39" w:name="e2d"/>
      <w:bookmarkStart w:id="40" w:name="x"/>
      <w:bookmarkEnd w:id="39"/>
      <w:bookmarkEnd w:id="40"/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Záver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Vypracoval: PaedDr. Lenka </w:t>
      </w:r>
      <w:proofErr w:type="spellStart"/>
      <w:r w:rsidRPr="002475CC">
        <w:rPr>
          <w:rFonts w:ascii="Tahoma" w:eastAsia="Times New Roman" w:hAnsi="Tahoma" w:cs="Tahoma"/>
          <w:sz w:val="24"/>
          <w:szCs w:val="24"/>
          <w:lang w:eastAsia="sk-SK"/>
        </w:rPr>
        <w:t>Proksová</w:t>
      </w:r>
      <w:proofErr w:type="spellEnd"/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 Rišňovciach, 27. augusta 2018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Správa prerokovaná v pedagogickej rade dňa: 30.8.2018</w:t>
      </w:r>
    </w:p>
    <w:p w:rsidR="001A1492" w:rsidRDefault="001A1492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bookmarkStart w:id="41" w:name="ex"/>
      <w:bookmarkEnd w:id="41"/>
    </w:p>
    <w:p w:rsidR="00ED45BC" w:rsidRDefault="00ED45B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lastRenderedPageBreak/>
        <w:t>Vyjadrenie rady školy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>Vyjadrenie rady školy:</w:t>
      </w:r>
      <w:r>
        <w:rPr>
          <w:rFonts w:ascii="Tahoma" w:eastAsia="Times New Roman" w:hAnsi="Tahoma" w:cs="Tahoma"/>
          <w:sz w:val="24"/>
          <w:szCs w:val="24"/>
          <w:lang w:eastAsia="sk-SK"/>
        </w:rPr>
        <w:t xml:space="preserve"> 3.9.2018</w:t>
      </w:r>
    </w:p>
    <w:p w:rsidR="001A1492" w:rsidRDefault="001A1492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1A1492" w:rsidRDefault="001A1492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sk-SK"/>
        </w:rPr>
      </w:pPr>
      <w:r w:rsidRPr="002475CC">
        <w:rPr>
          <w:rFonts w:ascii="Tahoma" w:eastAsia="Times New Roman" w:hAnsi="Tahoma" w:cs="Tahoma"/>
          <w:b/>
          <w:bCs/>
          <w:sz w:val="27"/>
          <w:szCs w:val="27"/>
          <w:lang w:eastAsia="sk-SK"/>
        </w:rPr>
        <w:t>Schválenie zriaďovateľom školy</w:t>
      </w:r>
    </w:p>
    <w:p w:rsidR="002475CC" w:rsidRPr="002475CC" w:rsidRDefault="002475CC" w:rsidP="00DC569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sk-SK"/>
        </w:rPr>
      </w:pPr>
      <w:r w:rsidRPr="002475CC">
        <w:rPr>
          <w:rFonts w:ascii="Tahoma" w:eastAsia="Times New Roman" w:hAnsi="Tahoma" w:cs="Tahoma"/>
          <w:sz w:val="24"/>
          <w:szCs w:val="24"/>
          <w:lang w:eastAsia="sk-SK"/>
        </w:rPr>
        <w:t xml:space="preserve">Dňa: 3.9.2018 </w:t>
      </w:r>
    </w:p>
    <w:p w:rsidR="00E80B0C" w:rsidRDefault="00E80B0C" w:rsidP="00DC5693">
      <w:pPr>
        <w:jc w:val="both"/>
      </w:pPr>
      <w:bookmarkStart w:id="42" w:name="_GoBack"/>
      <w:bookmarkEnd w:id="42"/>
    </w:p>
    <w:sectPr w:rsidR="00E80B0C" w:rsidSect="00247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C"/>
    <w:rsid w:val="001A1492"/>
    <w:rsid w:val="002475CC"/>
    <w:rsid w:val="00294963"/>
    <w:rsid w:val="003D1990"/>
    <w:rsid w:val="004D3459"/>
    <w:rsid w:val="00606741"/>
    <w:rsid w:val="00645845"/>
    <w:rsid w:val="00983364"/>
    <w:rsid w:val="00B67F1E"/>
    <w:rsid w:val="00C2086A"/>
    <w:rsid w:val="00C33AA4"/>
    <w:rsid w:val="00D275BF"/>
    <w:rsid w:val="00DC5693"/>
    <w:rsid w:val="00DD2169"/>
    <w:rsid w:val="00E80B0C"/>
    <w:rsid w:val="00ED45BC"/>
    <w:rsid w:val="00E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47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47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47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75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475C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475C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4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47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47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475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475C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475C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475C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4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4002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34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471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81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83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80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25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512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54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5731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4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695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44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87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01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584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86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32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20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23431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25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38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6907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32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0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57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59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14861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40551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28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43996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383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199325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0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95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2678</Words>
  <Characters>15270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2018-09-01T08:38:00Z</cp:lastPrinted>
  <dcterms:created xsi:type="dcterms:W3CDTF">2018-09-01T08:45:00Z</dcterms:created>
  <dcterms:modified xsi:type="dcterms:W3CDTF">2018-09-01T08:45:00Z</dcterms:modified>
</cp:coreProperties>
</file>