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3A" w:rsidRDefault="00291D3A" w:rsidP="0052655E">
      <w:pPr>
        <w:spacing w:after="0" w:line="240" w:lineRule="auto"/>
        <w:jc w:val="center"/>
        <w:rPr>
          <w:rFonts w:ascii="Constantia" w:eastAsia="Times New Roman" w:hAnsi="Constantia" w:cs="Times New Roman"/>
          <w:b/>
          <w:bCs/>
          <w:color w:val="000000"/>
          <w:sz w:val="24"/>
          <w:szCs w:val="24"/>
          <w:lang w:eastAsia="sk-SK"/>
        </w:rPr>
      </w:pPr>
      <w:bookmarkStart w:id="0" w:name="bookmark0"/>
    </w:p>
    <w:p w:rsidR="00291D3A" w:rsidRDefault="00291D3A" w:rsidP="0052655E">
      <w:pPr>
        <w:spacing w:after="0" w:line="240" w:lineRule="auto"/>
        <w:jc w:val="center"/>
        <w:rPr>
          <w:rFonts w:ascii="Constantia" w:eastAsia="Times New Roman" w:hAnsi="Constantia" w:cs="Times New Roman"/>
          <w:b/>
          <w:bCs/>
          <w:color w:val="000000"/>
          <w:sz w:val="24"/>
          <w:szCs w:val="24"/>
          <w:lang w:eastAsia="sk-SK"/>
        </w:rPr>
      </w:pPr>
    </w:p>
    <w:p w:rsidR="0052655E" w:rsidRPr="0052655E" w:rsidRDefault="0052655E" w:rsidP="0052655E">
      <w:pPr>
        <w:spacing w:after="0" w:line="240" w:lineRule="auto"/>
        <w:jc w:val="center"/>
        <w:rPr>
          <w:rFonts w:ascii="Constantia" w:eastAsia="Times New Roman" w:hAnsi="Constantia" w:cs="Times New Roman"/>
          <w:sz w:val="24"/>
          <w:szCs w:val="24"/>
          <w:lang w:eastAsia="sk-SK"/>
        </w:rPr>
      </w:pPr>
      <w:r w:rsidRPr="0052655E">
        <w:rPr>
          <w:rFonts w:ascii="Constantia" w:eastAsia="Times New Roman" w:hAnsi="Constantia" w:cs="Times New Roman"/>
          <w:b/>
          <w:bCs/>
          <w:color w:val="000000"/>
          <w:sz w:val="24"/>
          <w:szCs w:val="24"/>
          <w:lang w:eastAsia="sk-SK"/>
        </w:rPr>
        <w:t>V Ý Z V A NA PREDLOŽENIE PONUKY</w:t>
      </w:r>
      <w:bookmarkEnd w:id="0"/>
    </w:p>
    <w:p w:rsidR="0052655E" w:rsidRDefault="0052655E" w:rsidP="0052655E">
      <w:pPr>
        <w:spacing w:after="0" w:line="240" w:lineRule="auto"/>
        <w:jc w:val="center"/>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Zadávanie zákazky podľa §117 zákona č. 343/2015 Z. z. o verejnom obstarávaní a o zmene a doplnení niektorých zákonov v znení neskorších predpisov</w:t>
      </w:r>
    </w:p>
    <w:p w:rsidR="0052655E" w:rsidRDefault="0052655E" w:rsidP="0052655E">
      <w:pPr>
        <w:spacing w:after="0" w:line="240" w:lineRule="auto"/>
        <w:jc w:val="center"/>
        <w:rPr>
          <w:rFonts w:ascii="Constantia" w:eastAsia="Times New Roman" w:hAnsi="Constantia" w:cs="Times New Roman"/>
          <w:sz w:val="24"/>
          <w:szCs w:val="24"/>
          <w:lang w:eastAsia="sk-SK"/>
        </w:rPr>
      </w:pPr>
    </w:p>
    <w:p w:rsidR="0052655E" w:rsidRPr="0052655E" w:rsidRDefault="0052655E" w:rsidP="0052655E">
      <w:pPr>
        <w:spacing w:after="0" w:line="240" w:lineRule="auto"/>
        <w:jc w:val="center"/>
        <w:rPr>
          <w:rFonts w:ascii="Constantia" w:eastAsia="Times New Roman" w:hAnsi="Constantia" w:cs="Times New Roman"/>
          <w:sz w:val="24"/>
          <w:szCs w:val="24"/>
          <w:lang w:eastAsia="sk-SK"/>
        </w:rPr>
      </w:pPr>
    </w:p>
    <w:p w:rsidR="0052655E" w:rsidRDefault="0052655E" w:rsidP="0052655E">
      <w:pPr>
        <w:numPr>
          <w:ilvl w:val="0"/>
          <w:numId w:val="1"/>
        </w:numPr>
        <w:spacing w:after="0" w:line="240" w:lineRule="auto"/>
        <w:rPr>
          <w:rFonts w:ascii="Constantia" w:eastAsia="Times New Roman" w:hAnsi="Constantia" w:cs="Times New Roman"/>
          <w:b/>
          <w:bCs/>
          <w:color w:val="000000"/>
          <w:lang w:eastAsia="sk-SK"/>
        </w:rPr>
      </w:pPr>
      <w:r w:rsidRPr="0052655E">
        <w:rPr>
          <w:rFonts w:ascii="Constantia" w:eastAsia="Times New Roman" w:hAnsi="Constantia" w:cs="Times New Roman"/>
          <w:b/>
          <w:bCs/>
          <w:color w:val="000000"/>
          <w:lang w:eastAsia="sk-SK"/>
        </w:rPr>
        <w:t>NÁZOV, ADRESA A KONTAKTNÉ MIESTO VEREJNÉHO OBSTARÁ VATEĽA</w:t>
      </w:r>
    </w:p>
    <w:p w:rsidR="0052655E" w:rsidRPr="0052655E" w:rsidRDefault="0052655E" w:rsidP="0052655E">
      <w:pPr>
        <w:spacing w:after="0" w:line="240" w:lineRule="auto"/>
        <w:rPr>
          <w:rFonts w:ascii="Constantia" w:eastAsia="Times New Roman" w:hAnsi="Constantia" w:cs="Times New Roman"/>
          <w:b/>
          <w:bCs/>
          <w:color w:val="000000"/>
          <w:lang w:eastAsia="sk-SK"/>
        </w:rPr>
      </w:pPr>
    </w:p>
    <w:p w:rsidR="0052655E" w:rsidRPr="0052655E" w:rsidRDefault="00042F8E" w:rsidP="00662467">
      <w:pPr>
        <w:spacing w:after="0" w:line="240" w:lineRule="auto"/>
        <w:ind w:left="3540" w:hanging="3540"/>
        <w:rPr>
          <w:rFonts w:ascii="Constantia" w:eastAsia="Times New Roman" w:hAnsi="Constantia" w:cs="Times New Roman"/>
          <w:lang w:eastAsia="sk-SK"/>
        </w:rPr>
      </w:pPr>
      <w:r>
        <w:rPr>
          <w:rFonts w:ascii="Constantia" w:eastAsia="Times New Roman" w:hAnsi="Constantia" w:cs="Times New Roman"/>
          <w:b/>
          <w:bCs/>
          <w:color w:val="000000"/>
          <w:lang w:eastAsia="sk-SK"/>
        </w:rPr>
        <w:t xml:space="preserve">Názov </w:t>
      </w:r>
      <w:r w:rsidR="00662467">
        <w:rPr>
          <w:rFonts w:ascii="Constantia" w:eastAsia="Times New Roman" w:hAnsi="Constantia" w:cs="Times New Roman"/>
          <w:b/>
          <w:bCs/>
          <w:color w:val="000000"/>
          <w:lang w:eastAsia="sk-SK"/>
        </w:rPr>
        <w:t>organizácie:</w:t>
      </w:r>
      <w:r w:rsidR="00662467">
        <w:rPr>
          <w:rFonts w:ascii="Constantia" w:eastAsia="Times New Roman" w:hAnsi="Constantia" w:cs="Times New Roman"/>
          <w:b/>
          <w:bCs/>
          <w:color w:val="000000"/>
          <w:lang w:eastAsia="sk-SK"/>
        </w:rPr>
        <w:tab/>
      </w:r>
      <w:r w:rsidR="0052655E" w:rsidRPr="00042F8E">
        <w:rPr>
          <w:rFonts w:ascii="Constantia" w:eastAsia="Times New Roman" w:hAnsi="Constantia" w:cs="Times New Roman"/>
          <w:b/>
          <w:bCs/>
          <w:color w:val="000000"/>
          <w:lang w:eastAsia="sk-SK"/>
        </w:rPr>
        <w:t xml:space="preserve">Cirkevná </w:t>
      </w:r>
      <w:r w:rsidR="00662467">
        <w:rPr>
          <w:rFonts w:ascii="Constantia" w:eastAsia="Times New Roman" w:hAnsi="Constantia" w:cs="Times New Roman"/>
          <w:b/>
          <w:bCs/>
          <w:color w:val="000000"/>
          <w:lang w:eastAsia="sk-SK"/>
        </w:rPr>
        <w:t xml:space="preserve">stredná </w:t>
      </w:r>
      <w:r w:rsidR="0052655E" w:rsidRPr="00042F8E">
        <w:rPr>
          <w:rFonts w:ascii="Constantia" w:eastAsia="Times New Roman" w:hAnsi="Constantia" w:cs="Times New Roman"/>
          <w:b/>
          <w:bCs/>
          <w:color w:val="000000"/>
          <w:lang w:eastAsia="sk-SK"/>
        </w:rPr>
        <w:t xml:space="preserve">odborná škola sv. </w:t>
      </w:r>
      <w:proofErr w:type="spellStart"/>
      <w:r w:rsidR="0052655E" w:rsidRPr="00042F8E">
        <w:rPr>
          <w:rFonts w:ascii="Constantia" w:eastAsia="Times New Roman" w:hAnsi="Constantia" w:cs="Times New Roman"/>
          <w:b/>
          <w:bCs/>
          <w:color w:val="000000"/>
          <w:lang w:eastAsia="sk-SK"/>
        </w:rPr>
        <w:t>Jozafáta</w:t>
      </w:r>
      <w:proofErr w:type="spellEnd"/>
      <w:r w:rsidR="0052655E" w:rsidRPr="00042F8E">
        <w:rPr>
          <w:rFonts w:ascii="Constantia" w:eastAsia="Times New Roman" w:hAnsi="Constantia" w:cs="Times New Roman"/>
          <w:b/>
          <w:bCs/>
          <w:color w:val="000000"/>
          <w:lang w:eastAsia="sk-SK"/>
        </w:rPr>
        <w:t xml:space="preserve"> Trebišov</w:t>
      </w:r>
    </w:p>
    <w:p w:rsidR="0052655E" w:rsidRPr="0052655E" w:rsidRDefault="0052655E" w:rsidP="0052655E">
      <w:pPr>
        <w:spacing w:after="0" w:line="240" w:lineRule="auto"/>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Adresa organizácie:</w:t>
      </w:r>
      <w:r w:rsidRPr="0052655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Pr="00042F8E">
        <w:rPr>
          <w:rFonts w:ascii="Constantia" w:eastAsia="Times New Roman" w:hAnsi="Constantia" w:cs="Times New Roman"/>
          <w:color w:val="000000"/>
          <w:lang w:eastAsia="sk-SK"/>
        </w:rPr>
        <w:t>Komenského 1963/10, Trebišov</w:t>
      </w:r>
    </w:p>
    <w:p w:rsidR="0052655E" w:rsidRPr="0052655E" w:rsidRDefault="0052655E" w:rsidP="0052655E">
      <w:pPr>
        <w:spacing w:after="0" w:line="240" w:lineRule="auto"/>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IČO:</w:t>
      </w:r>
      <w:r w:rsidRPr="0052655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008C384E">
        <w:rPr>
          <w:rFonts w:ascii="Constantia" w:eastAsia="Times New Roman" w:hAnsi="Constantia" w:cs="Times New Roman"/>
          <w:color w:val="000000"/>
          <w:lang w:eastAsia="sk-SK"/>
        </w:rPr>
        <w:t>35555912</w:t>
      </w:r>
    </w:p>
    <w:p w:rsidR="0052655E" w:rsidRPr="0052655E" w:rsidRDefault="0052655E" w:rsidP="0052655E">
      <w:pPr>
        <w:spacing w:after="0" w:line="240" w:lineRule="auto"/>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Krajina:</w:t>
      </w:r>
      <w:r w:rsidRPr="0052655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Pr="0052655E">
        <w:rPr>
          <w:rFonts w:ascii="Constantia" w:eastAsia="Times New Roman" w:hAnsi="Constantia" w:cs="Times New Roman"/>
          <w:color w:val="000000"/>
          <w:lang w:eastAsia="sk-SK"/>
        </w:rPr>
        <w:t>Slovenská republika</w:t>
      </w:r>
    </w:p>
    <w:p w:rsidR="0052655E" w:rsidRPr="0052655E" w:rsidRDefault="0052655E" w:rsidP="0052655E">
      <w:pPr>
        <w:spacing w:after="0" w:line="240" w:lineRule="auto"/>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Internetová adresa organizácie</w:t>
      </w:r>
      <w:r w:rsidRPr="00042F8E">
        <w:rPr>
          <w:rFonts w:ascii="Constantia" w:eastAsia="Times New Roman" w:hAnsi="Constantia" w:cs="Times New Roman"/>
          <w:color w:val="000000"/>
          <w:lang w:eastAsia="sk-SK"/>
        </w:rPr>
        <w:t xml:space="preserve">: </w:t>
      </w:r>
      <w:r w:rsidR="00042F8E">
        <w:rPr>
          <w:rFonts w:ascii="Constantia" w:eastAsia="Times New Roman" w:hAnsi="Constantia" w:cs="Times New Roman"/>
          <w:color w:val="000000"/>
          <w:lang w:eastAsia="sk-SK"/>
        </w:rPr>
        <w:tab/>
      </w:r>
      <w:hyperlink r:id="rId6" w:tgtFrame="_blank" w:history="1">
        <w:r w:rsidR="00662467">
          <w:rPr>
            <w:rStyle w:val="Hypertextovprepojenie"/>
            <w:b/>
            <w:bCs/>
          </w:rPr>
          <w:t>www.csostv.sk</w:t>
        </w:r>
      </w:hyperlink>
    </w:p>
    <w:p w:rsidR="0052655E" w:rsidRPr="0052655E" w:rsidRDefault="0052655E" w:rsidP="0052655E">
      <w:pPr>
        <w:spacing w:after="0" w:line="240" w:lineRule="auto"/>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 xml:space="preserve">Adresa profilu verejného </w:t>
      </w:r>
      <w:proofErr w:type="spellStart"/>
      <w:r w:rsidRPr="0052655E">
        <w:rPr>
          <w:rFonts w:ascii="Constantia" w:eastAsia="Times New Roman" w:hAnsi="Constantia" w:cs="Times New Roman"/>
          <w:b/>
          <w:bCs/>
          <w:color w:val="000000"/>
          <w:lang w:eastAsia="sk-SK"/>
        </w:rPr>
        <w:t>obst</w:t>
      </w:r>
      <w:proofErr w:type="spellEnd"/>
      <w:r w:rsidRPr="0052655E">
        <w:rPr>
          <w:rFonts w:ascii="Constantia" w:eastAsia="Times New Roman" w:hAnsi="Constantia" w:cs="Times New Roman"/>
          <w:b/>
          <w:bCs/>
          <w:color w:val="000000"/>
          <w:lang w:eastAsia="sk-SK"/>
        </w:rPr>
        <w:t>.:</w:t>
      </w:r>
      <w:r w:rsidRPr="00042F8E">
        <w:rPr>
          <w:rFonts w:ascii="Constantia" w:eastAsia="Times New Roman" w:hAnsi="Constantia" w:cs="Times New Roman"/>
          <w:b/>
          <w:bCs/>
          <w:color w:val="000000"/>
          <w:lang w:eastAsia="sk-SK"/>
        </w:rPr>
        <w:tab/>
      </w:r>
      <w:hyperlink r:id="rId7" w:tgtFrame="_blank" w:history="1">
        <w:r w:rsidR="00662467">
          <w:rPr>
            <w:rStyle w:val="Hypertextovprepojenie"/>
            <w:b/>
            <w:bCs/>
          </w:rPr>
          <w:t>www.csostv.sk</w:t>
        </w:r>
      </w:hyperlink>
      <w:r w:rsidR="00662467">
        <w:rPr>
          <w:b/>
          <w:bCs/>
        </w:rPr>
        <w:t xml:space="preserve"> </w:t>
      </w:r>
    </w:p>
    <w:p w:rsidR="00042F8E" w:rsidRDefault="0052655E" w:rsidP="0052655E">
      <w:pPr>
        <w:spacing w:after="0" w:line="240" w:lineRule="auto"/>
        <w:rPr>
          <w:rFonts w:ascii="Constantia" w:eastAsia="Times New Roman" w:hAnsi="Constantia" w:cs="Times New Roman"/>
          <w:b/>
          <w:color w:val="000000"/>
          <w:lang w:eastAsia="sk-SK"/>
        </w:rPr>
      </w:pPr>
      <w:r w:rsidRPr="0052655E">
        <w:rPr>
          <w:rFonts w:ascii="Constantia" w:eastAsia="Times New Roman" w:hAnsi="Constantia" w:cs="Times New Roman"/>
          <w:b/>
          <w:bCs/>
          <w:color w:val="000000"/>
          <w:lang w:eastAsia="sk-SK"/>
        </w:rPr>
        <w:t xml:space="preserve">Kompletné súťažné dokumenty </w:t>
      </w:r>
      <w:r w:rsidRPr="0052655E">
        <w:rPr>
          <w:rFonts w:ascii="Constantia" w:eastAsia="Times New Roman" w:hAnsi="Constantia" w:cs="Times New Roman"/>
          <w:b/>
          <w:color w:val="000000"/>
          <w:lang w:eastAsia="sk-SK"/>
        </w:rPr>
        <w:t xml:space="preserve">sú dostupné priamo a úplne bez obmedzení či poplatkov na </w:t>
      </w:r>
      <w:proofErr w:type="spellStart"/>
      <w:r w:rsidRPr="0052655E">
        <w:rPr>
          <w:rFonts w:ascii="Constantia" w:eastAsia="Times New Roman" w:hAnsi="Constantia" w:cs="Times New Roman"/>
          <w:b/>
          <w:color w:val="000000"/>
          <w:lang w:eastAsia="sk-SK"/>
        </w:rPr>
        <w:t>intemetovej</w:t>
      </w:r>
      <w:proofErr w:type="spellEnd"/>
      <w:r w:rsidRPr="0052655E">
        <w:rPr>
          <w:rFonts w:ascii="Constantia" w:eastAsia="Times New Roman" w:hAnsi="Constantia" w:cs="Times New Roman"/>
          <w:b/>
          <w:color w:val="000000"/>
          <w:lang w:eastAsia="sk-SK"/>
        </w:rPr>
        <w:t xml:space="preserve"> adrese (URL):</w:t>
      </w:r>
    </w:p>
    <w:p w:rsidR="00042F8E" w:rsidRDefault="00042F8E" w:rsidP="0052655E">
      <w:pPr>
        <w:spacing w:after="0" w:line="240" w:lineRule="auto"/>
        <w:rPr>
          <w:rFonts w:ascii="Constantia" w:eastAsia="Times New Roman" w:hAnsi="Constantia" w:cs="Times New Roman"/>
          <w:lang w:eastAsia="sk-SK"/>
        </w:rPr>
      </w:pPr>
      <w:r>
        <w:rPr>
          <w:rFonts w:ascii="Constantia" w:eastAsia="Times New Roman" w:hAnsi="Constantia" w:cs="Times New Roman"/>
          <w:b/>
          <w:color w:val="000000"/>
          <w:lang w:eastAsia="sk-SK"/>
        </w:rPr>
        <w:tab/>
      </w:r>
      <w:r>
        <w:rPr>
          <w:rFonts w:ascii="Constantia" w:eastAsia="Times New Roman" w:hAnsi="Constantia" w:cs="Times New Roman"/>
          <w:b/>
          <w:color w:val="000000"/>
          <w:lang w:eastAsia="sk-SK"/>
        </w:rPr>
        <w:tab/>
      </w:r>
      <w:r>
        <w:rPr>
          <w:rFonts w:ascii="Constantia" w:eastAsia="Times New Roman" w:hAnsi="Constantia" w:cs="Times New Roman"/>
          <w:b/>
          <w:color w:val="000000"/>
          <w:lang w:eastAsia="sk-SK"/>
        </w:rPr>
        <w:tab/>
      </w:r>
      <w:r>
        <w:rPr>
          <w:rFonts w:ascii="Constantia" w:eastAsia="Times New Roman" w:hAnsi="Constantia" w:cs="Times New Roman"/>
          <w:b/>
          <w:color w:val="000000"/>
          <w:lang w:eastAsia="sk-SK"/>
        </w:rPr>
        <w:tab/>
      </w:r>
      <w:r w:rsidR="0052655E" w:rsidRPr="0052655E">
        <w:rPr>
          <w:rFonts w:ascii="Constantia" w:eastAsia="Times New Roman" w:hAnsi="Constantia" w:cs="Times New Roman"/>
          <w:color w:val="000000"/>
          <w:lang w:eastAsia="sk-SK"/>
        </w:rPr>
        <w:tab/>
      </w:r>
      <w:hyperlink r:id="rId8" w:tgtFrame="_blank" w:history="1">
        <w:r w:rsidR="00662467">
          <w:rPr>
            <w:rStyle w:val="Hypertextovprepojenie"/>
            <w:b/>
            <w:bCs/>
          </w:rPr>
          <w:t>www.csostv.sk</w:t>
        </w:r>
      </w:hyperlink>
      <w:r w:rsidR="00662467">
        <w:rPr>
          <w:b/>
          <w:bCs/>
        </w:rPr>
        <w:t xml:space="preserve"> </w:t>
      </w:r>
    </w:p>
    <w:p w:rsidR="00042F8E" w:rsidRDefault="00042F8E" w:rsidP="0052655E">
      <w:pPr>
        <w:spacing w:after="0" w:line="240" w:lineRule="auto"/>
        <w:rPr>
          <w:rFonts w:ascii="Constantia" w:eastAsia="Times New Roman" w:hAnsi="Constantia" w:cs="Times New Roman"/>
          <w:lang w:eastAsia="sk-SK"/>
        </w:rPr>
      </w:pPr>
    </w:p>
    <w:p w:rsidR="00042F8E" w:rsidRDefault="0052655E" w:rsidP="00042F8E">
      <w:pPr>
        <w:spacing w:after="0" w:line="240" w:lineRule="auto"/>
        <w:ind w:left="3540" w:hanging="3540"/>
        <w:rPr>
          <w:rFonts w:ascii="Constantia" w:eastAsia="Times New Roman" w:hAnsi="Constantia" w:cs="Times New Roman"/>
          <w:b/>
          <w:bCs/>
          <w:color w:val="000000"/>
          <w:lang w:eastAsia="sk-SK"/>
        </w:rPr>
      </w:pPr>
      <w:r w:rsidRPr="0052655E">
        <w:rPr>
          <w:rFonts w:ascii="Constantia" w:eastAsia="Times New Roman" w:hAnsi="Constantia" w:cs="Times New Roman"/>
          <w:b/>
          <w:bCs/>
          <w:color w:val="000000"/>
          <w:lang w:eastAsia="sk-SK"/>
        </w:rPr>
        <w:t>Kontaktné miesto:</w:t>
      </w:r>
      <w:r w:rsidRPr="0052655E">
        <w:rPr>
          <w:rFonts w:ascii="Constantia" w:eastAsia="Times New Roman" w:hAnsi="Constantia" w:cs="Times New Roman"/>
          <w:b/>
          <w:bCs/>
          <w:color w:val="000000"/>
          <w:lang w:eastAsia="sk-SK"/>
        </w:rPr>
        <w:tab/>
      </w:r>
      <w:r w:rsidR="00042F8E" w:rsidRPr="00042F8E">
        <w:rPr>
          <w:rFonts w:ascii="Constantia" w:eastAsia="Times New Roman" w:hAnsi="Constantia" w:cs="Times New Roman"/>
          <w:bCs/>
          <w:color w:val="000000"/>
          <w:lang w:eastAsia="sk-SK"/>
        </w:rPr>
        <w:t xml:space="preserve">Cirkevná </w:t>
      </w:r>
      <w:r w:rsidR="00662467">
        <w:rPr>
          <w:rFonts w:ascii="Constantia" w:eastAsia="Times New Roman" w:hAnsi="Constantia" w:cs="Times New Roman"/>
          <w:bCs/>
          <w:color w:val="000000"/>
          <w:lang w:eastAsia="sk-SK"/>
        </w:rPr>
        <w:t xml:space="preserve">stredná </w:t>
      </w:r>
      <w:r w:rsidR="00042F8E" w:rsidRPr="00042F8E">
        <w:rPr>
          <w:rFonts w:ascii="Constantia" w:eastAsia="Times New Roman" w:hAnsi="Constantia" w:cs="Times New Roman"/>
          <w:bCs/>
          <w:color w:val="000000"/>
          <w:lang w:eastAsia="sk-SK"/>
        </w:rPr>
        <w:t xml:space="preserve">odborná škola sv. </w:t>
      </w:r>
      <w:proofErr w:type="spellStart"/>
      <w:r w:rsidR="00042F8E" w:rsidRPr="00042F8E">
        <w:rPr>
          <w:rFonts w:ascii="Constantia" w:eastAsia="Times New Roman" w:hAnsi="Constantia" w:cs="Times New Roman"/>
          <w:bCs/>
          <w:color w:val="000000"/>
          <w:lang w:eastAsia="sk-SK"/>
        </w:rPr>
        <w:t>Jozafáta</w:t>
      </w:r>
      <w:proofErr w:type="spellEnd"/>
      <w:r w:rsidR="00042F8E" w:rsidRPr="00042F8E">
        <w:rPr>
          <w:rFonts w:ascii="Constantia" w:eastAsia="Times New Roman" w:hAnsi="Constantia" w:cs="Times New Roman"/>
          <w:bCs/>
          <w:color w:val="000000"/>
          <w:lang w:eastAsia="sk-SK"/>
        </w:rPr>
        <w:t xml:space="preserve"> Trebišov, </w:t>
      </w:r>
      <w:r w:rsidR="00042F8E" w:rsidRPr="0052655E">
        <w:rPr>
          <w:rFonts w:ascii="Constantia" w:eastAsia="Times New Roman" w:hAnsi="Constantia" w:cs="Times New Roman"/>
          <w:b/>
          <w:bCs/>
          <w:color w:val="000000"/>
          <w:lang w:eastAsia="sk-SK"/>
        </w:rPr>
        <w:t xml:space="preserve"> </w:t>
      </w:r>
      <w:r w:rsidR="00042F8E" w:rsidRPr="00042F8E">
        <w:rPr>
          <w:rFonts w:ascii="Constantia" w:eastAsia="Times New Roman" w:hAnsi="Constantia" w:cs="Times New Roman"/>
          <w:color w:val="000000"/>
          <w:lang w:eastAsia="sk-SK"/>
        </w:rPr>
        <w:t>Komenského 1963/10, Trebišov</w:t>
      </w:r>
      <w:r w:rsidR="00042F8E" w:rsidRPr="0052655E">
        <w:rPr>
          <w:rFonts w:ascii="Constantia" w:eastAsia="Times New Roman" w:hAnsi="Constantia" w:cs="Times New Roman"/>
          <w:b/>
          <w:bCs/>
          <w:color w:val="000000"/>
          <w:lang w:eastAsia="sk-SK"/>
        </w:rPr>
        <w:t xml:space="preserve"> </w:t>
      </w:r>
    </w:p>
    <w:p w:rsidR="00042F8E" w:rsidRDefault="00042F8E" w:rsidP="00042F8E">
      <w:pPr>
        <w:spacing w:after="0" w:line="240" w:lineRule="auto"/>
        <w:ind w:left="3540" w:hanging="3540"/>
        <w:rPr>
          <w:rFonts w:ascii="Constantia" w:eastAsia="Times New Roman" w:hAnsi="Constantia" w:cs="Times New Roman"/>
          <w:b/>
          <w:bCs/>
          <w:color w:val="000000"/>
          <w:lang w:eastAsia="sk-SK"/>
        </w:rPr>
      </w:pPr>
    </w:p>
    <w:p w:rsidR="0052655E" w:rsidRPr="0052655E" w:rsidRDefault="0052655E" w:rsidP="00306C4C">
      <w:pPr>
        <w:spacing w:after="0" w:line="240" w:lineRule="auto"/>
        <w:ind w:left="3540" w:hanging="3540"/>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Kontaktná osoba:</w:t>
      </w:r>
      <w:r w:rsidRPr="0052655E">
        <w:rPr>
          <w:rFonts w:ascii="Constantia" w:eastAsia="Times New Roman" w:hAnsi="Constantia" w:cs="Times New Roman"/>
          <w:b/>
          <w:bCs/>
          <w:color w:val="000000"/>
          <w:lang w:eastAsia="sk-SK"/>
        </w:rPr>
        <w:tab/>
      </w:r>
      <w:r w:rsidR="00306C4C">
        <w:rPr>
          <w:rFonts w:ascii="Constantia" w:eastAsia="Times New Roman" w:hAnsi="Constantia" w:cs="Times New Roman"/>
          <w:b/>
          <w:bCs/>
          <w:color w:val="000000"/>
          <w:lang w:eastAsia="sk-SK"/>
        </w:rPr>
        <w:t xml:space="preserve">JUDr. Mgr. Ľubomír Jankura </w:t>
      </w:r>
      <w:r w:rsidR="00042F8E" w:rsidRPr="00042F8E">
        <w:rPr>
          <w:rFonts w:ascii="Constantia" w:eastAsia="Times New Roman" w:hAnsi="Constantia" w:cs="Times New Roman"/>
          <w:bCs/>
          <w:color w:val="000000"/>
          <w:lang w:eastAsia="sk-SK"/>
        </w:rPr>
        <w:t xml:space="preserve"> – </w:t>
      </w:r>
      <w:r w:rsidR="00306C4C">
        <w:rPr>
          <w:rFonts w:ascii="Constantia" w:eastAsia="Times New Roman" w:hAnsi="Constantia" w:cs="Times New Roman"/>
          <w:bCs/>
          <w:color w:val="000000"/>
          <w:lang w:eastAsia="sk-SK"/>
        </w:rPr>
        <w:t>osoba zabezpečujúca proces verejného obstarávania</w:t>
      </w:r>
      <w:r w:rsidR="00042F8E">
        <w:rPr>
          <w:rFonts w:ascii="Constantia" w:eastAsia="Times New Roman" w:hAnsi="Constantia" w:cs="Times New Roman"/>
          <w:color w:val="000000"/>
          <w:lang w:eastAsia="sk-SK"/>
        </w:rPr>
        <w:t xml:space="preserve"> </w:t>
      </w:r>
    </w:p>
    <w:p w:rsidR="00042F8E" w:rsidRDefault="0052655E" w:rsidP="00042F8E">
      <w:pPr>
        <w:spacing w:after="0" w:line="240" w:lineRule="auto"/>
        <w:rPr>
          <w:rFonts w:ascii="Constantia" w:hAnsi="Constantia"/>
          <w:sz w:val="24"/>
          <w:szCs w:val="24"/>
        </w:rPr>
      </w:pPr>
      <w:r w:rsidRPr="0052655E">
        <w:rPr>
          <w:rFonts w:ascii="Constantia" w:eastAsia="Times New Roman" w:hAnsi="Constantia" w:cs="Times New Roman"/>
          <w:b/>
          <w:bCs/>
          <w:color w:val="000000"/>
          <w:lang w:eastAsia="sk-SK"/>
        </w:rPr>
        <w:t>Telefón:</w:t>
      </w:r>
      <w:r w:rsidRPr="0052655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306C4C">
        <w:rPr>
          <w:rFonts w:ascii="Constantia" w:hAnsi="Constantia"/>
          <w:sz w:val="24"/>
          <w:szCs w:val="24"/>
        </w:rPr>
        <w:t>0917 765 110</w:t>
      </w:r>
    </w:p>
    <w:p w:rsidR="00042F8E" w:rsidRPr="00042F8E" w:rsidRDefault="0052655E" w:rsidP="00042F8E">
      <w:pPr>
        <w:spacing w:after="0" w:line="240" w:lineRule="auto"/>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E-mail:</w:t>
      </w:r>
      <w:r w:rsidRPr="0052655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306C4C">
        <w:rPr>
          <w:rFonts w:ascii="Constantia" w:hAnsi="Constantia"/>
          <w:sz w:val="24"/>
          <w:szCs w:val="24"/>
        </w:rPr>
        <w:t>lasachisro@gmail.com</w:t>
      </w:r>
    </w:p>
    <w:p w:rsidR="0052655E" w:rsidRPr="0052655E" w:rsidRDefault="0052655E" w:rsidP="0052655E">
      <w:pPr>
        <w:spacing w:after="0" w:line="240" w:lineRule="auto"/>
        <w:rPr>
          <w:rFonts w:ascii="Constantia" w:eastAsia="Times New Roman" w:hAnsi="Constantia" w:cs="Times New Roman"/>
          <w:lang w:eastAsia="sk-SK"/>
        </w:rPr>
      </w:pPr>
    </w:p>
    <w:p w:rsidR="0052655E" w:rsidRDefault="0052655E" w:rsidP="0052655E">
      <w:pPr>
        <w:spacing w:after="0" w:line="240" w:lineRule="auto"/>
        <w:rPr>
          <w:rFonts w:ascii="Constantia" w:eastAsia="Times New Roman" w:hAnsi="Constantia" w:cs="Times New Roman"/>
          <w:b/>
          <w:bCs/>
          <w:color w:val="000000"/>
          <w:lang w:eastAsia="sk-SK"/>
        </w:rPr>
      </w:pPr>
      <w:r w:rsidRPr="0052655E">
        <w:rPr>
          <w:rFonts w:ascii="Constantia" w:eastAsia="Times New Roman" w:hAnsi="Constantia" w:cs="Times New Roman"/>
          <w:b/>
          <w:bCs/>
          <w:color w:val="000000"/>
          <w:lang w:eastAsia="sk-SK"/>
        </w:rPr>
        <w:t>Ďalšie informácie možno získať na adrese a kontaktnom mieste uvedenom v tomto bode výzvy.</w:t>
      </w:r>
    </w:p>
    <w:p w:rsidR="00042F8E" w:rsidRPr="0052655E" w:rsidRDefault="00042F8E" w:rsidP="0052655E">
      <w:pPr>
        <w:spacing w:after="0" w:line="240" w:lineRule="auto"/>
        <w:rPr>
          <w:rFonts w:ascii="Constantia" w:eastAsia="Times New Roman" w:hAnsi="Constantia" w:cs="Times New Roman"/>
          <w:lang w:eastAsia="sk-SK"/>
        </w:rPr>
      </w:pPr>
    </w:p>
    <w:p w:rsidR="0052655E" w:rsidRDefault="0052655E" w:rsidP="0052655E">
      <w:pPr>
        <w:numPr>
          <w:ilvl w:val="0"/>
          <w:numId w:val="1"/>
        </w:num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 xml:space="preserve"> OPIS</w:t>
      </w:r>
    </w:p>
    <w:p w:rsidR="00042F8E" w:rsidRPr="0052655E" w:rsidRDefault="00042F8E" w:rsidP="00042F8E">
      <w:pPr>
        <w:spacing w:after="0" w:line="240" w:lineRule="auto"/>
        <w:rPr>
          <w:rFonts w:ascii="Constantia" w:eastAsia="Times New Roman" w:hAnsi="Constantia" w:cs="Times New Roman"/>
          <w:b/>
          <w:bCs/>
          <w:color w:val="000000"/>
          <w:sz w:val="24"/>
          <w:szCs w:val="24"/>
          <w:lang w:eastAsia="sk-SK"/>
        </w:rPr>
      </w:pPr>
    </w:p>
    <w:p w:rsidR="0052655E" w:rsidRPr="0052655E" w:rsidRDefault="0052655E" w:rsidP="00042F8E">
      <w:pPr>
        <w:spacing w:after="0" w:line="240" w:lineRule="auto"/>
        <w:ind w:left="2124" w:hanging="2124"/>
        <w:rPr>
          <w:rFonts w:ascii="Constantia" w:eastAsia="Times New Roman" w:hAnsi="Constantia" w:cs="Times New Roman"/>
          <w:sz w:val="24"/>
          <w:szCs w:val="24"/>
          <w:lang w:eastAsia="sk-SK"/>
        </w:rPr>
      </w:pPr>
      <w:r w:rsidRPr="0052655E">
        <w:rPr>
          <w:rFonts w:ascii="Constantia" w:eastAsia="Times New Roman" w:hAnsi="Constantia" w:cs="Times New Roman"/>
          <w:b/>
          <w:bCs/>
          <w:color w:val="000000"/>
          <w:sz w:val="24"/>
          <w:szCs w:val="24"/>
          <w:lang w:eastAsia="sk-SK"/>
        </w:rPr>
        <w:t>Názov zákazky</w:t>
      </w:r>
      <w:r w:rsidRPr="0052655E">
        <w:rPr>
          <w:rFonts w:ascii="Constantia" w:eastAsia="Times New Roman" w:hAnsi="Constantia" w:cs="Times New Roman"/>
          <w:color w:val="000000"/>
          <w:sz w:val="24"/>
          <w:szCs w:val="24"/>
          <w:lang w:eastAsia="sk-SK"/>
        </w:rPr>
        <w:t>:</w:t>
      </w:r>
      <w:r w:rsidRPr="0052655E">
        <w:rPr>
          <w:rFonts w:ascii="Constantia" w:eastAsia="Times New Roman" w:hAnsi="Constantia" w:cs="Times New Roman"/>
          <w:color w:val="000000"/>
          <w:sz w:val="24"/>
          <w:szCs w:val="24"/>
          <w:lang w:eastAsia="sk-SK"/>
        </w:rPr>
        <w:tab/>
      </w:r>
      <w:r w:rsidRPr="0052655E">
        <w:rPr>
          <w:rFonts w:ascii="Constantia" w:eastAsia="Times New Roman" w:hAnsi="Constantia" w:cs="Times New Roman"/>
          <w:b/>
          <w:bCs/>
          <w:color w:val="000000"/>
          <w:sz w:val="24"/>
          <w:szCs w:val="24"/>
          <w:lang w:eastAsia="sk-SK"/>
        </w:rPr>
        <w:t>„</w:t>
      </w:r>
      <w:r w:rsidR="00042F8E" w:rsidRPr="00042F8E">
        <w:rPr>
          <w:rFonts w:ascii="Constantia" w:eastAsia="Times New Roman" w:hAnsi="Constantia" w:cs="Times New Roman"/>
          <w:b/>
          <w:bCs/>
          <w:color w:val="000000"/>
          <w:sz w:val="24"/>
          <w:szCs w:val="24"/>
          <w:lang w:eastAsia="sk-SK"/>
        </w:rPr>
        <w:t xml:space="preserve">Výstavba multifunkčného ihriska v areáli CSOŠ sv. </w:t>
      </w:r>
      <w:proofErr w:type="spellStart"/>
      <w:r w:rsidR="00042F8E" w:rsidRPr="00042F8E">
        <w:rPr>
          <w:rFonts w:ascii="Constantia" w:eastAsia="Times New Roman" w:hAnsi="Constantia" w:cs="Times New Roman"/>
          <w:b/>
          <w:bCs/>
          <w:color w:val="000000"/>
          <w:sz w:val="24"/>
          <w:szCs w:val="24"/>
          <w:lang w:eastAsia="sk-SK"/>
        </w:rPr>
        <w:t>Jozafáta</w:t>
      </w:r>
      <w:proofErr w:type="spellEnd"/>
      <w:r w:rsidR="00042F8E" w:rsidRPr="00042F8E">
        <w:rPr>
          <w:rFonts w:ascii="Constantia" w:eastAsia="Times New Roman" w:hAnsi="Constantia" w:cs="Times New Roman"/>
          <w:b/>
          <w:bCs/>
          <w:color w:val="000000"/>
          <w:sz w:val="24"/>
          <w:szCs w:val="24"/>
          <w:lang w:eastAsia="sk-SK"/>
        </w:rPr>
        <w:t>, Trebišov</w:t>
      </w:r>
      <w:r w:rsidRPr="0052655E">
        <w:rPr>
          <w:rFonts w:ascii="Constantia" w:eastAsia="Times New Roman" w:hAnsi="Constantia" w:cs="Times New Roman"/>
          <w:b/>
          <w:bCs/>
          <w:color w:val="000000"/>
          <w:sz w:val="24"/>
          <w:szCs w:val="24"/>
          <w:lang w:eastAsia="sk-SK"/>
        </w:rPr>
        <w:t>“</w:t>
      </w:r>
    </w:p>
    <w:p w:rsidR="0052655E" w:rsidRPr="0052655E" w:rsidRDefault="0052655E" w:rsidP="0052655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b/>
          <w:bCs/>
          <w:color w:val="000000"/>
          <w:sz w:val="24"/>
          <w:szCs w:val="24"/>
          <w:lang w:eastAsia="sk-SK"/>
        </w:rPr>
        <w:t>Hlavný kód CPV:</w:t>
      </w:r>
      <w:r w:rsidRPr="0052655E">
        <w:rPr>
          <w:rFonts w:ascii="Constantia" w:eastAsia="Times New Roman" w:hAnsi="Constantia" w:cs="Times New Roman"/>
          <w:b/>
          <w:bCs/>
          <w:color w:val="000000"/>
          <w:sz w:val="24"/>
          <w:szCs w:val="24"/>
          <w:lang w:eastAsia="sk-SK"/>
        </w:rPr>
        <w:tab/>
      </w:r>
      <w:r w:rsidRPr="0052655E">
        <w:rPr>
          <w:rFonts w:ascii="Constantia" w:eastAsia="Times New Roman" w:hAnsi="Constantia" w:cs="Times New Roman"/>
          <w:color w:val="000000"/>
          <w:sz w:val="24"/>
          <w:szCs w:val="24"/>
          <w:lang w:eastAsia="sk-SK"/>
        </w:rPr>
        <w:t>45236110-4 stavebné práce na stavbe plôch pre športové ihriská</w:t>
      </w:r>
    </w:p>
    <w:p w:rsidR="0052655E" w:rsidRPr="0052655E" w:rsidRDefault="0052655E" w:rsidP="0052655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b/>
          <w:bCs/>
          <w:color w:val="000000"/>
          <w:sz w:val="24"/>
          <w:szCs w:val="24"/>
          <w:lang w:eastAsia="sk-SK"/>
        </w:rPr>
        <w:t>Druh zákazky:</w:t>
      </w:r>
      <w:r w:rsidRPr="0052655E">
        <w:rPr>
          <w:rFonts w:ascii="Constantia" w:eastAsia="Times New Roman" w:hAnsi="Constantia" w:cs="Times New Roman"/>
          <w:b/>
          <w:bCs/>
          <w:color w:val="000000"/>
          <w:sz w:val="24"/>
          <w:szCs w:val="24"/>
          <w:lang w:eastAsia="sk-SK"/>
        </w:rPr>
        <w:tab/>
      </w:r>
      <w:r w:rsidRPr="0052655E">
        <w:rPr>
          <w:rFonts w:ascii="Constantia" w:eastAsia="Times New Roman" w:hAnsi="Constantia" w:cs="Times New Roman"/>
          <w:color w:val="000000"/>
          <w:sz w:val="24"/>
          <w:szCs w:val="24"/>
          <w:lang w:eastAsia="sk-SK"/>
        </w:rPr>
        <w:t>uskutočnenie stavebných prác</w:t>
      </w:r>
    </w:p>
    <w:p w:rsidR="00042F8E" w:rsidRDefault="0052655E" w:rsidP="00042F8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 xml:space="preserve">Hlavné miesto uskutočnenia stavebných prác: </w:t>
      </w:r>
    </w:p>
    <w:p w:rsidR="00042F8E" w:rsidRDefault="00042F8E" w:rsidP="00042F8E">
      <w:pPr>
        <w:spacing w:after="0" w:line="240" w:lineRule="auto"/>
        <w:ind w:left="2124"/>
        <w:rPr>
          <w:rFonts w:ascii="Constantia" w:eastAsia="Times New Roman" w:hAnsi="Constantia" w:cs="Times New Roman"/>
          <w:b/>
          <w:bCs/>
          <w:color w:val="000000"/>
          <w:lang w:eastAsia="sk-SK"/>
        </w:rPr>
      </w:pPr>
      <w:r w:rsidRPr="00042F8E">
        <w:rPr>
          <w:rFonts w:ascii="Constantia" w:eastAsia="Times New Roman" w:hAnsi="Constantia" w:cs="Times New Roman"/>
          <w:bCs/>
          <w:color w:val="000000"/>
          <w:lang w:eastAsia="sk-SK"/>
        </w:rPr>
        <w:t xml:space="preserve">Cirkevná </w:t>
      </w:r>
      <w:r w:rsidR="00662467">
        <w:rPr>
          <w:rFonts w:ascii="Constantia" w:eastAsia="Times New Roman" w:hAnsi="Constantia" w:cs="Times New Roman"/>
          <w:bCs/>
          <w:color w:val="000000"/>
          <w:lang w:eastAsia="sk-SK"/>
        </w:rPr>
        <w:t xml:space="preserve">stredná </w:t>
      </w:r>
      <w:r w:rsidRPr="00042F8E">
        <w:rPr>
          <w:rFonts w:ascii="Constantia" w:eastAsia="Times New Roman" w:hAnsi="Constantia" w:cs="Times New Roman"/>
          <w:bCs/>
          <w:color w:val="000000"/>
          <w:lang w:eastAsia="sk-SK"/>
        </w:rPr>
        <w:t xml:space="preserve">odborná škola sv. </w:t>
      </w:r>
      <w:proofErr w:type="spellStart"/>
      <w:r w:rsidRPr="00042F8E">
        <w:rPr>
          <w:rFonts w:ascii="Constantia" w:eastAsia="Times New Roman" w:hAnsi="Constantia" w:cs="Times New Roman"/>
          <w:bCs/>
          <w:color w:val="000000"/>
          <w:lang w:eastAsia="sk-SK"/>
        </w:rPr>
        <w:t>Jozafáta</w:t>
      </w:r>
      <w:proofErr w:type="spellEnd"/>
      <w:r w:rsidRPr="00042F8E">
        <w:rPr>
          <w:rFonts w:ascii="Constantia" w:eastAsia="Times New Roman" w:hAnsi="Constantia" w:cs="Times New Roman"/>
          <w:bCs/>
          <w:color w:val="000000"/>
          <w:lang w:eastAsia="sk-SK"/>
        </w:rPr>
        <w:t xml:space="preserve"> Trebišov, </w:t>
      </w:r>
      <w:r w:rsidRPr="00042F8E">
        <w:rPr>
          <w:rFonts w:ascii="Constantia" w:eastAsia="Times New Roman" w:hAnsi="Constantia" w:cs="Times New Roman"/>
          <w:color w:val="000000"/>
          <w:lang w:eastAsia="sk-SK"/>
        </w:rPr>
        <w:t>Komenského 1963/10, Trebišov</w:t>
      </w:r>
      <w:r w:rsidRPr="0052655E">
        <w:rPr>
          <w:rFonts w:ascii="Constantia" w:eastAsia="Times New Roman" w:hAnsi="Constantia" w:cs="Times New Roman"/>
          <w:b/>
          <w:bCs/>
          <w:color w:val="000000"/>
          <w:lang w:eastAsia="sk-SK"/>
        </w:rPr>
        <w:t xml:space="preserve"> </w:t>
      </w:r>
    </w:p>
    <w:p w:rsidR="00042F8E" w:rsidRDefault="00042F8E" w:rsidP="00042F8E">
      <w:pPr>
        <w:spacing w:after="0" w:line="240" w:lineRule="auto"/>
        <w:rPr>
          <w:rFonts w:ascii="Constantia" w:eastAsia="Times New Roman" w:hAnsi="Constantia" w:cs="Times New Roman"/>
          <w:b/>
          <w:bCs/>
          <w:color w:val="000000"/>
          <w:lang w:eastAsia="sk-SK"/>
        </w:rPr>
      </w:pPr>
    </w:p>
    <w:p w:rsidR="0052655E" w:rsidRPr="0052655E" w:rsidRDefault="0052655E" w:rsidP="00042F8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b/>
          <w:bCs/>
          <w:color w:val="000000"/>
          <w:sz w:val="24"/>
          <w:szCs w:val="24"/>
          <w:lang w:eastAsia="sk-SK"/>
        </w:rPr>
        <w:t>Opis zákazky:</w:t>
      </w:r>
    </w:p>
    <w:p w:rsidR="0052655E" w:rsidRPr="0052655E" w:rsidRDefault="0052655E" w:rsidP="0011610D">
      <w:pPr>
        <w:spacing w:after="0" w:line="240" w:lineRule="auto"/>
        <w:jc w:val="both"/>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 xml:space="preserve">Predmetom zákazky je realizácia výstavby multifunkčného športového ihriska s umelým trávnikom so zásypom a </w:t>
      </w:r>
      <w:proofErr w:type="spellStart"/>
      <w:r w:rsidRPr="0052655E">
        <w:rPr>
          <w:rFonts w:ascii="Constantia" w:eastAsia="Times New Roman" w:hAnsi="Constantia" w:cs="Times New Roman"/>
          <w:color w:val="000000"/>
          <w:sz w:val="24"/>
          <w:szCs w:val="24"/>
          <w:lang w:eastAsia="sk-SK"/>
        </w:rPr>
        <w:t>čiarovaním</w:t>
      </w:r>
      <w:proofErr w:type="spellEnd"/>
      <w:r w:rsidRPr="0052655E">
        <w:rPr>
          <w:rFonts w:ascii="Constantia" w:eastAsia="Times New Roman" w:hAnsi="Constantia" w:cs="Times New Roman"/>
          <w:color w:val="000000"/>
          <w:sz w:val="24"/>
          <w:szCs w:val="24"/>
          <w:lang w:eastAsia="sk-SK"/>
        </w:rPr>
        <w:t xml:space="preserve"> o rozmeroch </w:t>
      </w:r>
      <w:r w:rsidR="0011610D">
        <w:rPr>
          <w:rFonts w:ascii="Constantia" w:eastAsia="Times New Roman" w:hAnsi="Constantia" w:cs="Times New Roman"/>
          <w:color w:val="000000"/>
          <w:sz w:val="24"/>
          <w:szCs w:val="24"/>
          <w:lang w:eastAsia="sk-SK"/>
        </w:rPr>
        <w:t>40</w:t>
      </w:r>
      <w:r w:rsidRPr="0052655E">
        <w:rPr>
          <w:rFonts w:ascii="Constantia" w:eastAsia="Times New Roman" w:hAnsi="Constantia" w:cs="Times New Roman"/>
          <w:color w:val="000000"/>
          <w:sz w:val="24"/>
          <w:szCs w:val="24"/>
          <w:lang w:eastAsia="sk-SK"/>
        </w:rPr>
        <w:t xml:space="preserve"> x </w:t>
      </w:r>
      <w:r w:rsidR="0011610D">
        <w:rPr>
          <w:rFonts w:ascii="Constantia" w:eastAsia="Times New Roman" w:hAnsi="Constantia" w:cs="Times New Roman"/>
          <w:color w:val="000000"/>
          <w:sz w:val="24"/>
          <w:szCs w:val="24"/>
          <w:lang w:eastAsia="sk-SK"/>
        </w:rPr>
        <w:t xml:space="preserve">20 </w:t>
      </w:r>
      <w:r w:rsidRPr="0052655E">
        <w:rPr>
          <w:rFonts w:ascii="Constantia" w:eastAsia="Times New Roman" w:hAnsi="Constantia" w:cs="Times New Roman"/>
          <w:color w:val="000000"/>
          <w:sz w:val="24"/>
          <w:szCs w:val="24"/>
          <w:lang w:eastAsia="sk-SK"/>
        </w:rPr>
        <w:t xml:space="preserve"> m</w:t>
      </w:r>
      <w:r w:rsidR="0011610D">
        <w:rPr>
          <w:rFonts w:ascii="Constantia" w:eastAsia="Times New Roman" w:hAnsi="Constantia" w:cs="Times New Roman"/>
          <w:color w:val="000000"/>
          <w:sz w:val="24"/>
          <w:szCs w:val="24"/>
          <w:lang w:eastAsia="sk-SK"/>
        </w:rPr>
        <w:t xml:space="preserve">. </w:t>
      </w:r>
      <w:r w:rsidRPr="0052655E">
        <w:rPr>
          <w:rFonts w:ascii="Constantia" w:eastAsia="Times New Roman" w:hAnsi="Constantia" w:cs="Times New Roman"/>
          <w:color w:val="000000"/>
          <w:sz w:val="24"/>
          <w:szCs w:val="24"/>
          <w:lang w:eastAsia="sk-SK"/>
        </w:rPr>
        <w:t xml:space="preserve"> </w:t>
      </w:r>
      <w:r w:rsidR="0011610D">
        <w:rPr>
          <w:rFonts w:ascii="Constantia" w:eastAsia="Times New Roman" w:hAnsi="Constantia" w:cs="Times New Roman"/>
          <w:color w:val="000000"/>
          <w:sz w:val="24"/>
          <w:szCs w:val="24"/>
          <w:lang w:eastAsia="sk-SK"/>
        </w:rPr>
        <w:t>Presná špecifikácia a je vo výkaze výmer, ktorý je prílohou výzvy.</w:t>
      </w:r>
      <w:r w:rsidR="00F522A4">
        <w:rPr>
          <w:rFonts w:ascii="Constantia" w:eastAsia="Times New Roman" w:hAnsi="Constantia" w:cs="Times New Roman"/>
          <w:color w:val="000000"/>
          <w:sz w:val="24"/>
          <w:szCs w:val="24"/>
          <w:lang w:eastAsia="sk-SK"/>
        </w:rPr>
        <w:t xml:space="preserve"> Uvedená technická špecifikácia je minimálna požadovaná úroveň. Uchádzač môže predložiť aj ponuku s vyššími technickými parametrami</w:t>
      </w:r>
      <w:r w:rsidR="00A305C2">
        <w:rPr>
          <w:rFonts w:ascii="Constantia" w:eastAsia="Times New Roman" w:hAnsi="Constantia" w:cs="Times New Roman"/>
          <w:color w:val="000000"/>
          <w:sz w:val="24"/>
          <w:szCs w:val="24"/>
          <w:lang w:eastAsia="sk-SK"/>
        </w:rPr>
        <w:t>, ktoré uvedie v </w:t>
      </w:r>
      <w:proofErr w:type="spellStart"/>
      <w:r w:rsidR="00A305C2">
        <w:rPr>
          <w:rFonts w:ascii="Constantia" w:eastAsia="Times New Roman" w:hAnsi="Constantia" w:cs="Times New Roman"/>
          <w:color w:val="000000"/>
          <w:sz w:val="24"/>
          <w:szCs w:val="24"/>
          <w:lang w:eastAsia="sk-SK"/>
        </w:rPr>
        <w:t>nacenenom</w:t>
      </w:r>
      <w:proofErr w:type="spellEnd"/>
      <w:r w:rsidR="00A305C2">
        <w:rPr>
          <w:rFonts w:ascii="Constantia" w:eastAsia="Times New Roman" w:hAnsi="Constantia" w:cs="Times New Roman"/>
          <w:color w:val="000000"/>
          <w:sz w:val="24"/>
          <w:szCs w:val="24"/>
          <w:lang w:eastAsia="sk-SK"/>
        </w:rPr>
        <w:t xml:space="preserve"> výkaze výmer.</w:t>
      </w:r>
    </w:p>
    <w:p w:rsidR="0052655E" w:rsidRPr="0052655E" w:rsidRDefault="0052655E" w:rsidP="0011610D">
      <w:pPr>
        <w:spacing w:after="0" w:line="240" w:lineRule="auto"/>
        <w:jc w:val="both"/>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lang w:eastAsia="sk-SK"/>
        </w:rPr>
        <w:lastRenderedPageBreak/>
        <w:t xml:space="preserve">Predmet zákazky musí byť vyhotovený </w:t>
      </w:r>
      <w:r w:rsidR="0011610D">
        <w:rPr>
          <w:rFonts w:ascii="Constantia" w:eastAsia="Times New Roman" w:hAnsi="Constantia" w:cs="Times New Roman"/>
          <w:color w:val="000000"/>
          <w:sz w:val="24"/>
          <w:szCs w:val="24"/>
          <w:lang w:eastAsia="sk-SK"/>
        </w:rPr>
        <w:t xml:space="preserve">v súlade s </w:t>
      </w:r>
      <w:r w:rsidRPr="0052655E">
        <w:rPr>
          <w:rFonts w:ascii="Constantia" w:eastAsia="Times New Roman" w:hAnsi="Constantia" w:cs="Times New Roman"/>
          <w:color w:val="000000"/>
          <w:sz w:val="24"/>
          <w:szCs w:val="24"/>
          <w:lang w:eastAsia="sk-SK"/>
        </w:rPr>
        <w:t>parametr</w:t>
      </w:r>
      <w:r w:rsidR="0011610D">
        <w:rPr>
          <w:rFonts w:ascii="Constantia" w:eastAsia="Times New Roman" w:hAnsi="Constantia" w:cs="Times New Roman"/>
          <w:color w:val="000000"/>
          <w:sz w:val="24"/>
          <w:szCs w:val="24"/>
          <w:lang w:eastAsia="sk-SK"/>
        </w:rPr>
        <w:t>ami</w:t>
      </w:r>
      <w:r w:rsidRPr="0052655E">
        <w:rPr>
          <w:rFonts w:ascii="Constantia" w:eastAsia="Times New Roman" w:hAnsi="Constantia" w:cs="Times New Roman"/>
          <w:color w:val="000000"/>
          <w:sz w:val="24"/>
          <w:szCs w:val="24"/>
          <w:lang w:eastAsia="sk-SK"/>
        </w:rPr>
        <w:t xml:space="preserve"> zadania, platných STN noriem, technologických postupov, všeobecne záväzných technických požiadaviek na stavebné práce, platných právnych, prevádzkových a bezpečnostných predpisov.</w:t>
      </w:r>
    </w:p>
    <w:p w:rsidR="0052655E" w:rsidRPr="0052655E" w:rsidRDefault="0052655E" w:rsidP="0011610D">
      <w:pPr>
        <w:spacing w:after="0" w:line="240" w:lineRule="auto"/>
        <w:jc w:val="both"/>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lang w:eastAsia="sk-SK"/>
        </w:rPr>
        <w:t xml:space="preserve">Všetky materiály a technológie použité v procese realizácie musia byť platne certifikované, resp. musia byť v súlade so zákonom č. 264/1999 </w:t>
      </w:r>
      <w:proofErr w:type="spellStart"/>
      <w:r w:rsidRPr="0052655E">
        <w:rPr>
          <w:rFonts w:ascii="Constantia" w:eastAsia="Times New Roman" w:hAnsi="Constantia" w:cs="Times New Roman"/>
          <w:color w:val="000000"/>
          <w:sz w:val="24"/>
          <w:szCs w:val="24"/>
          <w:lang w:eastAsia="sk-SK"/>
        </w:rPr>
        <w:t>Z.z</w:t>
      </w:r>
      <w:proofErr w:type="spellEnd"/>
      <w:r w:rsidRPr="0052655E">
        <w:rPr>
          <w:rFonts w:ascii="Constantia" w:eastAsia="Times New Roman" w:hAnsi="Constantia" w:cs="Times New Roman"/>
          <w:color w:val="000000"/>
          <w:sz w:val="24"/>
          <w:szCs w:val="24"/>
          <w:lang w:eastAsia="sk-SK"/>
        </w:rPr>
        <w:t>. o technických požiadavkách na výrobky a o posudzovaní zhody a o zmene a doplnení niektorých zákonov v znení neskorších predpisov. Uchádzač nesie plnú zodpovednosť za materiál a zariadenie nachádzajúce sa na pracovisku.</w:t>
      </w:r>
      <w:r w:rsidR="00A305C2">
        <w:rPr>
          <w:rFonts w:ascii="Constantia" w:eastAsia="Times New Roman" w:hAnsi="Constantia" w:cs="Times New Roman"/>
          <w:color w:val="000000"/>
          <w:sz w:val="24"/>
          <w:szCs w:val="24"/>
          <w:lang w:eastAsia="sk-SK"/>
        </w:rPr>
        <w:t xml:space="preserve"> Uchádzač nesmie ponúknuť použité resp. repasované prvky. Všetky prvky musia byť nové.</w:t>
      </w:r>
    </w:p>
    <w:p w:rsidR="0052655E" w:rsidRDefault="0052655E" w:rsidP="0011610D">
      <w:pPr>
        <w:spacing w:after="0" w:line="240" w:lineRule="auto"/>
        <w:jc w:val="both"/>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Uchádzač odstráni na vlastné náklady odpady, ktoré sú výsledkom jeho činností pri realizácii predmetu zákazky. Nakladanie s odpadmi je uchádzač povinný realizovať v zmysle príslušných právnych predpisov upravujúcich nakladanie s odpadmi. Náklady na odvoz a likvidáciu stavebného odpadu a poplatok za uloženie odpadu musia byť uchádzačom zohľadnené v cenovej ponuke. Prípadné škody - postihy, ktoré by vznikli verejnému obstarávateľovi zanedbaním povinností uchádzača v tejto súvislosti, bude hradiť uchádzač.</w:t>
      </w:r>
    </w:p>
    <w:p w:rsidR="0011610D" w:rsidRPr="0052655E" w:rsidRDefault="0011610D" w:rsidP="0011610D">
      <w:pPr>
        <w:spacing w:after="0" w:line="240" w:lineRule="auto"/>
        <w:jc w:val="both"/>
        <w:rPr>
          <w:rFonts w:ascii="Constantia" w:eastAsia="Times New Roman" w:hAnsi="Constantia" w:cs="Times New Roman"/>
          <w:sz w:val="24"/>
          <w:szCs w:val="24"/>
          <w:lang w:eastAsia="sk-SK"/>
        </w:rPr>
      </w:pPr>
    </w:p>
    <w:p w:rsidR="0052655E" w:rsidRDefault="0052655E" w:rsidP="0052655E">
      <w:pPr>
        <w:numPr>
          <w:ilvl w:val="0"/>
          <w:numId w:val="1"/>
        </w:num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ADMINISTRATÍVNE INFORMÁCIE</w:t>
      </w:r>
    </w:p>
    <w:p w:rsidR="0011610D" w:rsidRPr="0052655E" w:rsidRDefault="0011610D" w:rsidP="0011610D">
      <w:pPr>
        <w:spacing w:after="0" w:line="240" w:lineRule="auto"/>
        <w:rPr>
          <w:rFonts w:ascii="Constantia" w:eastAsia="Times New Roman" w:hAnsi="Constantia" w:cs="Times New Roman"/>
          <w:b/>
          <w:bCs/>
          <w:color w:val="000000"/>
          <w:sz w:val="24"/>
          <w:szCs w:val="24"/>
          <w:lang w:eastAsia="sk-SK"/>
        </w:rPr>
      </w:pPr>
    </w:p>
    <w:p w:rsidR="0011610D" w:rsidRDefault="0052655E" w:rsidP="0052655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Možnosť predloženia ponuky:</w:t>
      </w:r>
      <w:r w:rsidRPr="0052655E">
        <w:rPr>
          <w:rFonts w:ascii="Constantia" w:eastAsia="Times New Roman" w:hAnsi="Constantia" w:cs="Times New Roman"/>
          <w:b/>
          <w:bCs/>
          <w:color w:val="000000"/>
          <w:sz w:val="24"/>
          <w:szCs w:val="24"/>
          <w:lang w:eastAsia="sk-SK"/>
        </w:rPr>
        <w:tab/>
      </w:r>
      <w:r w:rsidR="0011610D">
        <w:rPr>
          <w:rFonts w:ascii="Constantia" w:eastAsia="Times New Roman" w:hAnsi="Constantia" w:cs="Times New Roman"/>
          <w:b/>
          <w:bCs/>
          <w:color w:val="000000"/>
          <w:sz w:val="24"/>
          <w:szCs w:val="24"/>
          <w:lang w:eastAsia="sk-SK"/>
        </w:rPr>
        <w:tab/>
      </w:r>
      <w:r w:rsidR="0011610D">
        <w:rPr>
          <w:rFonts w:ascii="Constantia" w:eastAsia="Times New Roman" w:hAnsi="Constantia" w:cs="Times New Roman"/>
          <w:b/>
          <w:bCs/>
          <w:color w:val="000000"/>
          <w:sz w:val="24"/>
          <w:szCs w:val="24"/>
          <w:lang w:eastAsia="sk-SK"/>
        </w:rPr>
        <w:tab/>
      </w:r>
      <w:r w:rsidR="0011610D">
        <w:rPr>
          <w:rFonts w:ascii="Constantia" w:eastAsia="Times New Roman" w:hAnsi="Constantia" w:cs="Times New Roman"/>
          <w:b/>
          <w:bCs/>
          <w:color w:val="000000"/>
          <w:sz w:val="24"/>
          <w:szCs w:val="24"/>
          <w:lang w:eastAsia="sk-SK"/>
        </w:rPr>
        <w:tab/>
      </w:r>
    </w:p>
    <w:p w:rsidR="0052655E" w:rsidRPr="0052655E" w:rsidRDefault="0011610D" w:rsidP="0052655E">
      <w:pPr>
        <w:spacing w:after="0" w:line="240" w:lineRule="auto"/>
        <w:rPr>
          <w:rFonts w:ascii="Constantia" w:eastAsia="Times New Roman" w:hAnsi="Constantia" w:cs="Times New Roman"/>
          <w:sz w:val="24"/>
          <w:szCs w:val="24"/>
          <w:lang w:eastAsia="sk-SK"/>
        </w:rPr>
      </w:pPr>
      <w:r w:rsidRPr="0011610D">
        <w:rPr>
          <w:rFonts w:ascii="Constantia" w:eastAsia="Times New Roman" w:hAnsi="Constantia" w:cs="Times New Roman"/>
          <w:bCs/>
          <w:color w:val="000000"/>
          <w:sz w:val="24"/>
          <w:szCs w:val="24"/>
          <w:lang w:eastAsia="sk-SK"/>
        </w:rPr>
        <w:t>Na</w:t>
      </w:r>
      <w:r w:rsidR="0052655E" w:rsidRPr="0052655E">
        <w:rPr>
          <w:rFonts w:ascii="Constantia" w:eastAsia="Times New Roman" w:hAnsi="Constantia" w:cs="Times New Roman"/>
          <w:color w:val="000000"/>
          <w:sz w:val="24"/>
          <w:szCs w:val="24"/>
          <w:lang w:eastAsia="sk-SK"/>
        </w:rPr>
        <w:t xml:space="preserve"> celý predmet zákazky.</w:t>
      </w:r>
    </w:p>
    <w:p w:rsidR="0011610D" w:rsidRDefault="0052655E" w:rsidP="0052655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Povoľuje sa predloženie variantných riešení:</w:t>
      </w:r>
      <w:r w:rsidRPr="0052655E">
        <w:rPr>
          <w:rFonts w:ascii="Constantia" w:eastAsia="Times New Roman" w:hAnsi="Constantia" w:cs="Times New Roman"/>
          <w:b/>
          <w:bCs/>
          <w:color w:val="000000"/>
          <w:sz w:val="24"/>
          <w:szCs w:val="24"/>
          <w:lang w:eastAsia="sk-SK"/>
        </w:rPr>
        <w:tab/>
      </w:r>
    </w:p>
    <w:p w:rsidR="0052655E" w:rsidRPr="0052655E" w:rsidRDefault="0052655E" w:rsidP="0052655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lang w:eastAsia="sk-SK"/>
        </w:rPr>
        <w:t>Nie.</w:t>
      </w:r>
    </w:p>
    <w:p w:rsidR="0011610D" w:rsidRDefault="0052655E" w:rsidP="0011610D">
      <w:pPr>
        <w:spacing w:after="0" w:line="240" w:lineRule="auto"/>
        <w:ind w:left="5664" w:hanging="5664"/>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Jazyk ponuky:</w:t>
      </w:r>
      <w:r w:rsidRPr="0052655E">
        <w:rPr>
          <w:rFonts w:ascii="Constantia" w:eastAsia="Times New Roman" w:hAnsi="Constantia" w:cs="Times New Roman"/>
          <w:b/>
          <w:bCs/>
          <w:color w:val="000000"/>
          <w:sz w:val="24"/>
          <w:szCs w:val="24"/>
          <w:lang w:eastAsia="sk-SK"/>
        </w:rPr>
        <w:tab/>
      </w:r>
    </w:p>
    <w:p w:rsidR="0052655E" w:rsidRDefault="0052655E" w:rsidP="0011610D">
      <w:pPr>
        <w:spacing w:after="0" w:line="240" w:lineRule="auto"/>
        <w:ind w:left="5664" w:hanging="5664"/>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Ponuky sa predkladajú v slovenskom jazyku.</w:t>
      </w:r>
    </w:p>
    <w:p w:rsidR="0011610D" w:rsidRPr="0052655E" w:rsidRDefault="0011610D" w:rsidP="0011610D">
      <w:pPr>
        <w:spacing w:after="0" w:line="240" w:lineRule="auto"/>
        <w:ind w:left="5664" w:hanging="5664"/>
        <w:rPr>
          <w:rFonts w:ascii="Constantia" w:eastAsia="Times New Roman" w:hAnsi="Constantia" w:cs="Times New Roman"/>
          <w:sz w:val="24"/>
          <w:szCs w:val="24"/>
          <w:lang w:eastAsia="sk-SK"/>
        </w:rPr>
      </w:pPr>
    </w:p>
    <w:p w:rsidR="0011610D" w:rsidRDefault="0052655E" w:rsidP="0052655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Predpokladaná hodnota zákazky bez DPH:</w:t>
      </w:r>
      <w:r w:rsidRPr="0052655E">
        <w:rPr>
          <w:rFonts w:ascii="Constantia" w:eastAsia="Times New Roman" w:hAnsi="Constantia" w:cs="Times New Roman"/>
          <w:b/>
          <w:bCs/>
          <w:color w:val="000000"/>
          <w:sz w:val="24"/>
          <w:szCs w:val="24"/>
          <w:lang w:eastAsia="sk-SK"/>
        </w:rPr>
        <w:tab/>
      </w:r>
      <w:r w:rsidR="0011610D">
        <w:rPr>
          <w:rFonts w:ascii="Constantia" w:eastAsia="Times New Roman" w:hAnsi="Constantia" w:cs="Times New Roman"/>
          <w:b/>
          <w:bCs/>
          <w:color w:val="000000"/>
          <w:sz w:val="24"/>
          <w:szCs w:val="24"/>
          <w:lang w:eastAsia="sk-SK"/>
        </w:rPr>
        <w:tab/>
      </w:r>
    </w:p>
    <w:p w:rsidR="0052655E" w:rsidRDefault="008C384E" w:rsidP="0052655E">
      <w:pPr>
        <w:spacing w:after="0" w:line="240" w:lineRule="auto"/>
        <w:rPr>
          <w:rFonts w:ascii="Constantia" w:eastAsia="Times New Roman" w:hAnsi="Constantia" w:cs="Times New Roman"/>
          <w:color w:val="000000"/>
          <w:sz w:val="24"/>
          <w:szCs w:val="24"/>
          <w:lang w:eastAsia="sk-SK"/>
        </w:rPr>
      </w:pPr>
      <w:r>
        <w:rPr>
          <w:rFonts w:ascii="Constantia" w:eastAsia="Times New Roman" w:hAnsi="Constantia" w:cs="Times New Roman"/>
          <w:b/>
          <w:bCs/>
          <w:color w:val="000000"/>
          <w:sz w:val="24"/>
          <w:szCs w:val="24"/>
          <w:lang w:eastAsia="sk-SK"/>
        </w:rPr>
        <w:t>62 798,75</w:t>
      </w:r>
      <w:r w:rsidR="0011610D">
        <w:rPr>
          <w:rFonts w:ascii="Constantia" w:eastAsia="Times New Roman" w:hAnsi="Constantia" w:cs="Times New Roman"/>
          <w:b/>
          <w:bCs/>
          <w:color w:val="000000"/>
          <w:sz w:val="24"/>
          <w:szCs w:val="24"/>
          <w:lang w:eastAsia="sk-SK"/>
        </w:rPr>
        <w:t xml:space="preserve"> </w:t>
      </w:r>
      <w:r w:rsidR="0052655E" w:rsidRPr="0052655E">
        <w:rPr>
          <w:rFonts w:ascii="Constantia" w:eastAsia="Times New Roman" w:hAnsi="Constantia" w:cs="Times New Roman"/>
          <w:color w:val="000000"/>
          <w:sz w:val="24"/>
          <w:szCs w:val="24"/>
          <w:lang w:eastAsia="sk-SK"/>
        </w:rPr>
        <w:t xml:space="preserve"> EUR bez DPH</w:t>
      </w:r>
    </w:p>
    <w:p w:rsidR="0011610D" w:rsidRPr="0052655E" w:rsidRDefault="0011610D" w:rsidP="0052655E">
      <w:pPr>
        <w:spacing w:after="0" w:line="240" w:lineRule="auto"/>
        <w:rPr>
          <w:rFonts w:ascii="Constantia" w:eastAsia="Times New Roman" w:hAnsi="Constantia" w:cs="Times New Roman"/>
          <w:sz w:val="24"/>
          <w:szCs w:val="24"/>
          <w:lang w:eastAsia="sk-SK"/>
        </w:rPr>
      </w:pPr>
    </w:p>
    <w:p w:rsidR="0011610D" w:rsidRDefault="0052655E" w:rsidP="0052655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b/>
          <w:bCs/>
          <w:color w:val="000000"/>
          <w:sz w:val="24"/>
          <w:szCs w:val="24"/>
          <w:lang w:eastAsia="sk-SK"/>
        </w:rPr>
        <w:t>Lehota na predkladanie ponúk:</w:t>
      </w:r>
      <w:r w:rsidR="0011610D">
        <w:rPr>
          <w:rFonts w:ascii="Constantia" w:eastAsia="Times New Roman" w:hAnsi="Constantia" w:cs="Times New Roman"/>
          <w:sz w:val="24"/>
          <w:szCs w:val="24"/>
          <w:lang w:eastAsia="sk-SK"/>
        </w:rPr>
        <w:tab/>
      </w:r>
      <w:r w:rsidR="0011610D">
        <w:rPr>
          <w:rFonts w:ascii="Constantia" w:eastAsia="Times New Roman" w:hAnsi="Constantia" w:cs="Times New Roman"/>
          <w:sz w:val="24"/>
          <w:szCs w:val="24"/>
          <w:lang w:eastAsia="sk-SK"/>
        </w:rPr>
        <w:tab/>
      </w:r>
      <w:r w:rsidR="0011610D">
        <w:rPr>
          <w:rFonts w:ascii="Constantia" w:eastAsia="Times New Roman" w:hAnsi="Constantia" w:cs="Times New Roman"/>
          <w:sz w:val="24"/>
          <w:szCs w:val="24"/>
          <w:lang w:eastAsia="sk-SK"/>
        </w:rPr>
        <w:tab/>
      </w:r>
    </w:p>
    <w:p w:rsidR="0052655E" w:rsidRPr="0052655E" w:rsidRDefault="00662467" w:rsidP="0052655E">
      <w:pPr>
        <w:spacing w:after="0" w:line="240" w:lineRule="auto"/>
        <w:rPr>
          <w:rFonts w:ascii="Constantia" w:eastAsia="Times New Roman" w:hAnsi="Constantia" w:cs="Times New Roman"/>
          <w:sz w:val="24"/>
          <w:szCs w:val="24"/>
          <w:lang w:eastAsia="sk-SK"/>
        </w:rPr>
      </w:pPr>
      <w:r>
        <w:rPr>
          <w:rFonts w:ascii="Constantia" w:eastAsia="Times New Roman" w:hAnsi="Constantia" w:cs="Times New Roman"/>
          <w:bCs/>
          <w:color w:val="000000"/>
          <w:sz w:val="24"/>
          <w:szCs w:val="24"/>
          <w:lang w:eastAsia="sk-SK"/>
        </w:rPr>
        <w:t>20</w:t>
      </w:r>
      <w:r w:rsidR="00F522A4">
        <w:rPr>
          <w:rFonts w:ascii="Constantia" w:eastAsia="Times New Roman" w:hAnsi="Constantia" w:cs="Times New Roman"/>
          <w:bCs/>
          <w:color w:val="000000"/>
          <w:sz w:val="24"/>
          <w:szCs w:val="24"/>
          <w:lang w:eastAsia="sk-SK"/>
        </w:rPr>
        <w:t>. 08.2018</w:t>
      </w:r>
      <w:r w:rsidR="008C384E">
        <w:rPr>
          <w:rFonts w:ascii="Constantia" w:eastAsia="Times New Roman" w:hAnsi="Constantia" w:cs="Times New Roman"/>
          <w:bCs/>
          <w:color w:val="000000"/>
          <w:sz w:val="24"/>
          <w:szCs w:val="24"/>
          <w:lang w:eastAsia="sk-SK"/>
        </w:rPr>
        <w:t xml:space="preserve"> </w:t>
      </w:r>
      <w:r w:rsidR="0011610D">
        <w:rPr>
          <w:rFonts w:ascii="Constantia" w:eastAsia="Times New Roman" w:hAnsi="Constantia" w:cs="Times New Roman"/>
          <w:color w:val="000000"/>
          <w:sz w:val="24"/>
          <w:szCs w:val="24"/>
          <w:lang w:eastAsia="sk-SK"/>
        </w:rPr>
        <w:t xml:space="preserve"> do 10,00 hod</w:t>
      </w:r>
    </w:p>
    <w:p w:rsidR="0052655E" w:rsidRPr="0052655E" w:rsidRDefault="0052655E" w:rsidP="0052655E">
      <w:pPr>
        <w:spacing w:after="0" w:line="240" w:lineRule="auto"/>
        <w:rPr>
          <w:rFonts w:ascii="Constantia" w:eastAsia="Times New Roman" w:hAnsi="Constantia" w:cs="Times New Roman"/>
          <w:sz w:val="24"/>
          <w:szCs w:val="24"/>
          <w:lang w:eastAsia="sk-SK"/>
        </w:rPr>
      </w:pPr>
    </w:p>
    <w:p w:rsidR="0052655E" w:rsidRDefault="0052655E" w:rsidP="0011610D">
      <w:pPr>
        <w:spacing w:after="0" w:line="240" w:lineRule="auto"/>
        <w:jc w:val="both"/>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color w:val="000000"/>
          <w:sz w:val="24"/>
          <w:szCs w:val="24"/>
          <w:lang w:eastAsia="sk-SK"/>
        </w:rPr>
        <w:t>Ponuky musia byť doručené na adresu a kontaktné miesto</w:t>
      </w:r>
      <w:bookmarkStart w:id="1" w:name="_GoBack"/>
      <w:bookmarkEnd w:id="1"/>
      <w:r w:rsidRPr="0052655E">
        <w:rPr>
          <w:rFonts w:ascii="Constantia" w:eastAsia="Times New Roman" w:hAnsi="Constantia" w:cs="Times New Roman"/>
          <w:color w:val="000000"/>
          <w:sz w:val="24"/>
          <w:szCs w:val="24"/>
          <w:lang w:eastAsia="sk-SK"/>
        </w:rPr>
        <w:t xml:space="preserve"> uvedené v bode I. tejto výzvy. Na obálku uviesť „NEOTVÁRAŤ - prieskum trhu - </w:t>
      </w:r>
      <w:r w:rsidR="0011610D" w:rsidRPr="00042F8E">
        <w:rPr>
          <w:rFonts w:ascii="Constantia" w:eastAsia="Times New Roman" w:hAnsi="Constantia" w:cs="Times New Roman"/>
          <w:b/>
          <w:bCs/>
          <w:color w:val="000000"/>
          <w:sz w:val="24"/>
          <w:szCs w:val="24"/>
          <w:lang w:eastAsia="sk-SK"/>
        </w:rPr>
        <w:t xml:space="preserve">Výstavba multifunkčného ihriska v areáli CSOŠ sv. </w:t>
      </w:r>
      <w:proofErr w:type="spellStart"/>
      <w:r w:rsidR="0011610D" w:rsidRPr="00042F8E">
        <w:rPr>
          <w:rFonts w:ascii="Constantia" w:eastAsia="Times New Roman" w:hAnsi="Constantia" w:cs="Times New Roman"/>
          <w:b/>
          <w:bCs/>
          <w:color w:val="000000"/>
          <w:sz w:val="24"/>
          <w:szCs w:val="24"/>
          <w:lang w:eastAsia="sk-SK"/>
        </w:rPr>
        <w:t>Jozafáta</w:t>
      </w:r>
      <w:proofErr w:type="spellEnd"/>
      <w:r w:rsidR="0011610D" w:rsidRPr="00042F8E">
        <w:rPr>
          <w:rFonts w:ascii="Constantia" w:eastAsia="Times New Roman" w:hAnsi="Constantia" w:cs="Times New Roman"/>
          <w:b/>
          <w:bCs/>
          <w:color w:val="000000"/>
          <w:sz w:val="24"/>
          <w:szCs w:val="24"/>
          <w:lang w:eastAsia="sk-SK"/>
        </w:rPr>
        <w:t>, Trebišov</w:t>
      </w:r>
      <w:r w:rsidRPr="0052655E">
        <w:rPr>
          <w:rFonts w:ascii="Constantia" w:eastAsia="Times New Roman" w:hAnsi="Constantia" w:cs="Times New Roman"/>
          <w:b/>
          <w:bCs/>
          <w:color w:val="000000"/>
          <w:sz w:val="24"/>
          <w:szCs w:val="24"/>
          <w:lang w:eastAsia="sk-SK"/>
        </w:rPr>
        <w:t>“</w:t>
      </w:r>
    </w:p>
    <w:p w:rsidR="0011610D" w:rsidRPr="0052655E" w:rsidRDefault="0011610D" w:rsidP="0052655E">
      <w:pPr>
        <w:spacing w:after="0" w:line="240" w:lineRule="auto"/>
        <w:rPr>
          <w:rFonts w:ascii="Constantia" w:eastAsia="Times New Roman" w:hAnsi="Constantia" w:cs="Times New Roman"/>
          <w:sz w:val="24"/>
          <w:szCs w:val="24"/>
          <w:lang w:eastAsia="sk-SK"/>
        </w:rPr>
      </w:pPr>
    </w:p>
    <w:p w:rsidR="0052655E" w:rsidRPr="0052655E" w:rsidRDefault="0052655E" w:rsidP="0052655E">
      <w:pPr>
        <w:spacing w:after="0" w:line="240" w:lineRule="auto"/>
        <w:rPr>
          <w:rFonts w:ascii="Constantia" w:eastAsia="Times New Roman" w:hAnsi="Constantia" w:cs="Times New Roman"/>
          <w:sz w:val="24"/>
          <w:szCs w:val="24"/>
          <w:lang w:eastAsia="sk-SK"/>
        </w:rPr>
      </w:pPr>
    </w:p>
    <w:p w:rsidR="0011610D" w:rsidRDefault="0052655E" w:rsidP="0052655E">
      <w:pPr>
        <w:spacing w:after="0" w:line="240" w:lineRule="auto"/>
        <w:rPr>
          <w:rFonts w:ascii="Constantia" w:eastAsia="Times New Roman" w:hAnsi="Constantia" w:cs="Times New Roman"/>
          <w:color w:val="000000"/>
          <w:sz w:val="24"/>
          <w:szCs w:val="24"/>
          <w:lang w:eastAsia="sk-SK"/>
        </w:rPr>
      </w:pPr>
      <w:r w:rsidRPr="0052655E">
        <w:rPr>
          <w:rFonts w:ascii="Constantia" w:eastAsia="Times New Roman" w:hAnsi="Constantia" w:cs="Times New Roman"/>
          <w:b/>
          <w:color w:val="000000"/>
          <w:sz w:val="24"/>
          <w:szCs w:val="24"/>
          <w:lang w:eastAsia="sk-SK"/>
        </w:rPr>
        <w:t>Dátum a čas otvárania ponúk:</w:t>
      </w:r>
      <w:r w:rsidRPr="0052655E">
        <w:rPr>
          <w:rFonts w:ascii="Constantia" w:eastAsia="Times New Roman" w:hAnsi="Constantia" w:cs="Times New Roman"/>
          <w:color w:val="000000"/>
          <w:sz w:val="24"/>
          <w:szCs w:val="24"/>
          <w:lang w:eastAsia="sk-SK"/>
        </w:rPr>
        <w:t xml:space="preserve"> </w:t>
      </w:r>
      <w:r w:rsidR="0011610D">
        <w:rPr>
          <w:rFonts w:ascii="Constantia" w:eastAsia="Times New Roman" w:hAnsi="Constantia" w:cs="Times New Roman"/>
          <w:color w:val="000000"/>
          <w:sz w:val="24"/>
          <w:szCs w:val="24"/>
          <w:lang w:eastAsia="sk-SK"/>
        </w:rPr>
        <w:tab/>
      </w:r>
      <w:r w:rsidR="0011610D">
        <w:rPr>
          <w:rFonts w:ascii="Constantia" w:eastAsia="Times New Roman" w:hAnsi="Constantia" w:cs="Times New Roman"/>
          <w:color w:val="000000"/>
          <w:sz w:val="24"/>
          <w:szCs w:val="24"/>
          <w:lang w:eastAsia="sk-SK"/>
        </w:rPr>
        <w:tab/>
      </w:r>
      <w:r w:rsidR="0011610D">
        <w:rPr>
          <w:rFonts w:ascii="Constantia" w:eastAsia="Times New Roman" w:hAnsi="Constantia" w:cs="Times New Roman"/>
          <w:color w:val="000000"/>
          <w:sz w:val="24"/>
          <w:szCs w:val="24"/>
          <w:lang w:eastAsia="sk-SK"/>
        </w:rPr>
        <w:tab/>
      </w:r>
      <w:r w:rsidR="0011610D">
        <w:rPr>
          <w:rFonts w:ascii="Constantia" w:eastAsia="Times New Roman" w:hAnsi="Constantia" w:cs="Times New Roman"/>
          <w:color w:val="000000"/>
          <w:sz w:val="24"/>
          <w:szCs w:val="24"/>
          <w:lang w:eastAsia="sk-SK"/>
        </w:rPr>
        <w:tab/>
      </w:r>
    </w:p>
    <w:p w:rsidR="0052655E" w:rsidRPr="0052655E" w:rsidRDefault="00662467" w:rsidP="0052655E">
      <w:pPr>
        <w:spacing w:after="0" w:line="240" w:lineRule="auto"/>
        <w:rPr>
          <w:rFonts w:ascii="Constantia" w:eastAsia="Times New Roman" w:hAnsi="Constantia" w:cs="Times New Roman"/>
          <w:sz w:val="24"/>
          <w:szCs w:val="24"/>
          <w:lang w:eastAsia="sk-SK"/>
        </w:rPr>
      </w:pPr>
      <w:r>
        <w:rPr>
          <w:rFonts w:ascii="Constantia" w:eastAsia="Times New Roman" w:hAnsi="Constantia" w:cs="Times New Roman"/>
          <w:color w:val="000000"/>
          <w:sz w:val="24"/>
          <w:szCs w:val="24"/>
          <w:lang w:eastAsia="sk-SK"/>
        </w:rPr>
        <w:t>20</w:t>
      </w:r>
      <w:r w:rsidR="0052655E" w:rsidRPr="0052655E">
        <w:rPr>
          <w:rFonts w:ascii="Constantia" w:eastAsia="Times New Roman" w:hAnsi="Constantia" w:cs="Times New Roman"/>
          <w:color w:val="000000"/>
          <w:sz w:val="24"/>
          <w:szCs w:val="24"/>
          <w:lang w:eastAsia="sk-SK"/>
        </w:rPr>
        <w:t>.0</w:t>
      </w:r>
      <w:r w:rsidR="00F522A4">
        <w:rPr>
          <w:rFonts w:ascii="Constantia" w:eastAsia="Times New Roman" w:hAnsi="Constantia" w:cs="Times New Roman"/>
          <w:color w:val="000000"/>
          <w:sz w:val="24"/>
          <w:szCs w:val="24"/>
          <w:lang w:eastAsia="sk-SK"/>
        </w:rPr>
        <w:t>8</w:t>
      </w:r>
      <w:r w:rsidR="0052655E" w:rsidRPr="0052655E">
        <w:rPr>
          <w:rFonts w:ascii="Constantia" w:eastAsia="Times New Roman" w:hAnsi="Constantia" w:cs="Times New Roman"/>
          <w:color w:val="000000"/>
          <w:sz w:val="24"/>
          <w:szCs w:val="24"/>
          <w:lang w:eastAsia="sk-SK"/>
        </w:rPr>
        <w:t>.2018 o 10:30 hod.</w:t>
      </w:r>
    </w:p>
    <w:p w:rsidR="0011610D" w:rsidRDefault="0052655E" w:rsidP="0011610D">
      <w:pPr>
        <w:spacing w:after="0" w:line="240" w:lineRule="auto"/>
        <w:ind w:left="5664" w:hanging="5664"/>
        <w:rPr>
          <w:rFonts w:ascii="Constantia" w:eastAsia="Times New Roman" w:hAnsi="Constantia" w:cs="Times New Roman"/>
          <w:color w:val="000000"/>
          <w:sz w:val="24"/>
          <w:szCs w:val="24"/>
          <w:lang w:eastAsia="sk-SK"/>
        </w:rPr>
      </w:pPr>
      <w:r w:rsidRPr="0052655E">
        <w:rPr>
          <w:rFonts w:ascii="Constantia" w:eastAsia="Times New Roman" w:hAnsi="Constantia" w:cs="Times New Roman"/>
          <w:b/>
          <w:color w:val="000000"/>
          <w:sz w:val="24"/>
          <w:szCs w:val="24"/>
          <w:lang w:eastAsia="sk-SK"/>
        </w:rPr>
        <w:t>Miesto otvárania ponúk:</w:t>
      </w:r>
      <w:r w:rsidRPr="0052655E">
        <w:rPr>
          <w:rFonts w:ascii="Constantia" w:eastAsia="Times New Roman" w:hAnsi="Constantia" w:cs="Times New Roman"/>
          <w:color w:val="000000"/>
          <w:sz w:val="24"/>
          <w:szCs w:val="24"/>
          <w:lang w:eastAsia="sk-SK"/>
        </w:rPr>
        <w:t xml:space="preserve"> </w:t>
      </w:r>
      <w:r w:rsidR="0011610D">
        <w:rPr>
          <w:rFonts w:ascii="Constantia" w:eastAsia="Times New Roman" w:hAnsi="Constantia" w:cs="Times New Roman"/>
          <w:color w:val="000000"/>
          <w:sz w:val="24"/>
          <w:szCs w:val="24"/>
          <w:lang w:eastAsia="sk-SK"/>
        </w:rPr>
        <w:tab/>
      </w:r>
    </w:p>
    <w:p w:rsidR="0052655E" w:rsidRDefault="0011610D" w:rsidP="0011610D">
      <w:pPr>
        <w:spacing w:after="0" w:line="240" w:lineRule="auto"/>
        <w:ind w:left="5664" w:hanging="5664"/>
        <w:rPr>
          <w:rFonts w:ascii="Constantia" w:eastAsia="Times New Roman" w:hAnsi="Constantia" w:cs="Times New Roman"/>
          <w:color w:val="000000"/>
          <w:lang w:eastAsia="sk-SK"/>
        </w:rPr>
      </w:pPr>
      <w:r w:rsidRPr="00042F8E">
        <w:rPr>
          <w:rFonts w:ascii="Constantia" w:eastAsia="Times New Roman" w:hAnsi="Constantia" w:cs="Times New Roman"/>
          <w:bCs/>
          <w:color w:val="000000"/>
          <w:lang w:eastAsia="sk-SK"/>
        </w:rPr>
        <w:t xml:space="preserve">Cirkevná </w:t>
      </w:r>
      <w:r w:rsidR="00662467">
        <w:rPr>
          <w:rFonts w:ascii="Constantia" w:eastAsia="Times New Roman" w:hAnsi="Constantia" w:cs="Times New Roman"/>
          <w:bCs/>
          <w:color w:val="000000"/>
          <w:lang w:eastAsia="sk-SK"/>
        </w:rPr>
        <w:t xml:space="preserve">stredná </w:t>
      </w:r>
      <w:r w:rsidRPr="00042F8E">
        <w:rPr>
          <w:rFonts w:ascii="Constantia" w:eastAsia="Times New Roman" w:hAnsi="Constantia" w:cs="Times New Roman"/>
          <w:bCs/>
          <w:color w:val="000000"/>
          <w:lang w:eastAsia="sk-SK"/>
        </w:rPr>
        <w:t xml:space="preserve">odborná škola sv. </w:t>
      </w:r>
      <w:proofErr w:type="spellStart"/>
      <w:r w:rsidRPr="00042F8E">
        <w:rPr>
          <w:rFonts w:ascii="Constantia" w:eastAsia="Times New Roman" w:hAnsi="Constantia" w:cs="Times New Roman"/>
          <w:bCs/>
          <w:color w:val="000000"/>
          <w:lang w:eastAsia="sk-SK"/>
        </w:rPr>
        <w:t>Jozafáta</w:t>
      </w:r>
      <w:proofErr w:type="spellEnd"/>
      <w:r w:rsidRPr="00042F8E">
        <w:rPr>
          <w:rFonts w:ascii="Constantia" w:eastAsia="Times New Roman" w:hAnsi="Constantia" w:cs="Times New Roman"/>
          <w:bCs/>
          <w:color w:val="000000"/>
          <w:lang w:eastAsia="sk-SK"/>
        </w:rPr>
        <w:t xml:space="preserve"> Trebišov, </w:t>
      </w:r>
      <w:r w:rsidRPr="0052655E">
        <w:rPr>
          <w:rFonts w:ascii="Constantia" w:eastAsia="Times New Roman" w:hAnsi="Constantia" w:cs="Times New Roman"/>
          <w:b/>
          <w:bCs/>
          <w:color w:val="000000"/>
          <w:lang w:eastAsia="sk-SK"/>
        </w:rPr>
        <w:t xml:space="preserve"> </w:t>
      </w:r>
      <w:r w:rsidRPr="00042F8E">
        <w:rPr>
          <w:rFonts w:ascii="Constantia" w:eastAsia="Times New Roman" w:hAnsi="Constantia" w:cs="Times New Roman"/>
          <w:color w:val="000000"/>
          <w:lang w:eastAsia="sk-SK"/>
        </w:rPr>
        <w:t>Komenského 1963/10, Trebišov</w:t>
      </w:r>
    </w:p>
    <w:p w:rsidR="0011610D" w:rsidRDefault="0011610D" w:rsidP="0011610D">
      <w:pPr>
        <w:spacing w:after="0" w:line="240" w:lineRule="auto"/>
        <w:ind w:left="5664" w:hanging="5664"/>
        <w:rPr>
          <w:rFonts w:ascii="Constantia" w:eastAsia="Times New Roman" w:hAnsi="Constantia" w:cs="Times New Roman"/>
          <w:sz w:val="24"/>
          <w:szCs w:val="24"/>
          <w:lang w:eastAsia="sk-SK"/>
        </w:rPr>
      </w:pPr>
    </w:p>
    <w:p w:rsidR="0011610D" w:rsidRDefault="0011610D" w:rsidP="0011610D">
      <w:pPr>
        <w:spacing w:after="0" w:line="240" w:lineRule="auto"/>
        <w:ind w:left="5664" w:hanging="5664"/>
        <w:rPr>
          <w:rFonts w:ascii="Constantia" w:eastAsia="Times New Roman" w:hAnsi="Constantia" w:cs="Times New Roman"/>
          <w:sz w:val="24"/>
          <w:szCs w:val="24"/>
          <w:lang w:eastAsia="sk-SK"/>
        </w:rPr>
      </w:pPr>
      <w:r>
        <w:rPr>
          <w:rFonts w:ascii="Constantia" w:eastAsia="Times New Roman" w:hAnsi="Constantia" w:cs="Times New Roman"/>
          <w:sz w:val="24"/>
          <w:szCs w:val="24"/>
          <w:lang w:eastAsia="sk-SK"/>
        </w:rPr>
        <w:t>Otvárania ponúk je neverejné</w:t>
      </w:r>
      <w:r w:rsidR="00306C4C">
        <w:rPr>
          <w:rFonts w:ascii="Constantia" w:eastAsia="Times New Roman" w:hAnsi="Constantia" w:cs="Times New Roman"/>
          <w:sz w:val="24"/>
          <w:szCs w:val="24"/>
          <w:lang w:eastAsia="sk-SK"/>
        </w:rPr>
        <w:t>.</w:t>
      </w:r>
    </w:p>
    <w:p w:rsidR="0011610D" w:rsidRPr="0052655E" w:rsidRDefault="0011610D" w:rsidP="0011610D">
      <w:pPr>
        <w:spacing w:after="0" w:line="240" w:lineRule="auto"/>
        <w:ind w:left="5664" w:hanging="5664"/>
        <w:rPr>
          <w:rFonts w:ascii="Constantia" w:eastAsia="Times New Roman" w:hAnsi="Constantia" w:cs="Times New Roman"/>
          <w:sz w:val="24"/>
          <w:szCs w:val="24"/>
          <w:lang w:eastAsia="sk-SK"/>
        </w:rPr>
      </w:pPr>
    </w:p>
    <w:p w:rsidR="0052655E" w:rsidRPr="0052655E" w:rsidRDefault="0052655E" w:rsidP="0052655E">
      <w:pPr>
        <w:spacing w:after="0" w:line="240" w:lineRule="auto"/>
        <w:rPr>
          <w:rFonts w:ascii="Constantia" w:eastAsia="Times New Roman" w:hAnsi="Constantia" w:cs="Times New Roman"/>
          <w:sz w:val="24"/>
          <w:szCs w:val="24"/>
          <w:lang w:eastAsia="sk-SK"/>
        </w:rPr>
      </w:pPr>
      <w:bookmarkStart w:id="2" w:name="bookmark1"/>
      <w:r w:rsidRPr="0052655E">
        <w:rPr>
          <w:rFonts w:ascii="Constantia" w:eastAsia="Times New Roman" w:hAnsi="Constantia" w:cs="Times New Roman"/>
          <w:b/>
          <w:bCs/>
          <w:color w:val="000000"/>
          <w:sz w:val="24"/>
          <w:szCs w:val="24"/>
          <w:lang w:eastAsia="sk-SK"/>
        </w:rPr>
        <w:t>Minimálna lehota, počas ktorej sú ponuky uchádzačov viazané:</w:t>
      </w:r>
      <w:bookmarkEnd w:id="2"/>
    </w:p>
    <w:p w:rsidR="0052655E" w:rsidRPr="0052655E" w:rsidRDefault="0052655E" w:rsidP="00306C4C">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lang w:eastAsia="sk-SK"/>
        </w:rPr>
        <w:t>3</w:t>
      </w:r>
      <w:r w:rsidR="00306C4C">
        <w:rPr>
          <w:rFonts w:ascii="Constantia" w:eastAsia="Times New Roman" w:hAnsi="Constantia" w:cs="Times New Roman"/>
          <w:color w:val="000000"/>
          <w:sz w:val="24"/>
          <w:szCs w:val="24"/>
          <w:lang w:eastAsia="sk-SK"/>
        </w:rPr>
        <w:t>1</w:t>
      </w:r>
      <w:r w:rsidRPr="0052655E">
        <w:rPr>
          <w:rFonts w:ascii="Constantia" w:eastAsia="Times New Roman" w:hAnsi="Constantia" w:cs="Times New Roman"/>
          <w:color w:val="000000"/>
          <w:sz w:val="24"/>
          <w:szCs w:val="24"/>
          <w:lang w:eastAsia="sk-SK"/>
        </w:rPr>
        <w:t>.</w:t>
      </w:r>
      <w:r w:rsidR="00F522A4">
        <w:rPr>
          <w:rFonts w:ascii="Constantia" w:eastAsia="Times New Roman" w:hAnsi="Constantia" w:cs="Times New Roman"/>
          <w:color w:val="000000"/>
          <w:sz w:val="24"/>
          <w:szCs w:val="24"/>
          <w:lang w:eastAsia="sk-SK"/>
        </w:rPr>
        <w:t>1</w:t>
      </w:r>
      <w:r w:rsidR="00662467">
        <w:rPr>
          <w:rFonts w:ascii="Constantia" w:eastAsia="Times New Roman" w:hAnsi="Constantia" w:cs="Times New Roman"/>
          <w:color w:val="000000"/>
          <w:sz w:val="24"/>
          <w:szCs w:val="24"/>
          <w:lang w:eastAsia="sk-SK"/>
        </w:rPr>
        <w:t>2</w:t>
      </w:r>
      <w:r w:rsidRPr="0052655E">
        <w:rPr>
          <w:rFonts w:ascii="Constantia" w:eastAsia="Times New Roman" w:hAnsi="Constantia" w:cs="Times New Roman"/>
          <w:color w:val="000000"/>
          <w:sz w:val="24"/>
          <w:szCs w:val="24"/>
          <w:lang w:eastAsia="sk-SK"/>
        </w:rPr>
        <w:t>.2018</w:t>
      </w:r>
    </w:p>
    <w:p w:rsidR="0052655E" w:rsidRPr="0052655E" w:rsidRDefault="0052655E" w:rsidP="0052655E">
      <w:pPr>
        <w:spacing w:after="0" w:line="240" w:lineRule="auto"/>
        <w:rPr>
          <w:rFonts w:ascii="Constantia" w:eastAsia="Times New Roman" w:hAnsi="Constantia" w:cs="Times New Roman"/>
          <w:sz w:val="24"/>
          <w:szCs w:val="24"/>
          <w:lang w:eastAsia="sk-SK"/>
        </w:rPr>
      </w:pPr>
      <w:bookmarkStart w:id="3" w:name="bookmark2"/>
      <w:r w:rsidRPr="0052655E">
        <w:rPr>
          <w:rFonts w:ascii="Constantia" w:eastAsia="Times New Roman" w:hAnsi="Constantia" w:cs="Times New Roman"/>
          <w:b/>
          <w:bCs/>
          <w:color w:val="000000"/>
          <w:sz w:val="24"/>
          <w:szCs w:val="24"/>
          <w:lang w:eastAsia="sk-SK"/>
        </w:rPr>
        <w:t>Použitie elektronickej aukcie:</w:t>
      </w:r>
      <w:bookmarkEnd w:id="3"/>
    </w:p>
    <w:p w:rsidR="0052655E" w:rsidRDefault="00306C4C" w:rsidP="0052655E">
      <w:pPr>
        <w:spacing w:after="0" w:line="240" w:lineRule="auto"/>
        <w:rPr>
          <w:rFonts w:ascii="Constantia" w:eastAsia="Times New Roman" w:hAnsi="Constantia" w:cs="Times New Roman"/>
          <w:color w:val="000000"/>
          <w:sz w:val="24"/>
          <w:szCs w:val="24"/>
          <w:lang w:eastAsia="sk-SK"/>
        </w:rPr>
      </w:pPr>
      <w:r>
        <w:rPr>
          <w:rFonts w:ascii="Constantia" w:eastAsia="Times New Roman" w:hAnsi="Constantia" w:cs="Times New Roman"/>
          <w:color w:val="000000"/>
          <w:sz w:val="24"/>
          <w:szCs w:val="24"/>
          <w:lang w:eastAsia="sk-SK"/>
        </w:rPr>
        <w:lastRenderedPageBreak/>
        <w:t>N</w:t>
      </w:r>
      <w:r w:rsidR="0052655E" w:rsidRPr="0052655E">
        <w:rPr>
          <w:rFonts w:ascii="Constantia" w:eastAsia="Times New Roman" w:hAnsi="Constantia" w:cs="Times New Roman"/>
          <w:color w:val="000000"/>
          <w:sz w:val="24"/>
          <w:szCs w:val="24"/>
          <w:lang w:eastAsia="sk-SK"/>
        </w:rPr>
        <w:t>ie</w:t>
      </w:r>
    </w:p>
    <w:p w:rsidR="00306C4C" w:rsidRPr="0052655E" w:rsidRDefault="00306C4C" w:rsidP="0052655E">
      <w:pPr>
        <w:spacing w:after="0" w:line="240" w:lineRule="auto"/>
        <w:rPr>
          <w:rFonts w:ascii="Constantia" w:eastAsia="Times New Roman" w:hAnsi="Constantia" w:cs="Times New Roman"/>
          <w:sz w:val="24"/>
          <w:szCs w:val="24"/>
          <w:lang w:eastAsia="sk-SK"/>
        </w:rPr>
      </w:pPr>
    </w:p>
    <w:p w:rsidR="0052655E" w:rsidRDefault="0052655E" w:rsidP="0052655E">
      <w:pPr>
        <w:numPr>
          <w:ilvl w:val="0"/>
          <w:numId w:val="1"/>
        </w:numPr>
        <w:spacing w:after="0" w:line="240" w:lineRule="auto"/>
        <w:rPr>
          <w:rFonts w:ascii="Constantia" w:eastAsia="Times New Roman" w:hAnsi="Constantia" w:cs="Times New Roman"/>
          <w:b/>
          <w:bCs/>
          <w:color w:val="000000"/>
          <w:sz w:val="24"/>
          <w:szCs w:val="24"/>
          <w:lang w:eastAsia="sk-SK"/>
        </w:rPr>
      </w:pPr>
      <w:bookmarkStart w:id="4" w:name="bookmark3"/>
      <w:r w:rsidRPr="0052655E">
        <w:rPr>
          <w:rFonts w:ascii="Constantia" w:eastAsia="Times New Roman" w:hAnsi="Constantia" w:cs="Times New Roman"/>
          <w:b/>
          <w:bCs/>
          <w:color w:val="000000"/>
          <w:sz w:val="24"/>
          <w:szCs w:val="24"/>
          <w:lang w:eastAsia="sk-SK"/>
        </w:rPr>
        <w:t xml:space="preserve"> OBSAH PONUKY</w:t>
      </w:r>
      <w:bookmarkEnd w:id="4"/>
    </w:p>
    <w:p w:rsidR="00306C4C" w:rsidRPr="0052655E" w:rsidRDefault="00306C4C" w:rsidP="00306C4C">
      <w:pPr>
        <w:spacing w:after="0" w:line="240" w:lineRule="auto"/>
        <w:rPr>
          <w:rFonts w:ascii="Constantia" w:eastAsia="Times New Roman" w:hAnsi="Constantia" w:cs="Times New Roman"/>
          <w:b/>
          <w:bCs/>
          <w:color w:val="000000"/>
          <w:sz w:val="24"/>
          <w:szCs w:val="24"/>
          <w:lang w:eastAsia="sk-SK"/>
        </w:rPr>
      </w:pPr>
    </w:p>
    <w:p w:rsidR="0052655E" w:rsidRDefault="0052655E" w:rsidP="0052655E">
      <w:pPr>
        <w:spacing w:after="0" w:line="240" w:lineRule="auto"/>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Ponuka predložená uchádzačom musí obsahovať:</w:t>
      </w:r>
    </w:p>
    <w:p w:rsidR="00306C4C" w:rsidRPr="0052655E" w:rsidRDefault="00306C4C" w:rsidP="0052655E">
      <w:pPr>
        <w:spacing w:after="0" w:line="240" w:lineRule="auto"/>
        <w:rPr>
          <w:rFonts w:ascii="Constantia" w:eastAsia="Times New Roman" w:hAnsi="Constantia" w:cs="Times New Roman"/>
          <w:sz w:val="24"/>
          <w:szCs w:val="24"/>
          <w:lang w:eastAsia="sk-SK"/>
        </w:rPr>
      </w:pPr>
    </w:p>
    <w:p w:rsidR="0052655E" w:rsidRPr="0052655E" w:rsidRDefault="0052655E" w:rsidP="0052655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b/>
          <w:bCs/>
          <w:color w:val="000000"/>
          <w:sz w:val="24"/>
          <w:szCs w:val="24"/>
          <w:lang w:eastAsia="sk-SK"/>
        </w:rPr>
        <w:t>Podmienky účasti:</w:t>
      </w:r>
    </w:p>
    <w:p w:rsidR="0052655E" w:rsidRPr="0052655E" w:rsidRDefault="0052655E" w:rsidP="00306C4C">
      <w:pPr>
        <w:numPr>
          <w:ilvl w:val="0"/>
          <w:numId w:val="2"/>
        </w:numPr>
        <w:spacing w:after="0" w:line="240" w:lineRule="auto"/>
        <w:jc w:val="both"/>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 xml:space="preserve"> Doklad (kópia) o oprávnení podnikať v predmete zákazky (živnostenské oprávnenie alebo výpis zo živnostenského registra alebo iné než živnostenské oprávnenie, vydané podľa osobitných predpisov alebo výpis z obchodného registra). </w:t>
      </w:r>
    </w:p>
    <w:p w:rsidR="0052655E" w:rsidRPr="0052655E" w:rsidRDefault="0052655E" w:rsidP="0052655E">
      <w:pPr>
        <w:numPr>
          <w:ilvl w:val="0"/>
          <w:numId w:val="2"/>
        </w:numPr>
        <w:spacing w:after="0" w:line="240" w:lineRule="auto"/>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 xml:space="preserve"> Návrh na plnenie kritérií, ocenený výkaz výmer.</w:t>
      </w:r>
    </w:p>
    <w:p w:rsidR="0052655E" w:rsidRDefault="0052655E" w:rsidP="0052655E">
      <w:pPr>
        <w:numPr>
          <w:ilvl w:val="0"/>
          <w:numId w:val="2"/>
        </w:numPr>
        <w:spacing w:after="0" w:line="240" w:lineRule="auto"/>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 xml:space="preserve"> Certifikáty športového povrchu pre športové ihriská a športové zariadenie</w:t>
      </w:r>
    </w:p>
    <w:p w:rsidR="00662467" w:rsidRPr="00662467" w:rsidRDefault="00662467" w:rsidP="0052655E">
      <w:pPr>
        <w:numPr>
          <w:ilvl w:val="0"/>
          <w:numId w:val="2"/>
        </w:numPr>
        <w:spacing w:after="0" w:line="240" w:lineRule="auto"/>
        <w:rPr>
          <w:rFonts w:ascii="Constantia" w:eastAsia="Times New Roman" w:hAnsi="Constantia" w:cs="Times New Roman"/>
          <w:color w:val="000000"/>
          <w:sz w:val="24"/>
          <w:szCs w:val="24"/>
          <w:lang w:eastAsia="sk-SK"/>
        </w:rPr>
      </w:pPr>
      <w:r>
        <w:t xml:space="preserve"> V</w:t>
      </w:r>
      <w:r w:rsidRPr="00662467">
        <w:rPr>
          <w:rFonts w:ascii="Constantia" w:hAnsi="Constantia"/>
          <w:sz w:val="24"/>
          <w:szCs w:val="24"/>
        </w:rPr>
        <w:t>zorka trávnika</w:t>
      </w:r>
      <w:r w:rsidRPr="00662467">
        <w:rPr>
          <w:rFonts w:ascii="Constantia" w:hAnsi="Constantia"/>
          <w:sz w:val="24"/>
          <w:szCs w:val="24"/>
        </w:rPr>
        <w:br/>
      </w:r>
      <w:r w:rsidRPr="00662467">
        <w:rPr>
          <w:rFonts w:ascii="Constantia" w:hAnsi="Constantia"/>
          <w:sz w:val="24"/>
          <w:szCs w:val="24"/>
        </w:rPr>
        <w:t xml:space="preserve"> - </w:t>
      </w:r>
      <w:r w:rsidRPr="00662467">
        <w:rPr>
          <w:rFonts w:ascii="Constantia" w:hAnsi="Constantia"/>
          <w:sz w:val="24"/>
          <w:szCs w:val="24"/>
        </w:rPr>
        <w:tab/>
        <w:t xml:space="preserve"> </w:t>
      </w:r>
      <w:r>
        <w:rPr>
          <w:rFonts w:ascii="Constantia" w:hAnsi="Constantia"/>
          <w:sz w:val="24"/>
          <w:szCs w:val="24"/>
        </w:rPr>
        <w:t>V</w:t>
      </w:r>
      <w:r w:rsidRPr="00662467">
        <w:rPr>
          <w:rFonts w:ascii="Constantia" w:hAnsi="Constantia"/>
          <w:sz w:val="24"/>
          <w:szCs w:val="24"/>
        </w:rPr>
        <w:t>zorka nosnej konštrukcie a mantinelu</w:t>
      </w:r>
    </w:p>
    <w:p w:rsidR="00306C4C" w:rsidRPr="0052655E" w:rsidRDefault="00306C4C" w:rsidP="00306C4C">
      <w:pPr>
        <w:spacing w:after="0" w:line="240" w:lineRule="auto"/>
        <w:rPr>
          <w:rFonts w:ascii="Constantia" w:eastAsia="Times New Roman" w:hAnsi="Constantia" w:cs="Times New Roman"/>
          <w:color w:val="000000"/>
          <w:sz w:val="24"/>
          <w:szCs w:val="24"/>
          <w:lang w:eastAsia="sk-SK"/>
        </w:rPr>
      </w:pPr>
    </w:p>
    <w:p w:rsidR="0052655E" w:rsidRDefault="0052655E" w:rsidP="0052655E">
      <w:pPr>
        <w:numPr>
          <w:ilvl w:val="0"/>
          <w:numId w:val="1"/>
        </w:numPr>
        <w:spacing w:after="0" w:line="240" w:lineRule="auto"/>
        <w:rPr>
          <w:rFonts w:ascii="Constantia" w:eastAsia="Times New Roman" w:hAnsi="Constantia" w:cs="Times New Roman"/>
          <w:b/>
          <w:bCs/>
          <w:color w:val="000000"/>
          <w:sz w:val="24"/>
          <w:szCs w:val="24"/>
          <w:lang w:eastAsia="sk-SK"/>
        </w:rPr>
      </w:pPr>
      <w:bookmarkStart w:id="5" w:name="bookmark4"/>
      <w:r w:rsidRPr="0052655E">
        <w:rPr>
          <w:rFonts w:ascii="Constantia" w:eastAsia="Times New Roman" w:hAnsi="Constantia" w:cs="Times New Roman"/>
          <w:b/>
          <w:bCs/>
          <w:color w:val="000000"/>
          <w:sz w:val="24"/>
          <w:szCs w:val="24"/>
          <w:lang w:eastAsia="sk-SK"/>
        </w:rPr>
        <w:t xml:space="preserve"> KRITÉRIÁ VYHODNOTENIA PONÚK</w:t>
      </w:r>
      <w:bookmarkEnd w:id="5"/>
    </w:p>
    <w:p w:rsidR="00306C4C" w:rsidRPr="0052655E" w:rsidRDefault="00306C4C" w:rsidP="00306C4C">
      <w:pPr>
        <w:spacing w:after="0" w:line="240" w:lineRule="auto"/>
        <w:rPr>
          <w:rFonts w:ascii="Constantia" w:eastAsia="Times New Roman" w:hAnsi="Constantia" w:cs="Times New Roman"/>
          <w:b/>
          <w:bCs/>
          <w:color w:val="000000"/>
          <w:sz w:val="24"/>
          <w:szCs w:val="24"/>
          <w:lang w:eastAsia="sk-SK"/>
        </w:rPr>
      </w:pPr>
    </w:p>
    <w:p w:rsidR="00306C4C" w:rsidRDefault="0052655E" w:rsidP="0052655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 xml:space="preserve">Kritérium na vyhodnotenie ponúk: </w:t>
      </w:r>
    </w:p>
    <w:p w:rsidR="008C384E" w:rsidRDefault="008C384E" w:rsidP="0052655E">
      <w:pPr>
        <w:spacing w:after="0" w:line="240" w:lineRule="auto"/>
        <w:rPr>
          <w:rFonts w:ascii="Constantia" w:eastAsia="Times New Roman" w:hAnsi="Constantia" w:cs="Times New Roman"/>
          <w:b/>
          <w:bCs/>
          <w:color w:val="000000"/>
          <w:sz w:val="24"/>
          <w:szCs w:val="24"/>
          <w:lang w:eastAsia="sk-SK"/>
        </w:rPr>
      </w:pPr>
      <w:r>
        <w:rPr>
          <w:rFonts w:ascii="Constantia" w:eastAsia="Times New Roman" w:hAnsi="Constantia" w:cs="Times New Roman"/>
          <w:b/>
          <w:bCs/>
          <w:color w:val="000000"/>
          <w:sz w:val="24"/>
          <w:szCs w:val="24"/>
          <w:lang w:eastAsia="sk-SK"/>
        </w:rPr>
        <w:t>Najnižšia cena – 80 bodov</w:t>
      </w:r>
    </w:p>
    <w:p w:rsidR="008C384E" w:rsidRDefault="00667F5A" w:rsidP="0052655E">
      <w:pPr>
        <w:spacing w:after="0" w:line="240" w:lineRule="auto"/>
        <w:rPr>
          <w:rFonts w:ascii="Constantia" w:eastAsia="Times New Roman" w:hAnsi="Constantia" w:cs="Times New Roman"/>
          <w:b/>
          <w:bCs/>
          <w:color w:val="000000"/>
          <w:sz w:val="24"/>
          <w:szCs w:val="24"/>
          <w:lang w:eastAsia="sk-SK"/>
        </w:rPr>
      </w:pPr>
      <w:r>
        <w:rPr>
          <w:rFonts w:ascii="Constantia" w:eastAsia="Times New Roman" w:hAnsi="Constantia" w:cs="Times New Roman"/>
          <w:b/>
          <w:bCs/>
          <w:color w:val="000000"/>
          <w:sz w:val="24"/>
          <w:szCs w:val="24"/>
          <w:lang w:eastAsia="sk-SK"/>
        </w:rPr>
        <w:t>Kvalita, technické vyhotovenie</w:t>
      </w:r>
      <w:r w:rsidR="008C384E">
        <w:rPr>
          <w:rFonts w:ascii="Constantia" w:eastAsia="Times New Roman" w:hAnsi="Constantia" w:cs="Times New Roman"/>
          <w:b/>
          <w:bCs/>
          <w:color w:val="000000"/>
          <w:sz w:val="24"/>
          <w:szCs w:val="24"/>
          <w:lang w:eastAsia="sk-SK"/>
        </w:rPr>
        <w:t xml:space="preserve"> a funkčné charakteristiky – 20 bodov</w:t>
      </w:r>
    </w:p>
    <w:p w:rsidR="00306C4C" w:rsidRDefault="00306C4C" w:rsidP="0052655E">
      <w:pPr>
        <w:spacing w:after="0" w:line="240" w:lineRule="auto"/>
        <w:rPr>
          <w:rFonts w:ascii="Constantia" w:eastAsia="Times New Roman" w:hAnsi="Constantia" w:cs="Times New Roman"/>
          <w:sz w:val="24"/>
          <w:szCs w:val="24"/>
          <w:lang w:eastAsia="sk-SK"/>
        </w:rPr>
      </w:pPr>
    </w:p>
    <w:p w:rsidR="008C384E" w:rsidRPr="008C384E" w:rsidRDefault="008C384E" w:rsidP="0052655E">
      <w:pPr>
        <w:spacing w:after="0" w:line="240" w:lineRule="auto"/>
        <w:rPr>
          <w:rFonts w:ascii="Constantia" w:eastAsia="Times New Roman" w:hAnsi="Constantia" w:cs="Times New Roman"/>
          <w:b/>
          <w:sz w:val="24"/>
          <w:szCs w:val="24"/>
          <w:lang w:eastAsia="sk-SK"/>
        </w:rPr>
      </w:pPr>
      <w:r w:rsidRPr="008C384E">
        <w:rPr>
          <w:rFonts w:ascii="Constantia" w:eastAsia="Times New Roman" w:hAnsi="Constantia" w:cs="Times New Roman"/>
          <w:b/>
          <w:sz w:val="24"/>
          <w:szCs w:val="24"/>
          <w:lang w:eastAsia="sk-SK"/>
        </w:rPr>
        <w:t>Spôsob hodnotenia:</w:t>
      </w:r>
    </w:p>
    <w:p w:rsidR="008C384E" w:rsidRDefault="008C384E" w:rsidP="0052655E">
      <w:pPr>
        <w:spacing w:after="0" w:line="240" w:lineRule="auto"/>
        <w:rPr>
          <w:rFonts w:ascii="Constantia" w:eastAsia="Times New Roman" w:hAnsi="Constantia" w:cs="Times New Roman"/>
          <w:sz w:val="24"/>
          <w:szCs w:val="24"/>
          <w:lang w:eastAsia="sk-SK"/>
        </w:rPr>
      </w:pPr>
    </w:p>
    <w:p w:rsidR="008C384E" w:rsidRDefault="008C384E" w:rsidP="008C384E">
      <w:pPr>
        <w:pStyle w:val="Odsekzoznamu"/>
        <w:numPr>
          <w:ilvl w:val="0"/>
          <w:numId w:val="3"/>
        </w:numPr>
        <w:spacing w:after="0" w:line="240" w:lineRule="auto"/>
        <w:rPr>
          <w:rFonts w:ascii="Constantia" w:eastAsia="Times New Roman" w:hAnsi="Constantia" w:cs="Times New Roman"/>
          <w:sz w:val="24"/>
          <w:szCs w:val="24"/>
          <w:lang w:eastAsia="sk-SK"/>
        </w:rPr>
      </w:pPr>
      <w:r>
        <w:rPr>
          <w:rFonts w:ascii="Constantia" w:eastAsia="Times New Roman" w:hAnsi="Constantia" w:cs="Times New Roman"/>
          <w:sz w:val="24"/>
          <w:szCs w:val="24"/>
          <w:lang w:eastAsia="sk-SK"/>
        </w:rPr>
        <w:t>Kritérium</w:t>
      </w:r>
    </w:p>
    <w:p w:rsidR="008C384E" w:rsidRPr="008C384E" w:rsidRDefault="008C384E" w:rsidP="008C384E">
      <w:pPr>
        <w:ind w:left="360"/>
        <w:jc w:val="both"/>
        <w:rPr>
          <w:rFonts w:ascii="Constantia" w:hAnsi="Constantia" w:cs="Arial"/>
        </w:rPr>
      </w:pPr>
      <w:r w:rsidRPr="008C384E">
        <w:rPr>
          <w:rFonts w:ascii="Constantia" w:hAnsi="Constantia" w:cs="Arial"/>
        </w:rPr>
        <w:t>Maximálny počet bodov (80) sa pridelí ponuke uchádzača s najnižšou cenou s DPH/celkom za predmet zákazky. Ostatným uchádzačom sa počet bodov pridelí úmerou ako podiel najnižšej ponúknutej ceny a vyhodnocovanej ceny a prenásobí sa počtom bodov pre dané kritérium.</w:t>
      </w:r>
    </w:p>
    <w:p w:rsidR="008C384E" w:rsidRDefault="008C384E" w:rsidP="008C384E">
      <w:pPr>
        <w:pStyle w:val="Odsekzoznamu"/>
        <w:numPr>
          <w:ilvl w:val="0"/>
          <w:numId w:val="3"/>
        </w:numPr>
        <w:spacing w:after="0" w:line="240" w:lineRule="auto"/>
        <w:rPr>
          <w:rFonts w:ascii="Constantia" w:eastAsia="Times New Roman" w:hAnsi="Constantia" w:cs="Times New Roman"/>
          <w:sz w:val="24"/>
          <w:szCs w:val="24"/>
          <w:lang w:eastAsia="sk-SK"/>
        </w:rPr>
      </w:pPr>
      <w:r>
        <w:rPr>
          <w:rFonts w:ascii="Constantia" w:eastAsia="Times New Roman" w:hAnsi="Constantia" w:cs="Times New Roman"/>
          <w:sz w:val="24"/>
          <w:szCs w:val="24"/>
          <w:lang w:eastAsia="sk-SK"/>
        </w:rPr>
        <w:t>Kritérium</w:t>
      </w:r>
    </w:p>
    <w:p w:rsidR="005E1AB5" w:rsidRDefault="005E1AB5" w:rsidP="005E1AB5">
      <w:pPr>
        <w:spacing w:after="0" w:line="240" w:lineRule="auto"/>
        <w:ind w:left="360"/>
        <w:jc w:val="both"/>
        <w:rPr>
          <w:rFonts w:ascii="Constantia" w:eastAsia="Times New Roman" w:hAnsi="Constantia" w:cs="Times New Roman"/>
          <w:color w:val="000000"/>
          <w:lang w:eastAsia="sk-SK"/>
        </w:rPr>
      </w:pPr>
      <w:r w:rsidRPr="005E1AB5">
        <w:rPr>
          <w:rFonts w:ascii="Constantia" w:eastAsia="Times New Roman" w:hAnsi="Constantia" w:cs="Times New Roman"/>
          <w:color w:val="000000"/>
          <w:lang w:eastAsia="sk-SK"/>
        </w:rPr>
        <w:t xml:space="preserve">Maximálny počet bodov </w:t>
      </w:r>
      <w:r>
        <w:rPr>
          <w:rFonts w:ascii="Constantia" w:eastAsia="Times New Roman" w:hAnsi="Constantia" w:cs="Times New Roman"/>
          <w:color w:val="000000"/>
          <w:lang w:eastAsia="sk-SK"/>
        </w:rPr>
        <w:t xml:space="preserve">(20) </w:t>
      </w:r>
      <w:r w:rsidRPr="005E1AB5">
        <w:rPr>
          <w:rFonts w:ascii="Constantia" w:eastAsia="Times New Roman" w:hAnsi="Constantia" w:cs="Times New Roman"/>
          <w:color w:val="000000"/>
          <w:lang w:eastAsia="sk-SK"/>
        </w:rPr>
        <w:t>sa pridelí ponuke uchádzača s najlepšou kvalitou a pri ostatných ponukách sa určí úmerou. Hodnotenie tohto kritéria ostatných ponúk sa vyjadrí ako podiel najlepšej kvality platnej ponuky a najhoršej kvality príslušnej vyhodnocovanej ponuky, prenásobený maximálnym počtom bodov pre uvedené kritérium.</w:t>
      </w:r>
      <w:r w:rsidR="00A305C2">
        <w:rPr>
          <w:rFonts w:ascii="Constantia" w:eastAsia="Times New Roman" w:hAnsi="Constantia" w:cs="Times New Roman"/>
          <w:color w:val="000000"/>
          <w:lang w:eastAsia="sk-SK"/>
        </w:rPr>
        <w:t xml:space="preserve"> Týmto spôsobom sa bude hodnotiť každý uvedený parameter samostatne.</w:t>
      </w:r>
    </w:p>
    <w:p w:rsidR="005E1AB5" w:rsidRDefault="005E1AB5" w:rsidP="005E1AB5">
      <w:pPr>
        <w:spacing w:after="0" w:line="240" w:lineRule="auto"/>
        <w:ind w:left="360"/>
        <w:jc w:val="both"/>
        <w:rPr>
          <w:rFonts w:ascii="Constantia" w:eastAsia="Times New Roman" w:hAnsi="Constantia" w:cs="Times New Roman"/>
          <w:color w:val="000000"/>
          <w:lang w:eastAsia="sk-SK"/>
        </w:rPr>
      </w:pPr>
    </w:p>
    <w:p w:rsidR="005E1AB5" w:rsidRDefault="005E1AB5" w:rsidP="005E1AB5">
      <w:pPr>
        <w:spacing w:after="0" w:line="240" w:lineRule="auto"/>
        <w:ind w:left="360"/>
        <w:jc w:val="both"/>
        <w:rPr>
          <w:rFonts w:ascii="Constantia" w:eastAsia="Times New Roman" w:hAnsi="Constantia" w:cs="Times New Roman"/>
          <w:color w:val="000000"/>
          <w:lang w:eastAsia="sk-SK"/>
        </w:rPr>
      </w:pPr>
      <w:r>
        <w:rPr>
          <w:rFonts w:ascii="Constantia" w:eastAsia="Times New Roman" w:hAnsi="Constantia" w:cs="Times New Roman"/>
          <w:color w:val="000000"/>
          <w:lang w:eastAsia="sk-SK"/>
        </w:rPr>
        <w:t>Hodnotiť sa bu</w:t>
      </w:r>
      <w:r w:rsidR="00A305C2">
        <w:rPr>
          <w:rFonts w:ascii="Constantia" w:eastAsia="Times New Roman" w:hAnsi="Constantia" w:cs="Times New Roman"/>
          <w:color w:val="000000"/>
          <w:lang w:eastAsia="sk-SK"/>
        </w:rPr>
        <w:t>dú parametre uvedené v tabuľke</w:t>
      </w:r>
      <w:r w:rsidR="00F522A4">
        <w:rPr>
          <w:rFonts w:ascii="Constantia" w:eastAsia="Times New Roman" w:hAnsi="Constantia" w:cs="Times New Roman"/>
          <w:color w:val="000000"/>
          <w:lang w:eastAsia="sk-SK"/>
        </w:rPr>
        <w:t>:</w:t>
      </w:r>
    </w:p>
    <w:p w:rsidR="005E1AB5" w:rsidRDefault="005E1AB5" w:rsidP="005E1AB5">
      <w:pPr>
        <w:spacing w:after="0" w:line="240" w:lineRule="auto"/>
        <w:ind w:left="360"/>
        <w:jc w:val="both"/>
        <w:rPr>
          <w:rFonts w:ascii="Constantia" w:eastAsia="Times New Roman" w:hAnsi="Constantia" w:cs="Times New Roman"/>
          <w:color w:val="000000"/>
          <w:lang w:eastAsia="sk-SK"/>
        </w:rPr>
      </w:pPr>
    </w:p>
    <w:tbl>
      <w:tblPr>
        <w:tblW w:w="9241" w:type="dxa"/>
        <w:tblInd w:w="5" w:type="dxa"/>
        <w:tblLayout w:type="fixed"/>
        <w:tblCellMar>
          <w:left w:w="0" w:type="dxa"/>
          <w:right w:w="0" w:type="dxa"/>
        </w:tblCellMar>
        <w:tblLook w:val="0000" w:firstRow="0" w:lastRow="0" w:firstColumn="0" w:lastColumn="0" w:noHBand="0" w:noVBand="0"/>
      </w:tblPr>
      <w:tblGrid>
        <w:gridCol w:w="2992"/>
        <w:gridCol w:w="4892"/>
        <w:gridCol w:w="1357"/>
      </w:tblGrid>
      <w:tr w:rsidR="005E1AB5" w:rsidRPr="005E1AB5" w:rsidTr="005E1AB5">
        <w:trPr>
          <w:trHeight w:hRule="exact" w:val="547"/>
        </w:trPr>
        <w:tc>
          <w:tcPr>
            <w:tcW w:w="2992" w:type="dxa"/>
            <w:tcBorders>
              <w:top w:val="single" w:sz="4" w:space="0" w:color="auto"/>
              <w:left w:val="single" w:sz="4" w:space="0" w:color="auto"/>
              <w:bottom w:val="nil"/>
              <w:right w:val="nil"/>
            </w:tcBorders>
            <w:shd w:val="clear" w:color="auto" w:fill="FFFFFF"/>
          </w:tcPr>
          <w:p w:rsidR="005E1AB5" w:rsidRPr="005E1AB5" w:rsidRDefault="005E1AB5" w:rsidP="005E1AB5">
            <w:pPr>
              <w:spacing w:after="0" w:line="210" w:lineRule="exact"/>
              <w:rPr>
                <w:rFonts w:ascii="Times New Roman" w:eastAsia="Times New Roman" w:hAnsi="Times New Roman" w:cs="Times New Roman"/>
                <w:sz w:val="24"/>
                <w:szCs w:val="24"/>
                <w:lang w:eastAsia="sk-SK"/>
              </w:rPr>
            </w:pPr>
            <w:r w:rsidRPr="005E1AB5">
              <w:rPr>
                <w:rFonts w:ascii="Times New Roman" w:eastAsia="Times New Roman" w:hAnsi="Times New Roman" w:cs="Times New Roman"/>
                <w:b/>
                <w:bCs/>
                <w:color w:val="000000"/>
                <w:sz w:val="21"/>
                <w:szCs w:val="21"/>
                <w:lang w:eastAsia="sk-SK"/>
              </w:rPr>
              <w:t>Názov vzorky</w:t>
            </w:r>
          </w:p>
        </w:tc>
        <w:tc>
          <w:tcPr>
            <w:tcW w:w="4892" w:type="dxa"/>
            <w:tcBorders>
              <w:top w:val="single" w:sz="4" w:space="0" w:color="auto"/>
              <w:left w:val="single" w:sz="4" w:space="0" w:color="auto"/>
              <w:bottom w:val="nil"/>
              <w:right w:val="nil"/>
            </w:tcBorders>
            <w:shd w:val="clear" w:color="auto" w:fill="FFFFFF"/>
          </w:tcPr>
          <w:p w:rsidR="005E1AB5" w:rsidRPr="005E1AB5" w:rsidRDefault="005E1AB5" w:rsidP="005E1AB5">
            <w:pPr>
              <w:spacing w:after="0" w:line="210" w:lineRule="exact"/>
              <w:rPr>
                <w:rFonts w:ascii="Times New Roman" w:eastAsia="Times New Roman" w:hAnsi="Times New Roman" w:cs="Times New Roman"/>
                <w:sz w:val="24"/>
                <w:szCs w:val="24"/>
                <w:lang w:eastAsia="sk-SK"/>
              </w:rPr>
            </w:pPr>
            <w:r w:rsidRPr="005E1AB5">
              <w:rPr>
                <w:rFonts w:ascii="Times New Roman" w:eastAsia="Times New Roman" w:hAnsi="Times New Roman" w:cs="Times New Roman"/>
                <w:b/>
                <w:bCs/>
                <w:color w:val="000000"/>
                <w:sz w:val="21"/>
                <w:szCs w:val="21"/>
                <w:lang w:eastAsia="sk-SK"/>
              </w:rPr>
              <w:t>Minimálne požadované parametre</w:t>
            </w:r>
          </w:p>
        </w:tc>
        <w:tc>
          <w:tcPr>
            <w:tcW w:w="1357" w:type="dxa"/>
            <w:tcBorders>
              <w:top w:val="single" w:sz="4" w:space="0" w:color="auto"/>
              <w:left w:val="single" w:sz="4" w:space="0" w:color="auto"/>
              <w:bottom w:val="nil"/>
              <w:right w:val="single" w:sz="4" w:space="0" w:color="auto"/>
            </w:tcBorders>
            <w:shd w:val="clear" w:color="auto" w:fill="FFFFFF"/>
            <w:vAlign w:val="bottom"/>
          </w:tcPr>
          <w:p w:rsidR="005E1AB5" w:rsidRPr="005E1AB5" w:rsidRDefault="005E1AB5" w:rsidP="005E1AB5">
            <w:pPr>
              <w:spacing w:after="0" w:line="210" w:lineRule="exact"/>
              <w:rPr>
                <w:rFonts w:ascii="Times New Roman" w:eastAsia="Times New Roman" w:hAnsi="Times New Roman" w:cs="Times New Roman"/>
                <w:sz w:val="24"/>
                <w:szCs w:val="24"/>
                <w:lang w:eastAsia="sk-SK"/>
              </w:rPr>
            </w:pPr>
            <w:r w:rsidRPr="005E1AB5">
              <w:rPr>
                <w:rFonts w:ascii="Times New Roman" w:eastAsia="Times New Roman" w:hAnsi="Times New Roman" w:cs="Times New Roman"/>
                <w:b/>
                <w:bCs/>
                <w:color w:val="000000"/>
                <w:sz w:val="21"/>
                <w:szCs w:val="21"/>
                <w:lang w:eastAsia="sk-SK"/>
              </w:rPr>
              <w:t>Bodové</w:t>
            </w:r>
          </w:p>
          <w:p w:rsidR="005E1AB5" w:rsidRPr="005E1AB5" w:rsidRDefault="005E1AB5" w:rsidP="005E1AB5">
            <w:pPr>
              <w:spacing w:after="0" w:line="210" w:lineRule="exact"/>
              <w:rPr>
                <w:rFonts w:ascii="Times New Roman" w:eastAsia="Times New Roman" w:hAnsi="Times New Roman" w:cs="Times New Roman"/>
                <w:sz w:val="24"/>
                <w:szCs w:val="24"/>
                <w:lang w:eastAsia="sk-SK"/>
              </w:rPr>
            </w:pPr>
            <w:r w:rsidRPr="005E1AB5">
              <w:rPr>
                <w:rFonts w:ascii="Times New Roman" w:eastAsia="Times New Roman" w:hAnsi="Times New Roman" w:cs="Times New Roman"/>
                <w:b/>
                <w:bCs/>
                <w:color w:val="000000"/>
                <w:sz w:val="21"/>
                <w:szCs w:val="21"/>
                <w:lang w:eastAsia="sk-SK"/>
              </w:rPr>
              <w:t>hodnotenie</w:t>
            </w:r>
          </w:p>
        </w:tc>
      </w:tr>
      <w:tr w:rsidR="005E1AB5" w:rsidRPr="005E1AB5" w:rsidTr="005E1AB5">
        <w:trPr>
          <w:trHeight w:hRule="exact" w:val="536"/>
        </w:trPr>
        <w:tc>
          <w:tcPr>
            <w:tcW w:w="2992" w:type="dxa"/>
            <w:tcBorders>
              <w:top w:val="single" w:sz="4" w:space="0" w:color="auto"/>
              <w:left w:val="single" w:sz="4" w:space="0" w:color="auto"/>
              <w:bottom w:val="nil"/>
              <w:right w:val="nil"/>
            </w:tcBorders>
            <w:shd w:val="clear" w:color="auto" w:fill="FFFFFF"/>
          </w:tcPr>
          <w:p w:rsidR="005E1AB5" w:rsidRPr="005E1AB5" w:rsidRDefault="005E1AB5" w:rsidP="005E1AB5">
            <w:pPr>
              <w:spacing w:after="0" w:line="210" w:lineRule="exact"/>
              <w:rPr>
                <w:rFonts w:ascii="Times New Roman" w:eastAsia="Times New Roman" w:hAnsi="Times New Roman" w:cs="Times New Roman"/>
                <w:sz w:val="24"/>
                <w:szCs w:val="24"/>
                <w:lang w:eastAsia="sk-SK"/>
              </w:rPr>
            </w:pPr>
            <w:r w:rsidRPr="005E1AB5">
              <w:rPr>
                <w:rFonts w:ascii="Times New Roman" w:eastAsia="Times New Roman" w:hAnsi="Times New Roman" w:cs="Times New Roman"/>
                <w:color w:val="000000"/>
                <w:sz w:val="21"/>
                <w:szCs w:val="21"/>
                <w:lang w:eastAsia="sk-SK"/>
              </w:rPr>
              <w:t>Trávnik</w:t>
            </w:r>
          </w:p>
        </w:tc>
        <w:tc>
          <w:tcPr>
            <w:tcW w:w="4892" w:type="dxa"/>
            <w:tcBorders>
              <w:top w:val="single" w:sz="4" w:space="0" w:color="auto"/>
              <w:left w:val="single" w:sz="4" w:space="0" w:color="auto"/>
              <w:bottom w:val="nil"/>
              <w:right w:val="nil"/>
            </w:tcBorders>
            <w:shd w:val="clear" w:color="auto" w:fill="FFFFFF"/>
            <w:vAlign w:val="bottom"/>
          </w:tcPr>
          <w:p w:rsidR="005E1AB5" w:rsidRPr="005E1AB5" w:rsidRDefault="005E1AB5" w:rsidP="005E1AB5">
            <w:pPr>
              <w:spacing w:after="0" w:line="240" w:lineRule="auto"/>
              <w:rPr>
                <w:rFonts w:ascii="Times New Roman" w:eastAsia="Times New Roman" w:hAnsi="Times New Roman" w:cs="Times New Roman"/>
                <w:sz w:val="24"/>
                <w:szCs w:val="24"/>
                <w:lang w:eastAsia="sk-SK"/>
              </w:rPr>
            </w:pPr>
            <w:r w:rsidRPr="005E1AB5">
              <w:rPr>
                <w:rFonts w:ascii="Times New Roman" w:eastAsia="Times New Roman" w:hAnsi="Times New Roman" w:cs="Times New Roman"/>
                <w:color w:val="000000"/>
                <w:sz w:val="21"/>
                <w:szCs w:val="21"/>
                <w:lang w:eastAsia="sk-SK"/>
              </w:rPr>
              <w:t>minimálna hustota vpichov umelého trávnika - 22.000/m2</w:t>
            </w:r>
          </w:p>
        </w:tc>
        <w:tc>
          <w:tcPr>
            <w:tcW w:w="1357" w:type="dxa"/>
            <w:tcBorders>
              <w:top w:val="single" w:sz="4" w:space="0" w:color="auto"/>
              <w:left w:val="single" w:sz="4" w:space="0" w:color="auto"/>
              <w:bottom w:val="nil"/>
              <w:right w:val="single" w:sz="4" w:space="0" w:color="auto"/>
            </w:tcBorders>
            <w:shd w:val="clear" w:color="auto" w:fill="FFFFFF"/>
          </w:tcPr>
          <w:p w:rsidR="005E1AB5" w:rsidRPr="005E1AB5" w:rsidRDefault="005E1AB5" w:rsidP="005E1AB5">
            <w:pPr>
              <w:spacing w:after="0" w:line="210" w:lineRule="exact"/>
              <w:jc w:val="center"/>
              <w:rPr>
                <w:rFonts w:ascii="Times New Roman" w:eastAsia="Times New Roman" w:hAnsi="Times New Roman" w:cs="Times New Roman"/>
                <w:sz w:val="24"/>
                <w:szCs w:val="24"/>
                <w:lang w:eastAsia="sk-SK"/>
              </w:rPr>
            </w:pPr>
            <w:r w:rsidRPr="005E1AB5">
              <w:rPr>
                <w:rFonts w:ascii="Times New Roman" w:eastAsia="Times New Roman" w:hAnsi="Times New Roman" w:cs="Times New Roman"/>
                <w:color w:val="000000"/>
                <w:sz w:val="21"/>
                <w:szCs w:val="21"/>
                <w:lang w:eastAsia="sk-SK"/>
              </w:rPr>
              <w:t>5</w:t>
            </w:r>
          </w:p>
        </w:tc>
      </w:tr>
      <w:tr w:rsidR="005E1AB5" w:rsidRPr="005E1AB5" w:rsidTr="005E1AB5">
        <w:trPr>
          <w:trHeight w:hRule="exact" w:val="1591"/>
        </w:trPr>
        <w:tc>
          <w:tcPr>
            <w:tcW w:w="2992" w:type="dxa"/>
            <w:tcBorders>
              <w:top w:val="single" w:sz="4" w:space="0" w:color="auto"/>
              <w:left w:val="single" w:sz="4" w:space="0" w:color="auto"/>
              <w:bottom w:val="nil"/>
              <w:right w:val="nil"/>
            </w:tcBorders>
            <w:shd w:val="clear" w:color="auto" w:fill="FFFFFF"/>
          </w:tcPr>
          <w:p w:rsidR="005E1AB5" w:rsidRPr="005E1AB5" w:rsidRDefault="005E1AB5" w:rsidP="005E1AB5">
            <w:pPr>
              <w:spacing w:after="0" w:line="210" w:lineRule="exact"/>
              <w:rPr>
                <w:rFonts w:ascii="Times New Roman" w:eastAsia="Times New Roman" w:hAnsi="Times New Roman" w:cs="Times New Roman"/>
                <w:sz w:val="24"/>
                <w:szCs w:val="24"/>
                <w:lang w:eastAsia="sk-SK"/>
              </w:rPr>
            </w:pPr>
            <w:r w:rsidRPr="005E1AB5">
              <w:rPr>
                <w:rFonts w:ascii="Times New Roman" w:eastAsia="Times New Roman" w:hAnsi="Times New Roman" w:cs="Times New Roman"/>
                <w:color w:val="000000"/>
                <w:sz w:val="21"/>
                <w:szCs w:val="21"/>
                <w:lang w:eastAsia="sk-SK"/>
              </w:rPr>
              <w:t>Mantinel —nosná konštrukcia</w:t>
            </w:r>
          </w:p>
        </w:tc>
        <w:tc>
          <w:tcPr>
            <w:tcW w:w="4892" w:type="dxa"/>
            <w:tcBorders>
              <w:top w:val="single" w:sz="4" w:space="0" w:color="auto"/>
              <w:left w:val="single" w:sz="4" w:space="0" w:color="auto"/>
              <w:bottom w:val="nil"/>
              <w:right w:val="nil"/>
            </w:tcBorders>
            <w:shd w:val="clear" w:color="auto" w:fill="FFFFFF"/>
            <w:vAlign w:val="bottom"/>
          </w:tcPr>
          <w:p w:rsidR="005E1AB5" w:rsidRPr="005E1AB5" w:rsidRDefault="005E1AB5" w:rsidP="00662467">
            <w:pPr>
              <w:spacing w:after="0" w:line="240" w:lineRule="auto"/>
              <w:rPr>
                <w:rFonts w:ascii="Times New Roman" w:eastAsia="Times New Roman" w:hAnsi="Times New Roman" w:cs="Times New Roman"/>
                <w:sz w:val="24"/>
                <w:szCs w:val="24"/>
                <w:lang w:eastAsia="sk-SK"/>
              </w:rPr>
            </w:pPr>
            <w:r w:rsidRPr="005E1AB5">
              <w:rPr>
                <w:rFonts w:ascii="Times New Roman" w:eastAsia="Times New Roman" w:hAnsi="Times New Roman" w:cs="Times New Roman"/>
                <w:color w:val="000000"/>
                <w:sz w:val="21"/>
                <w:szCs w:val="21"/>
                <w:lang w:eastAsia="sk-SK"/>
              </w:rPr>
              <w:t xml:space="preserve">konštrukcia mantinelov z materiálu -  </w:t>
            </w:r>
            <w:r w:rsidR="00662467">
              <w:rPr>
                <w:rFonts w:ascii="Times New Roman" w:eastAsia="Times New Roman" w:hAnsi="Times New Roman" w:cs="Times New Roman"/>
                <w:color w:val="000000"/>
                <w:sz w:val="21"/>
                <w:szCs w:val="21"/>
                <w:lang w:eastAsia="sk-SK"/>
              </w:rPr>
              <w:t xml:space="preserve">hliník. </w:t>
            </w:r>
            <w:r w:rsidRPr="005E1AB5">
              <w:rPr>
                <w:rFonts w:ascii="Times New Roman" w:eastAsia="Times New Roman" w:hAnsi="Times New Roman" w:cs="Times New Roman"/>
                <w:color w:val="000000"/>
                <w:sz w:val="21"/>
                <w:szCs w:val="21"/>
                <w:lang w:eastAsia="sk-SK"/>
              </w:rPr>
              <w:t xml:space="preserve"> Tvar kon</w:t>
            </w:r>
            <w:r w:rsidRPr="005E1AB5">
              <w:rPr>
                <w:rFonts w:ascii="Times New Roman" w:eastAsia="Times New Roman" w:hAnsi="Times New Roman" w:cs="Times New Roman"/>
                <w:color w:val="000000"/>
                <w:sz w:val="21"/>
                <w:szCs w:val="21"/>
                <w:lang w:eastAsia="sk-SK"/>
              </w:rPr>
              <w:softHyphen/>
              <w:t>štrukčných profilov min. 80x100 mm, hr. steny profilu min. 3mm</w:t>
            </w:r>
          </w:p>
        </w:tc>
        <w:tc>
          <w:tcPr>
            <w:tcW w:w="1357" w:type="dxa"/>
            <w:tcBorders>
              <w:top w:val="single" w:sz="4" w:space="0" w:color="auto"/>
              <w:left w:val="single" w:sz="4" w:space="0" w:color="auto"/>
              <w:bottom w:val="nil"/>
              <w:right w:val="single" w:sz="4" w:space="0" w:color="auto"/>
            </w:tcBorders>
            <w:shd w:val="clear" w:color="auto" w:fill="FFFFFF"/>
          </w:tcPr>
          <w:p w:rsidR="005E1AB5" w:rsidRPr="005E1AB5" w:rsidRDefault="005E1AB5" w:rsidP="005E1AB5">
            <w:pPr>
              <w:spacing w:after="0" w:line="210" w:lineRule="exact"/>
              <w:jc w:val="center"/>
              <w:rPr>
                <w:rFonts w:ascii="Times New Roman" w:eastAsia="Times New Roman" w:hAnsi="Times New Roman" w:cs="Times New Roman"/>
                <w:sz w:val="24"/>
                <w:szCs w:val="24"/>
                <w:lang w:eastAsia="sk-SK"/>
              </w:rPr>
            </w:pPr>
            <w:r w:rsidRPr="005E1AB5">
              <w:rPr>
                <w:rFonts w:ascii="Times New Roman" w:eastAsia="Times New Roman" w:hAnsi="Times New Roman" w:cs="Times New Roman"/>
                <w:color w:val="000000"/>
                <w:sz w:val="21"/>
                <w:szCs w:val="21"/>
                <w:lang w:eastAsia="sk-SK"/>
              </w:rPr>
              <w:t>5</w:t>
            </w:r>
          </w:p>
        </w:tc>
      </w:tr>
      <w:tr w:rsidR="005E1AB5" w:rsidRPr="005E1AB5" w:rsidTr="005E1AB5">
        <w:trPr>
          <w:trHeight w:hRule="exact" w:val="288"/>
        </w:trPr>
        <w:tc>
          <w:tcPr>
            <w:tcW w:w="2992" w:type="dxa"/>
            <w:tcBorders>
              <w:top w:val="single" w:sz="4" w:space="0" w:color="auto"/>
              <w:left w:val="single" w:sz="4" w:space="0" w:color="auto"/>
              <w:bottom w:val="nil"/>
              <w:right w:val="nil"/>
            </w:tcBorders>
            <w:shd w:val="clear" w:color="auto" w:fill="FFFFFF"/>
            <w:vAlign w:val="bottom"/>
          </w:tcPr>
          <w:p w:rsidR="005E1AB5" w:rsidRPr="005E1AB5" w:rsidRDefault="005E1AB5" w:rsidP="005E1AB5">
            <w:pPr>
              <w:spacing w:after="0" w:line="210" w:lineRule="exact"/>
              <w:rPr>
                <w:rFonts w:ascii="Times New Roman" w:eastAsia="Times New Roman" w:hAnsi="Times New Roman" w:cs="Times New Roman"/>
                <w:sz w:val="24"/>
                <w:szCs w:val="24"/>
                <w:lang w:eastAsia="sk-SK"/>
              </w:rPr>
            </w:pPr>
            <w:r w:rsidRPr="005E1AB5">
              <w:rPr>
                <w:rFonts w:ascii="Times New Roman" w:eastAsia="Times New Roman" w:hAnsi="Times New Roman" w:cs="Times New Roman"/>
                <w:color w:val="000000"/>
                <w:sz w:val="21"/>
                <w:szCs w:val="21"/>
                <w:lang w:eastAsia="sk-SK"/>
              </w:rPr>
              <w:t xml:space="preserve">Statické posúdenie </w:t>
            </w:r>
            <w:proofErr w:type="spellStart"/>
            <w:r w:rsidRPr="005E1AB5">
              <w:rPr>
                <w:rFonts w:ascii="Times New Roman" w:eastAsia="Times New Roman" w:hAnsi="Times New Roman" w:cs="Times New Roman"/>
                <w:color w:val="000000"/>
                <w:sz w:val="21"/>
                <w:szCs w:val="21"/>
                <w:lang w:eastAsia="sk-SK"/>
              </w:rPr>
              <w:t>mantine</w:t>
            </w:r>
            <w:proofErr w:type="spellEnd"/>
            <w:r w:rsidRPr="005E1AB5">
              <w:rPr>
                <w:rFonts w:ascii="Times New Roman" w:eastAsia="Times New Roman" w:hAnsi="Times New Roman" w:cs="Times New Roman"/>
                <w:color w:val="000000"/>
                <w:sz w:val="21"/>
                <w:szCs w:val="21"/>
                <w:lang w:eastAsia="sk-SK"/>
              </w:rPr>
              <w:t>-</w:t>
            </w:r>
          </w:p>
        </w:tc>
        <w:tc>
          <w:tcPr>
            <w:tcW w:w="4892" w:type="dxa"/>
            <w:tcBorders>
              <w:top w:val="single" w:sz="4" w:space="0" w:color="auto"/>
              <w:left w:val="single" w:sz="4" w:space="0" w:color="auto"/>
              <w:bottom w:val="nil"/>
              <w:right w:val="nil"/>
            </w:tcBorders>
            <w:shd w:val="clear" w:color="auto" w:fill="FFFFFF"/>
            <w:vAlign w:val="bottom"/>
          </w:tcPr>
          <w:p w:rsidR="005E1AB5" w:rsidRPr="005E1AB5" w:rsidRDefault="005E1AB5" w:rsidP="005E1AB5">
            <w:pPr>
              <w:spacing w:after="0" w:line="210" w:lineRule="exact"/>
              <w:rPr>
                <w:rFonts w:ascii="Times New Roman" w:eastAsia="Times New Roman" w:hAnsi="Times New Roman" w:cs="Times New Roman"/>
                <w:sz w:val="24"/>
                <w:szCs w:val="24"/>
                <w:lang w:eastAsia="sk-SK"/>
              </w:rPr>
            </w:pPr>
            <w:r w:rsidRPr="005E1AB5">
              <w:rPr>
                <w:rFonts w:ascii="Times New Roman" w:eastAsia="Times New Roman" w:hAnsi="Times New Roman" w:cs="Times New Roman"/>
                <w:color w:val="000000"/>
                <w:sz w:val="21"/>
                <w:szCs w:val="21"/>
                <w:lang w:eastAsia="sk-SK"/>
              </w:rPr>
              <w:t>v prípade predloženia</w:t>
            </w:r>
          </w:p>
        </w:tc>
        <w:tc>
          <w:tcPr>
            <w:tcW w:w="1357" w:type="dxa"/>
            <w:tcBorders>
              <w:top w:val="single" w:sz="4" w:space="0" w:color="auto"/>
              <w:left w:val="single" w:sz="4" w:space="0" w:color="auto"/>
              <w:bottom w:val="nil"/>
              <w:right w:val="single" w:sz="4" w:space="0" w:color="auto"/>
            </w:tcBorders>
            <w:shd w:val="clear" w:color="auto" w:fill="FFFFFF"/>
            <w:vAlign w:val="bottom"/>
          </w:tcPr>
          <w:p w:rsidR="005E1AB5" w:rsidRPr="005E1AB5" w:rsidRDefault="005E1AB5" w:rsidP="005E1AB5">
            <w:pPr>
              <w:spacing w:after="0" w:line="210" w:lineRule="exact"/>
              <w:jc w:val="center"/>
              <w:rPr>
                <w:rFonts w:ascii="Times New Roman" w:eastAsia="Times New Roman" w:hAnsi="Times New Roman" w:cs="Times New Roman"/>
                <w:sz w:val="24"/>
                <w:szCs w:val="24"/>
                <w:lang w:eastAsia="sk-SK"/>
              </w:rPr>
            </w:pPr>
            <w:r w:rsidRPr="005E1AB5">
              <w:rPr>
                <w:rFonts w:ascii="Times New Roman" w:eastAsia="Times New Roman" w:hAnsi="Times New Roman" w:cs="Times New Roman"/>
                <w:color w:val="000000"/>
                <w:sz w:val="21"/>
                <w:szCs w:val="21"/>
                <w:lang w:eastAsia="sk-SK"/>
              </w:rPr>
              <w:t>10</w:t>
            </w:r>
          </w:p>
        </w:tc>
      </w:tr>
      <w:tr w:rsidR="005E1AB5" w:rsidRPr="005E1AB5" w:rsidTr="005E1AB5">
        <w:trPr>
          <w:trHeight w:hRule="exact" w:val="263"/>
        </w:trPr>
        <w:tc>
          <w:tcPr>
            <w:tcW w:w="2992" w:type="dxa"/>
            <w:tcBorders>
              <w:top w:val="nil"/>
              <w:left w:val="single" w:sz="4" w:space="0" w:color="auto"/>
              <w:bottom w:val="single" w:sz="4" w:space="0" w:color="auto"/>
              <w:right w:val="nil"/>
            </w:tcBorders>
            <w:shd w:val="clear" w:color="auto" w:fill="FFFFFF"/>
          </w:tcPr>
          <w:p w:rsidR="005E1AB5" w:rsidRPr="005E1AB5" w:rsidRDefault="005E1AB5" w:rsidP="005E1AB5">
            <w:pPr>
              <w:spacing w:after="0" w:line="210" w:lineRule="exact"/>
              <w:rPr>
                <w:rFonts w:ascii="Times New Roman" w:eastAsia="Times New Roman" w:hAnsi="Times New Roman" w:cs="Times New Roman"/>
                <w:sz w:val="24"/>
                <w:szCs w:val="24"/>
                <w:lang w:eastAsia="sk-SK"/>
              </w:rPr>
            </w:pPr>
            <w:proofErr w:type="spellStart"/>
            <w:r w:rsidRPr="005E1AB5">
              <w:rPr>
                <w:rFonts w:ascii="Times New Roman" w:eastAsia="Times New Roman" w:hAnsi="Times New Roman" w:cs="Times New Roman"/>
                <w:color w:val="000000"/>
                <w:sz w:val="21"/>
                <w:szCs w:val="21"/>
                <w:lang w:eastAsia="sk-SK"/>
              </w:rPr>
              <w:lastRenderedPageBreak/>
              <w:t>lového</w:t>
            </w:r>
            <w:proofErr w:type="spellEnd"/>
            <w:r w:rsidRPr="005E1AB5">
              <w:rPr>
                <w:rFonts w:ascii="Times New Roman" w:eastAsia="Times New Roman" w:hAnsi="Times New Roman" w:cs="Times New Roman"/>
                <w:color w:val="000000"/>
                <w:sz w:val="21"/>
                <w:szCs w:val="21"/>
                <w:lang w:eastAsia="sk-SK"/>
              </w:rPr>
              <w:t xml:space="preserve"> systému</w:t>
            </w:r>
          </w:p>
        </w:tc>
        <w:tc>
          <w:tcPr>
            <w:tcW w:w="4892" w:type="dxa"/>
            <w:tcBorders>
              <w:top w:val="nil"/>
              <w:left w:val="single" w:sz="4" w:space="0" w:color="auto"/>
              <w:bottom w:val="single" w:sz="4" w:space="0" w:color="auto"/>
              <w:right w:val="nil"/>
            </w:tcBorders>
            <w:shd w:val="clear" w:color="auto" w:fill="FFFFFF"/>
          </w:tcPr>
          <w:p w:rsidR="005E1AB5" w:rsidRPr="005E1AB5" w:rsidRDefault="005E1AB5" w:rsidP="005E1AB5">
            <w:pPr>
              <w:spacing w:after="0" w:line="210" w:lineRule="exact"/>
              <w:rPr>
                <w:rFonts w:ascii="Times New Roman" w:eastAsia="Times New Roman" w:hAnsi="Times New Roman" w:cs="Times New Roman"/>
                <w:sz w:val="24"/>
                <w:szCs w:val="24"/>
                <w:lang w:eastAsia="sk-SK"/>
              </w:rPr>
            </w:pPr>
            <w:r w:rsidRPr="005E1AB5">
              <w:rPr>
                <w:rFonts w:ascii="Times New Roman" w:eastAsia="Times New Roman" w:hAnsi="Times New Roman" w:cs="Times New Roman"/>
                <w:color w:val="000000"/>
                <w:sz w:val="21"/>
                <w:szCs w:val="21"/>
                <w:lang w:eastAsia="sk-SK"/>
              </w:rPr>
              <w:t>v prípade nepredloženia</w:t>
            </w:r>
          </w:p>
        </w:tc>
        <w:tc>
          <w:tcPr>
            <w:tcW w:w="1357" w:type="dxa"/>
            <w:tcBorders>
              <w:top w:val="nil"/>
              <w:left w:val="single" w:sz="4" w:space="0" w:color="auto"/>
              <w:bottom w:val="single" w:sz="4" w:space="0" w:color="auto"/>
              <w:right w:val="single" w:sz="4" w:space="0" w:color="auto"/>
            </w:tcBorders>
            <w:shd w:val="clear" w:color="auto" w:fill="FFFFFF"/>
            <w:vAlign w:val="bottom"/>
          </w:tcPr>
          <w:p w:rsidR="005E1AB5" w:rsidRPr="005E1AB5" w:rsidRDefault="005E1AB5" w:rsidP="005E1AB5">
            <w:pPr>
              <w:spacing w:after="0" w:line="210" w:lineRule="exact"/>
              <w:jc w:val="center"/>
              <w:rPr>
                <w:rFonts w:ascii="Times New Roman" w:eastAsia="Times New Roman" w:hAnsi="Times New Roman" w:cs="Times New Roman"/>
                <w:sz w:val="24"/>
                <w:szCs w:val="24"/>
                <w:lang w:eastAsia="sk-SK"/>
              </w:rPr>
            </w:pPr>
            <w:r w:rsidRPr="005E1AB5">
              <w:rPr>
                <w:rFonts w:ascii="Times New Roman" w:eastAsia="Times New Roman" w:hAnsi="Times New Roman" w:cs="Times New Roman"/>
                <w:color w:val="000000"/>
                <w:sz w:val="21"/>
                <w:szCs w:val="21"/>
                <w:lang w:eastAsia="sk-SK"/>
              </w:rPr>
              <w:t>0</w:t>
            </w:r>
          </w:p>
        </w:tc>
      </w:tr>
    </w:tbl>
    <w:p w:rsidR="005E1AB5" w:rsidRPr="005E1AB5" w:rsidRDefault="005E1AB5" w:rsidP="005E1AB5">
      <w:pPr>
        <w:spacing w:after="0" w:line="240" w:lineRule="auto"/>
        <w:ind w:left="360"/>
        <w:jc w:val="both"/>
        <w:rPr>
          <w:rFonts w:ascii="Constantia" w:eastAsia="Times New Roman" w:hAnsi="Constantia" w:cs="Times New Roman"/>
          <w:lang w:eastAsia="sk-SK"/>
        </w:rPr>
      </w:pPr>
    </w:p>
    <w:p w:rsidR="008C384E" w:rsidRDefault="00F522A4" w:rsidP="00F522A4">
      <w:pPr>
        <w:spacing w:after="0" w:line="240" w:lineRule="auto"/>
        <w:rPr>
          <w:rFonts w:ascii="Constantia" w:eastAsia="Times New Roman" w:hAnsi="Constantia" w:cs="Times New Roman"/>
          <w:sz w:val="24"/>
          <w:szCs w:val="24"/>
          <w:lang w:eastAsia="sk-SK"/>
        </w:rPr>
      </w:pPr>
      <w:r>
        <w:rPr>
          <w:rFonts w:ascii="Constantia" w:eastAsia="Times New Roman" w:hAnsi="Constantia" w:cs="Times New Roman"/>
          <w:sz w:val="24"/>
          <w:szCs w:val="24"/>
          <w:lang w:eastAsia="sk-SK"/>
        </w:rPr>
        <w:t xml:space="preserve">Ponuka uchádzača musí dosahovať aspoň minimálne požadované parametre uvedené v tabuľke. V prípade ich nedosiahnutia bude ponuka uchádzača vylúčená z procesu verejného obstarávania. </w:t>
      </w:r>
    </w:p>
    <w:p w:rsidR="00F522A4" w:rsidRDefault="00F522A4" w:rsidP="00F522A4">
      <w:pPr>
        <w:spacing w:after="0" w:line="240" w:lineRule="auto"/>
        <w:rPr>
          <w:rFonts w:ascii="Constantia" w:eastAsia="Times New Roman" w:hAnsi="Constantia" w:cs="Times New Roman"/>
          <w:sz w:val="24"/>
          <w:szCs w:val="24"/>
          <w:lang w:eastAsia="sk-SK"/>
        </w:rPr>
      </w:pPr>
    </w:p>
    <w:p w:rsidR="00F522A4" w:rsidRPr="008C384E" w:rsidRDefault="00F522A4" w:rsidP="00F522A4">
      <w:pPr>
        <w:spacing w:after="0" w:line="240" w:lineRule="auto"/>
        <w:rPr>
          <w:rFonts w:ascii="Constantia" w:eastAsia="Times New Roman" w:hAnsi="Constantia" w:cs="Times New Roman"/>
          <w:sz w:val="24"/>
          <w:szCs w:val="24"/>
          <w:lang w:eastAsia="sk-SK"/>
        </w:rPr>
      </w:pPr>
      <w:r>
        <w:rPr>
          <w:rFonts w:ascii="Constantia" w:eastAsia="Times New Roman" w:hAnsi="Constantia" w:cs="Times New Roman"/>
          <w:sz w:val="24"/>
          <w:szCs w:val="24"/>
          <w:lang w:eastAsia="sk-SK"/>
        </w:rPr>
        <w:t xml:space="preserve">Úspešný uchádzač sa stane ten, kto dosiahne v súčte oboch kritérií  najvyšší počet bodov. </w:t>
      </w:r>
    </w:p>
    <w:p w:rsidR="008C384E" w:rsidRPr="0052655E" w:rsidRDefault="008C384E" w:rsidP="0052655E">
      <w:pPr>
        <w:spacing w:after="0" w:line="240" w:lineRule="auto"/>
        <w:rPr>
          <w:rFonts w:ascii="Constantia" w:eastAsia="Times New Roman" w:hAnsi="Constantia" w:cs="Times New Roman"/>
          <w:sz w:val="24"/>
          <w:szCs w:val="24"/>
          <w:lang w:eastAsia="sk-SK"/>
        </w:rPr>
      </w:pPr>
    </w:p>
    <w:p w:rsidR="0052655E" w:rsidRPr="0052655E" w:rsidRDefault="0052655E" w:rsidP="0052655E">
      <w:pPr>
        <w:numPr>
          <w:ilvl w:val="0"/>
          <w:numId w:val="1"/>
        </w:numPr>
        <w:spacing w:after="0" w:line="240" w:lineRule="auto"/>
        <w:rPr>
          <w:rFonts w:ascii="Constantia" w:eastAsia="Times New Roman" w:hAnsi="Constantia" w:cs="Times New Roman"/>
          <w:b/>
          <w:bCs/>
          <w:color w:val="000000"/>
          <w:sz w:val="24"/>
          <w:szCs w:val="24"/>
          <w:lang w:eastAsia="sk-SK"/>
        </w:rPr>
      </w:pPr>
      <w:bookmarkStart w:id="6" w:name="bookmark5"/>
      <w:r w:rsidRPr="0052655E">
        <w:rPr>
          <w:rFonts w:ascii="Constantia" w:eastAsia="Times New Roman" w:hAnsi="Constantia" w:cs="Times New Roman"/>
          <w:b/>
          <w:bCs/>
          <w:color w:val="000000"/>
          <w:sz w:val="24"/>
          <w:szCs w:val="24"/>
          <w:lang w:eastAsia="sk-SK"/>
        </w:rPr>
        <w:t xml:space="preserve"> PODMIENKY TÝKAJÚCE SA ZMLUVY Dĺžka trvania- dodania zákazky:</w:t>
      </w:r>
      <w:bookmarkEnd w:id="6"/>
    </w:p>
    <w:p w:rsidR="0052655E" w:rsidRDefault="0052655E" w:rsidP="0052655E">
      <w:pPr>
        <w:spacing w:after="0" w:line="240" w:lineRule="auto"/>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 xml:space="preserve">Do </w:t>
      </w:r>
      <w:r w:rsidR="00F522A4">
        <w:rPr>
          <w:rFonts w:ascii="Constantia" w:eastAsia="Times New Roman" w:hAnsi="Constantia" w:cs="Times New Roman"/>
          <w:color w:val="000000"/>
          <w:sz w:val="24"/>
          <w:szCs w:val="24"/>
          <w:lang w:eastAsia="sk-SK"/>
        </w:rPr>
        <w:t>3</w:t>
      </w:r>
      <w:r w:rsidRPr="0052655E">
        <w:rPr>
          <w:rFonts w:ascii="Constantia" w:eastAsia="Times New Roman" w:hAnsi="Constantia" w:cs="Times New Roman"/>
          <w:color w:val="000000"/>
          <w:sz w:val="24"/>
          <w:szCs w:val="24"/>
          <w:lang w:eastAsia="sk-SK"/>
        </w:rPr>
        <w:t xml:space="preserve"> mesiacov od </w:t>
      </w:r>
      <w:r w:rsidR="00306C4C">
        <w:rPr>
          <w:rFonts w:ascii="Constantia" w:eastAsia="Times New Roman" w:hAnsi="Constantia" w:cs="Times New Roman"/>
          <w:color w:val="000000"/>
          <w:sz w:val="24"/>
          <w:szCs w:val="24"/>
          <w:lang w:eastAsia="sk-SK"/>
        </w:rPr>
        <w:t>prevzatia</w:t>
      </w:r>
      <w:r w:rsidRPr="0052655E">
        <w:rPr>
          <w:rFonts w:ascii="Constantia" w:eastAsia="Times New Roman" w:hAnsi="Constantia" w:cs="Times New Roman"/>
          <w:color w:val="000000"/>
          <w:sz w:val="24"/>
          <w:szCs w:val="24"/>
          <w:lang w:eastAsia="sk-SK"/>
        </w:rPr>
        <w:t xml:space="preserve"> staveniska</w:t>
      </w:r>
    </w:p>
    <w:p w:rsidR="00306C4C" w:rsidRPr="0052655E" w:rsidRDefault="00306C4C" w:rsidP="0052655E">
      <w:pPr>
        <w:spacing w:after="0" w:line="240" w:lineRule="auto"/>
        <w:rPr>
          <w:rFonts w:ascii="Constantia" w:eastAsia="Times New Roman" w:hAnsi="Constantia" w:cs="Times New Roman"/>
          <w:sz w:val="24"/>
          <w:szCs w:val="24"/>
          <w:lang w:eastAsia="sk-SK"/>
        </w:rPr>
      </w:pPr>
    </w:p>
    <w:p w:rsidR="0052655E" w:rsidRDefault="0052655E" w:rsidP="0052655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Typ zmluvy:</w:t>
      </w:r>
    </w:p>
    <w:p w:rsidR="00306C4C" w:rsidRPr="0052655E" w:rsidRDefault="00306C4C" w:rsidP="0052655E">
      <w:pPr>
        <w:spacing w:after="0" w:line="240" w:lineRule="auto"/>
        <w:rPr>
          <w:rFonts w:ascii="Constantia" w:eastAsia="Times New Roman" w:hAnsi="Constantia" w:cs="Times New Roman"/>
          <w:sz w:val="24"/>
          <w:szCs w:val="24"/>
          <w:lang w:eastAsia="sk-SK"/>
        </w:rPr>
      </w:pPr>
    </w:p>
    <w:p w:rsidR="0052655E" w:rsidRPr="0052655E" w:rsidRDefault="0052655E" w:rsidP="0052655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lang w:eastAsia="sk-SK"/>
        </w:rPr>
        <w:t>Zmluva o dielo</w:t>
      </w:r>
    </w:p>
    <w:p w:rsidR="0052655E" w:rsidRDefault="0052655E" w:rsidP="00306C4C">
      <w:pPr>
        <w:spacing w:after="0" w:line="240" w:lineRule="auto"/>
        <w:jc w:val="both"/>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Predmet zákazky sa bude realizovať až po pridelení finančných prostriedkov z Programu: Podpora a rozvoj športu 2018.</w:t>
      </w:r>
      <w:r w:rsidR="00306C4C">
        <w:rPr>
          <w:rFonts w:ascii="Constantia" w:eastAsia="Times New Roman" w:hAnsi="Constantia" w:cs="Times New Roman"/>
          <w:color w:val="000000"/>
          <w:sz w:val="24"/>
          <w:szCs w:val="24"/>
          <w:lang w:eastAsia="sk-SK"/>
        </w:rPr>
        <w:t xml:space="preserve"> </w:t>
      </w:r>
    </w:p>
    <w:p w:rsidR="00306C4C" w:rsidRPr="0052655E" w:rsidRDefault="00306C4C" w:rsidP="00306C4C">
      <w:pPr>
        <w:spacing w:after="0" w:line="240" w:lineRule="auto"/>
        <w:jc w:val="both"/>
        <w:rPr>
          <w:rFonts w:ascii="Constantia" w:eastAsia="Times New Roman" w:hAnsi="Constantia" w:cs="Times New Roman"/>
          <w:sz w:val="24"/>
          <w:szCs w:val="24"/>
          <w:lang w:eastAsia="sk-SK"/>
        </w:rPr>
      </w:pPr>
    </w:p>
    <w:p w:rsidR="0052655E" w:rsidRPr="0052655E" w:rsidRDefault="0052655E" w:rsidP="0052655E">
      <w:pPr>
        <w:spacing w:after="0" w:line="240" w:lineRule="auto"/>
        <w:rPr>
          <w:rFonts w:ascii="Constantia" w:eastAsia="Times New Roman" w:hAnsi="Constantia" w:cs="Times New Roman"/>
          <w:sz w:val="24"/>
          <w:szCs w:val="24"/>
          <w:lang w:eastAsia="sk-SK"/>
        </w:rPr>
      </w:pPr>
      <w:bookmarkStart w:id="7" w:name="bookmark6"/>
      <w:r w:rsidRPr="0052655E">
        <w:rPr>
          <w:rFonts w:ascii="Constantia" w:eastAsia="Times New Roman" w:hAnsi="Constantia" w:cs="Times New Roman"/>
          <w:b/>
          <w:bCs/>
          <w:color w:val="000000"/>
          <w:sz w:val="24"/>
          <w:szCs w:val="24"/>
          <w:lang w:eastAsia="sk-SK"/>
        </w:rPr>
        <w:t>Obchodné podmienky:</w:t>
      </w:r>
      <w:bookmarkEnd w:id="7"/>
    </w:p>
    <w:p w:rsidR="0052655E" w:rsidRDefault="0052655E" w:rsidP="00306C4C">
      <w:pPr>
        <w:spacing w:after="0" w:line="240" w:lineRule="auto"/>
        <w:jc w:val="both"/>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Predmet zákazky bude spolufinancovaný z prostriedkov Programu Podpora a rozvoj športu 2018 z Úradu vlády SR a z vlastných finančných prostriedkov zriaďovateľa školy. Platba bude realizovaná formou bezhotovostného platobného styku na základe daňového dokladu vystaveného poskytovateľom, splatnosť ktorých je do 30 dní odo dňa doručenia daňového dokladu. Verejný obstarávateľ neposkytuje preddavok, ani zálohovú platbu. Záručná doba je min. 5 rokov.</w:t>
      </w:r>
    </w:p>
    <w:p w:rsidR="00306C4C" w:rsidRPr="0052655E" w:rsidRDefault="00306C4C" w:rsidP="00306C4C">
      <w:pPr>
        <w:spacing w:after="0" w:line="240" w:lineRule="auto"/>
        <w:jc w:val="both"/>
        <w:rPr>
          <w:rFonts w:ascii="Constantia" w:eastAsia="Times New Roman" w:hAnsi="Constantia" w:cs="Times New Roman"/>
          <w:sz w:val="24"/>
          <w:szCs w:val="24"/>
          <w:lang w:eastAsia="sk-SK"/>
        </w:rPr>
      </w:pPr>
    </w:p>
    <w:p w:rsidR="0052655E" w:rsidRPr="0052655E" w:rsidRDefault="0052655E" w:rsidP="0052655E">
      <w:pPr>
        <w:numPr>
          <w:ilvl w:val="0"/>
          <w:numId w:val="1"/>
        </w:numPr>
        <w:spacing w:after="0" w:line="240" w:lineRule="auto"/>
        <w:rPr>
          <w:rFonts w:ascii="Constantia" w:eastAsia="Times New Roman" w:hAnsi="Constantia" w:cs="Times New Roman"/>
          <w:b/>
          <w:bCs/>
          <w:color w:val="000000"/>
          <w:sz w:val="24"/>
          <w:szCs w:val="24"/>
          <w:lang w:eastAsia="sk-SK"/>
        </w:rPr>
      </w:pPr>
      <w:bookmarkStart w:id="8" w:name="bookmark7"/>
      <w:r w:rsidRPr="0052655E">
        <w:rPr>
          <w:rFonts w:ascii="Constantia" w:eastAsia="Times New Roman" w:hAnsi="Constantia" w:cs="Times New Roman"/>
          <w:b/>
          <w:bCs/>
          <w:color w:val="000000"/>
          <w:sz w:val="24"/>
          <w:szCs w:val="24"/>
          <w:lang w:eastAsia="sk-SK"/>
        </w:rPr>
        <w:t>ĎALŠIE INFORMÁCIE VEREJNÉHO OBSTARÁVATEĽA:</w:t>
      </w:r>
      <w:bookmarkEnd w:id="8"/>
    </w:p>
    <w:p w:rsidR="0052655E" w:rsidRPr="0052655E" w:rsidRDefault="0052655E" w:rsidP="00306C4C">
      <w:pPr>
        <w:spacing w:after="0" w:line="240" w:lineRule="auto"/>
        <w:jc w:val="both"/>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lang w:eastAsia="sk-SK"/>
        </w:rPr>
        <w:t>Verejný obstarávateľ si vyhradzuje právo neprijať ani jednu z predložených ponúk, ak cenová ponuka nebude vyhovovať finančným mož</w:t>
      </w:r>
      <w:r w:rsidR="00306C4C">
        <w:rPr>
          <w:rFonts w:ascii="Constantia" w:eastAsia="Times New Roman" w:hAnsi="Constantia" w:cs="Times New Roman"/>
          <w:color w:val="000000"/>
          <w:sz w:val="24"/>
          <w:szCs w:val="24"/>
          <w:lang w:eastAsia="sk-SK"/>
        </w:rPr>
        <w:t>nostiam verejného obstarávateľa t.j. bude vyššia, ako je predpokladaná hodnota zákazky a v prípade neposkytnutia finančných prostriedkov resp. neschválenia procesu verejného obstarávania,  verejný obstarávateľ neuzatvorí zmluvu o dielo.</w:t>
      </w:r>
      <w:r w:rsidRPr="0052655E">
        <w:rPr>
          <w:rFonts w:ascii="Constantia" w:eastAsia="Times New Roman" w:hAnsi="Constantia" w:cs="Times New Roman"/>
          <w:color w:val="000000"/>
          <w:sz w:val="24"/>
          <w:szCs w:val="24"/>
          <w:lang w:eastAsia="sk-SK"/>
        </w:rPr>
        <w:t xml:space="preserve"> Komunikácia medzi verejným obstarávateľom a uchádzačmi bude zabezpečované písomne a príp. e-mailom.</w:t>
      </w:r>
    </w:p>
    <w:p w:rsidR="0052655E" w:rsidRPr="0052655E" w:rsidRDefault="0052655E" w:rsidP="00306C4C">
      <w:pPr>
        <w:spacing w:after="0" w:line="240" w:lineRule="auto"/>
        <w:jc w:val="both"/>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lang w:eastAsia="sk-SK"/>
        </w:rPr>
        <w:t>Proti rozhodnutiu verejného obstarávateľa o výbere najvhodnejšieho uchádzača pri postupe zadávania zákazky s nízkou hodnotou nie je možné podať námietky.</w:t>
      </w:r>
    </w:p>
    <w:p w:rsidR="00CE3B41" w:rsidRDefault="00CE3B41" w:rsidP="0052655E">
      <w:pPr>
        <w:spacing w:after="0" w:line="240" w:lineRule="auto"/>
        <w:rPr>
          <w:rFonts w:ascii="Constantia" w:eastAsia="Times New Roman" w:hAnsi="Constantia" w:cs="Times New Roman"/>
          <w:b/>
          <w:bCs/>
          <w:color w:val="000000"/>
          <w:sz w:val="24"/>
          <w:szCs w:val="24"/>
          <w:lang w:eastAsia="sk-SK"/>
        </w:rPr>
      </w:pPr>
    </w:p>
    <w:p w:rsidR="00306C4C" w:rsidRDefault="0052655E" w:rsidP="0052655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 xml:space="preserve">Dátum začiatku prieskumu trhu: </w:t>
      </w:r>
    </w:p>
    <w:p w:rsidR="0052655E" w:rsidRDefault="00662467" w:rsidP="0052655E">
      <w:pPr>
        <w:spacing w:after="0" w:line="240" w:lineRule="auto"/>
        <w:rPr>
          <w:rFonts w:ascii="Constantia" w:eastAsia="Times New Roman" w:hAnsi="Constantia" w:cs="Times New Roman"/>
          <w:b/>
          <w:bCs/>
          <w:color w:val="000000"/>
          <w:sz w:val="24"/>
          <w:szCs w:val="24"/>
          <w:lang w:eastAsia="sk-SK"/>
        </w:rPr>
      </w:pPr>
      <w:r>
        <w:rPr>
          <w:rFonts w:ascii="Constantia" w:eastAsia="Times New Roman" w:hAnsi="Constantia" w:cs="Times New Roman"/>
          <w:b/>
          <w:bCs/>
          <w:color w:val="000000"/>
          <w:sz w:val="24"/>
          <w:szCs w:val="24"/>
          <w:lang w:eastAsia="sk-SK"/>
        </w:rPr>
        <w:t>30</w:t>
      </w:r>
      <w:r w:rsidR="0052655E" w:rsidRPr="0052655E">
        <w:rPr>
          <w:rFonts w:ascii="Constantia" w:eastAsia="Times New Roman" w:hAnsi="Constantia" w:cs="Times New Roman"/>
          <w:b/>
          <w:bCs/>
          <w:color w:val="000000"/>
          <w:sz w:val="24"/>
          <w:szCs w:val="24"/>
          <w:lang w:eastAsia="sk-SK"/>
        </w:rPr>
        <w:t>.0</w:t>
      </w:r>
      <w:r w:rsidR="00306C4C">
        <w:rPr>
          <w:rFonts w:ascii="Constantia" w:eastAsia="Times New Roman" w:hAnsi="Constantia" w:cs="Times New Roman"/>
          <w:b/>
          <w:bCs/>
          <w:color w:val="000000"/>
          <w:sz w:val="24"/>
          <w:szCs w:val="24"/>
          <w:lang w:eastAsia="sk-SK"/>
        </w:rPr>
        <w:t>7</w:t>
      </w:r>
      <w:r w:rsidR="0052655E" w:rsidRPr="0052655E">
        <w:rPr>
          <w:rFonts w:ascii="Constantia" w:eastAsia="Times New Roman" w:hAnsi="Constantia" w:cs="Times New Roman"/>
          <w:b/>
          <w:bCs/>
          <w:color w:val="000000"/>
          <w:sz w:val="24"/>
          <w:szCs w:val="24"/>
          <w:lang w:eastAsia="sk-SK"/>
        </w:rPr>
        <w:t>.2018</w:t>
      </w:r>
    </w:p>
    <w:p w:rsidR="00306C4C" w:rsidRPr="0052655E" w:rsidRDefault="00306C4C" w:rsidP="0052655E">
      <w:pPr>
        <w:spacing w:after="0" w:line="240" w:lineRule="auto"/>
        <w:rPr>
          <w:rFonts w:ascii="Constantia" w:eastAsia="Times New Roman" w:hAnsi="Constantia" w:cs="Times New Roman"/>
          <w:sz w:val="24"/>
          <w:szCs w:val="24"/>
          <w:lang w:eastAsia="sk-SK"/>
        </w:rPr>
      </w:pPr>
    </w:p>
    <w:p w:rsidR="0052655E" w:rsidRPr="0052655E" w:rsidRDefault="0052655E" w:rsidP="0052655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u w:val="single"/>
          <w:lang w:eastAsia="sk-SK"/>
        </w:rPr>
        <w:t>Prílohy:</w:t>
      </w:r>
    </w:p>
    <w:p w:rsidR="0052655E" w:rsidRDefault="0052655E" w:rsidP="0052655E">
      <w:pPr>
        <w:spacing w:after="0" w:line="240" w:lineRule="auto"/>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1 x Výkaz výmer</w:t>
      </w:r>
    </w:p>
    <w:p w:rsidR="00662467" w:rsidRPr="0052655E" w:rsidRDefault="00662467" w:rsidP="0052655E">
      <w:pPr>
        <w:spacing w:after="0" w:line="240" w:lineRule="auto"/>
        <w:rPr>
          <w:rFonts w:ascii="Constantia" w:eastAsia="Times New Roman" w:hAnsi="Constantia" w:cs="Times New Roman"/>
          <w:sz w:val="24"/>
          <w:szCs w:val="24"/>
          <w:lang w:eastAsia="sk-SK"/>
        </w:rPr>
      </w:pPr>
      <w:r>
        <w:rPr>
          <w:rFonts w:ascii="Constantia" w:eastAsia="Times New Roman" w:hAnsi="Constantia" w:cs="Times New Roman"/>
          <w:color w:val="000000"/>
          <w:sz w:val="24"/>
          <w:szCs w:val="24"/>
          <w:lang w:eastAsia="sk-SK"/>
        </w:rPr>
        <w:t>Zmluva o dielo</w:t>
      </w:r>
    </w:p>
    <w:p w:rsidR="00D475E9" w:rsidRPr="0052655E" w:rsidRDefault="0052655E">
      <w:pPr>
        <w:rPr>
          <w:rFonts w:ascii="Constantia" w:hAnsi="Constantia"/>
          <w:sz w:val="24"/>
          <w:szCs w:val="24"/>
        </w:rPr>
      </w:pPr>
      <w:r w:rsidRPr="0052655E">
        <w:rPr>
          <w:rFonts w:ascii="Constantia" w:hAnsi="Constantia"/>
          <w:sz w:val="24"/>
          <w:szCs w:val="24"/>
        </w:rPr>
        <w:t xml:space="preserve"> </w:t>
      </w:r>
    </w:p>
    <w:sectPr w:rsidR="00D475E9" w:rsidRPr="0052655E" w:rsidSect="0052655E">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1"/>
        <w:szCs w:val="21"/>
        <w:u w:val="none"/>
      </w:rPr>
    </w:lvl>
    <w:lvl w:ilvl="1">
      <w:start w:val="1"/>
      <w:numFmt w:val="upperRoman"/>
      <w:lvlText w:val="%1."/>
      <w:lvlJc w:val="left"/>
      <w:rPr>
        <w:b/>
        <w:bCs/>
        <w:i w:val="0"/>
        <w:iCs w:val="0"/>
        <w:smallCaps w:val="0"/>
        <w:strike w:val="0"/>
        <w:color w:val="000000"/>
        <w:spacing w:val="0"/>
        <w:w w:val="100"/>
        <w:position w:val="0"/>
        <w:sz w:val="21"/>
        <w:szCs w:val="21"/>
        <w:u w:val="none"/>
      </w:rPr>
    </w:lvl>
    <w:lvl w:ilvl="2">
      <w:start w:val="1"/>
      <w:numFmt w:val="upperRoman"/>
      <w:lvlText w:val="%1."/>
      <w:lvlJc w:val="left"/>
      <w:rPr>
        <w:b/>
        <w:bCs/>
        <w:i w:val="0"/>
        <w:iCs w:val="0"/>
        <w:smallCaps w:val="0"/>
        <w:strike w:val="0"/>
        <w:color w:val="000000"/>
        <w:spacing w:val="0"/>
        <w:w w:val="100"/>
        <w:position w:val="0"/>
        <w:sz w:val="21"/>
        <w:szCs w:val="21"/>
        <w:u w:val="none"/>
      </w:rPr>
    </w:lvl>
    <w:lvl w:ilvl="3">
      <w:start w:val="1"/>
      <w:numFmt w:val="upperRoman"/>
      <w:lvlText w:val="%1."/>
      <w:lvlJc w:val="left"/>
      <w:rPr>
        <w:b/>
        <w:bCs/>
        <w:i w:val="0"/>
        <w:iCs w:val="0"/>
        <w:smallCaps w:val="0"/>
        <w:strike w:val="0"/>
        <w:color w:val="000000"/>
        <w:spacing w:val="0"/>
        <w:w w:val="100"/>
        <w:position w:val="0"/>
        <w:sz w:val="21"/>
        <w:szCs w:val="21"/>
        <w:u w:val="none"/>
      </w:rPr>
    </w:lvl>
    <w:lvl w:ilvl="4">
      <w:start w:val="1"/>
      <w:numFmt w:val="upperRoman"/>
      <w:lvlText w:val="%1."/>
      <w:lvlJc w:val="left"/>
      <w:rPr>
        <w:b/>
        <w:bCs/>
        <w:i w:val="0"/>
        <w:iCs w:val="0"/>
        <w:smallCaps w:val="0"/>
        <w:strike w:val="0"/>
        <w:color w:val="000000"/>
        <w:spacing w:val="0"/>
        <w:w w:val="100"/>
        <w:position w:val="0"/>
        <w:sz w:val="21"/>
        <w:szCs w:val="21"/>
        <w:u w:val="none"/>
      </w:rPr>
    </w:lvl>
    <w:lvl w:ilvl="5">
      <w:start w:val="1"/>
      <w:numFmt w:val="upperRoman"/>
      <w:lvlText w:val="%1."/>
      <w:lvlJc w:val="left"/>
      <w:rPr>
        <w:b/>
        <w:bCs/>
        <w:i w:val="0"/>
        <w:iCs w:val="0"/>
        <w:smallCaps w:val="0"/>
        <w:strike w:val="0"/>
        <w:color w:val="000000"/>
        <w:spacing w:val="0"/>
        <w:w w:val="100"/>
        <w:position w:val="0"/>
        <w:sz w:val="21"/>
        <w:szCs w:val="21"/>
        <w:u w:val="none"/>
      </w:rPr>
    </w:lvl>
    <w:lvl w:ilvl="6">
      <w:start w:val="1"/>
      <w:numFmt w:val="upperRoman"/>
      <w:lvlText w:val="%1."/>
      <w:lvlJc w:val="left"/>
      <w:rPr>
        <w:b/>
        <w:bCs/>
        <w:i w:val="0"/>
        <w:iCs w:val="0"/>
        <w:smallCaps w:val="0"/>
        <w:strike w:val="0"/>
        <w:color w:val="000000"/>
        <w:spacing w:val="0"/>
        <w:w w:val="100"/>
        <w:position w:val="0"/>
        <w:sz w:val="21"/>
        <w:szCs w:val="21"/>
        <w:u w:val="none"/>
      </w:rPr>
    </w:lvl>
    <w:lvl w:ilvl="7">
      <w:start w:val="1"/>
      <w:numFmt w:val="upperRoman"/>
      <w:lvlText w:val="%1."/>
      <w:lvlJc w:val="left"/>
      <w:rPr>
        <w:b/>
        <w:bCs/>
        <w:i w:val="0"/>
        <w:iCs w:val="0"/>
        <w:smallCaps w:val="0"/>
        <w:strike w:val="0"/>
        <w:color w:val="000000"/>
        <w:spacing w:val="0"/>
        <w:w w:val="100"/>
        <w:position w:val="0"/>
        <w:sz w:val="21"/>
        <w:szCs w:val="21"/>
        <w:u w:val="none"/>
      </w:rPr>
    </w:lvl>
    <w:lvl w:ilvl="8">
      <w:start w:val="1"/>
      <w:numFmt w:val="upperRoman"/>
      <w:lvlText w:val="%1."/>
      <w:lvlJc w:val="left"/>
      <w:rPr>
        <w:b/>
        <w:bCs/>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5C7B2208"/>
    <w:multiLevelType w:val="hybridMultilevel"/>
    <w:tmpl w:val="86561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5E"/>
    <w:rsid w:val="00042F8E"/>
    <w:rsid w:val="0011610D"/>
    <w:rsid w:val="00291D3A"/>
    <w:rsid w:val="00306C4C"/>
    <w:rsid w:val="0052655E"/>
    <w:rsid w:val="005E1AB5"/>
    <w:rsid w:val="00662467"/>
    <w:rsid w:val="00667F5A"/>
    <w:rsid w:val="008B5D2D"/>
    <w:rsid w:val="008C384E"/>
    <w:rsid w:val="00A305C2"/>
    <w:rsid w:val="00CE3B41"/>
    <w:rsid w:val="00D475E9"/>
    <w:rsid w:val="00F52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042F8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42F8E"/>
    <w:rPr>
      <w:color w:val="0000FF" w:themeColor="hyperlink"/>
      <w:u w:val="single"/>
    </w:rPr>
  </w:style>
  <w:style w:type="character" w:customStyle="1" w:styleId="Nadpis3Char">
    <w:name w:val="Nadpis 3 Char"/>
    <w:basedOn w:val="Predvolenpsmoodseku"/>
    <w:link w:val="Nadpis3"/>
    <w:uiPriority w:val="9"/>
    <w:rsid w:val="00042F8E"/>
    <w:rPr>
      <w:rFonts w:ascii="Times New Roman" w:eastAsia="Times New Roman" w:hAnsi="Times New Roman" w:cs="Times New Roman"/>
      <w:b/>
      <w:bCs/>
      <w:sz w:val="27"/>
      <w:szCs w:val="27"/>
      <w:lang w:eastAsia="sk-SK"/>
    </w:rPr>
  </w:style>
  <w:style w:type="character" w:customStyle="1" w:styleId="go">
    <w:name w:val="go"/>
    <w:basedOn w:val="Predvolenpsmoodseku"/>
    <w:rsid w:val="00042F8E"/>
  </w:style>
  <w:style w:type="paragraph" w:styleId="Odsekzoznamu">
    <w:name w:val="List Paragraph"/>
    <w:basedOn w:val="Normlny"/>
    <w:uiPriority w:val="34"/>
    <w:qFormat/>
    <w:rsid w:val="008C3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042F8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42F8E"/>
    <w:rPr>
      <w:color w:val="0000FF" w:themeColor="hyperlink"/>
      <w:u w:val="single"/>
    </w:rPr>
  </w:style>
  <w:style w:type="character" w:customStyle="1" w:styleId="Nadpis3Char">
    <w:name w:val="Nadpis 3 Char"/>
    <w:basedOn w:val="Predvolenpsmoodseku"/>
    <w:link w:val="Nadpis3"/>
    <w:uiPriority w:val="9"/>
    <w:rsid w:val="00042F8E"/>
    <w:rPr>
      <w:rFonts w:ascii="Times New Roman" w:eastAsia="Times New Roman" w:hAnsi="Times New Roman" w:cs="Times New Roman"/>
      <w:b/>
      <w:bCs/>
      <w:sz w:val="27"/>
      <w:szCs w:val="27"/>
      <w:lang w:eastAsia="sk-SK"/>
    </w:rPr>
  </w:style>
  <w:style w:type="character" w:customStyle="1" w:styleId="go">
    <w:name w:val="go"/>
    <w:basedOn w:val="Predvolenpsmoodseku"/>
    <w:rsid w:val="00042F8E"/>
  </w:style>
  <w:style w:type="paragraph" w:styleId="Odsekzoznamu">
    <w:name w:val="List Paragraph"/>
    <w:basedOn w:val="Normlny"/>
    <w:uiPriority w:val="34"/>
    <w:qFormat/>
    <w:rsid w:val="008C3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stv.sk" TargetMode="External"/><Relationship Id="rId3" Type="http://schemas.microsoft.com/office/2007/relationships/stylesWithEffects" Target="stylesWithEffects.xml"/><Relationship Id="rId7" Type="http://schemas.openxmlformats.org/officeDocument/2006/relationships/hyperlink" Target="http://www.csost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ost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1108</Words>
  <Characters>6318</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Jankura</dc:creator>
  <cp:lastModifiedBy>Jankura</cp:lastModifiedBy>
  <cp:revision>10</cp:revision>
  <dcterms:created xsi:type="dcterms:W3CDTF">2018-07-04T06:05:00Z</dcterms:created>
  <dcterms:modified xsi:type="dcterms:W3CDTF">2018-07-30T08:01:00Z</dcterms:modified>
</cp:coreProperties>
</file>