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spacing w:before="0" w:after="0"/>
        <w:jc w:val="righ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</w:r>
      <w:r/>
    </w:p>
    <w:p>
      <w:pPr>
        <w:pStyle w:val="Normal"/>
        <w:spacing w:before="0" w:after="0"/>
        <w:jc w:val="righ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</w:r>
      <w:r/>
    </w:p>
    <w:p>
      <w:pPr>
        <w:pStyle w:val="Normal"/>
        <w:jc w:val="right"/>
      </w:pPr>
      <w:r>
        <w:rPr>
          <w:rFonts w:ascii="Times New Roman" w:hAnsi="Times New Roman"/>
          <w:sz w:val="24"/>
          <w:szCs w:val="24"/>
        </w:rPr>
        <w:t>Książnice, dn. 27.08.2018 r.</w:t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jc w:val="left"/>
      </w:pPr>
      <w:r>
        <w:rPr>
          <w:rFonts w:ascii="Times New Roman" w:hAnsi="Times New Roman"/>
          <w:b/>
          <w:bCs/>
          <w:sz w:val="24"/>
          <w:szCs w:val="24"/>
        </w:rPr>
        <w:tab/>
        <w:t>Informacja o stosowanych środkach poprawy efektywności energetycznej</w:t>
      </w:r>
      <w:r/>
    </w:p>
    <w:p>
      <w:pPr>
        <w:pStyle w:val="Normal"/>
        <w:jc w:val="left"/>
        <w:rPr>
          <w:sz w:val="24"/>
          <w:b/>
          <w:sz w:val="24"/>
          <w:b/>
          <w:szCs w:val="24"/>
          <w:bCs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Normal"/>
        <w:jc w:val="left"/>
        <w:rPr>
          <w:sz w:val="24"/>
          <w:b/>
          <w:sz w:val="24"/>
          <w:b/>
          <w:szCs w:val="24"/>
          <w:bCs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Normal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Z</w:t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lang w:val="pl-PL" w:eastAsia="en-GB"/>
        </w:rPr>
        <w:t xml:space="preserve">godnie z obowiązkiem określonym w art. 6 ust. 3 Ustawy z dnia 15 kwietnia 2011 r. o efektywności energetycznej (Dz.U.2016.831 z dnia 2016.06.11) Szkoła Podstawowa im. Świetej Kingi w Książnicach informuje, że w ramach poprawy efektywności energetycznej: </w:t>
      </w:r>
      <w:r/>
    </w:p>
    <w:p>
      <w:pPr>
        <w:pStyle w:val="Normal"/>
        <w:jc w:val="left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numPr>
          <w:ilvl w:val="0"/>
          <w:numId w:val="1"/>
        </w:numPr>
        <w:jc w:val="left"/>
      </w:pP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lang w:val="pl-PL" w:eastAsia="en-GB"/>
        </w:rPr>
        <w:t>na bieżąco dokonuje się zakupu urządzeń i modernizacji instalacji o niskim zużyciu i niskich kosztach energii (systematycznie następuje wymiana oświetlenia na nowoczesne, energooszczędne),</w:t>
      </w:r>
      <w:r/>
    </w:p>
    <w:p>
      <w:pPr>
        <w:pStyle w:val="Normal"/>
        <w:numPr>
          <w:ilvl w:val="0"/>
          <w:numId w:val="1"/>
        </w:numPr>
        <w:jc w:val="left"/>
      </w:pP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lang w:val="pl-PL" w:eastAsia="en-GB"/>
        </w:rPr>
        <w:t>w roku 2017 budynek szkoły został docieplony oraz została wymieniona stolarka okienna,</w:t>
      </w:r>
      <w:r/>
    </w:p>
    <w:p>
      <w:pPr>
        <w:pStyle w:val="Normal"/>
        <w:numPr>
          <w:ilvl w:val="0"/>
          <w:numId w:val="1"/>
        </w:numPr>
        <w:jc w:val="left"/>
      </w:pP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lang w:val="pl-PL" w:eastAsia="en-GB"/>
        </w:rPr>
        <w:t>w roku 2018 prowadzone były prace dociepleniowe na strychu budynku,</w:t>
      </w:r>
      <w:r/>
    </w:p>
    <w:p>
      <w:pPr>
        <w:pStyle w:val="Normal"/>
        <w:numPr>
          <w:ilvl w:val="0"/>
          <w:numId w:val="1"/>
        </w:numPr>
        <w:jc w:val="left"/>
      </w:pP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lang w:val="pl-PL" w:eastAsia="en-GB"/>
        </w:rPr>
        <w:t>systematycznie dokonuje się zakupu i wymiany urządzeń o niskim zuzyciu i niskimi kosztami energii (wymiana grzejników C.O. na nowoczesne o zwiększonej efektywności),</w:t>
      </w:r>
      <w:r/>
    </w:p>
    <w:p>
      <w:pPr>
        <w:pStyle w:val="Normal"/>
        <w:numPr>
          <w:ilvl w:val="0"/>
          <w:numId w:val="1"/>
        </w:numPr>
        <w:jc w:val="left"/>
      </w:pP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lang w:val="pl-PL" w:eastAsia="en-GB"/>
        </w:rPr>
        <w:t>wykonuje się okresowe pomiary ochronne instalacji energetycznej i oswietlenia,</w:t>
      </w:r>
      <w:r/>
    </w:p>
    <w:p>
      <w:pPr>
        <w:pStyle w:val="Normal"/>
        <w:numPr>
          <w:ilvl w:val="0"/>
          <w:numId w:val="1"/>
        </w:numPr>
        <w:jc w:val="left"/>
      </w:pP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lang w:val="pl-PL" w:eastAsia="en-GB"/>
        </w:rPr>
        <w:t>na bieżąco kontrolowany jest stan urządzeń sieci energetycznej (instalacja ciepłownicza, instalacja elektroenargetyczna) i dokonywane są bieżące naprawy.</w:t>
      </w:r>
      <w:r/>
    </w:p>
    <w:p>
      <w:pPr>
        <w:pStyle w:val="Normal"/>
        <w:jc w:val="left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jc w:val="left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jc w:val="right"/>
      </w:pP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lang w:val="pl-PL" w:eastAsia="en-GB"/>
        </w:rPr>
        <w:t>Dyrektor szkoły:</w:t>
      </w:r>
      <w:r/>
    </w:p>
    <w:p>
      <w:pPr>
        <w:pStyle w:val="Normal"/>
        <w:jc w:val="right"/>
        <w:rPr>
          <w:sz w:val="24"/>
          <w:i w:val="false"/>
          <w:b/>
          <w:sz w:val="24"/>
          <w:i w:val="false"/>
          <w:b/>
          <w:szCs w:val="24"/>
          <w:iCs w:val="false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>---   Grzegorz Piętak  ---</w:t>
      </w:r>
      <w:r/>
    </w:p>
    <w:p>
      <w:pPr>
        <w:pStyle w:val="Normal"/>
        <w:spacing w:before="0" w:after="160"/>
        <w:jc w:val="right"/>
      </w:pPr>
      <w:r>
        <w:rPr>
          <w:rFonts w:eastAsia="Times New Roman" w:cs="Arial" w:ascii="Times New Roman" w:hAnsi="Times New Roman"/>
          <w:b w:val="false"/>
          <w:bCs w:val="false"/>
          <w:i/>
          <w:iCs/>
          <w:color w:val="000000"/>
          <w:sz w:val="24"/>
          <w:szCs w:val="24"/>
          <w:lang w:val="pl-PL" w:eastAsia="en-GB"/>
        </w:rPr>
        <w:t>podpis</w:t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lang w:val="pl-PL" w:eastAsia="en-GB"/>
        </w:rPr>
        <w:tab/>
        <w:t xml:space="preserve">     </w:t>
      </w:r>
      <w:r/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Book Antiqua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lineRule="auto" w:line="276"/>
      <w:ind w:left="-1134" w:hanging="0"/>
      <w:jc w:val="right"/>
    </w:pPr>
    <w:r>
      <w:rPr>
        <w:rFonts w:ascii="Book Antiqua" w:hAnsi="Book Antiqua"/>
        <w:b/>
        <w:sz w:val="36"/>
        <w:szCs w:val="36"/>
      </w:rPr>
      <w:t>Szkoła Podstawowa im. Św. Kingi w Książnicach</w:t>
      <w:drawing>
        <wp:anchor behindDoc="1" distT="0" distB="101600" distL="0" distR="0" simplePos="0" locked="0" layoutInCell="1" allowOverlap="1" relativeHeight="2">
          <wp:simplePos x="0" y="0"/>
          <wp:positionH relativeFrom="column">
            <wp:posOffset>-429260</wp:posOffset>
          </wp:positionH>
          <wp:positionV relativeFrom="paragraph">
            <wp:posOffset>-68580</wp:posOffset>
          </wp:positionV>
          <wp:extent cx="855980" cy="972820"/>
          <wp:effectExtent l="0" t="0" r="0" b="0"/>
          <wp:wrapSquare wrapText="bothSides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972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  <w:p>
    <w:pPr>
      <w:pStyle w:val="Gwka"/>
      <w:spacing w:lineRule="auto" w:line="276"/>
      <w:jc w:val="center"/>
      <w:rPr>
        <w:sz w:val="24"/>
        <w:b/>
        <w:sz w:val="24"/>
        <w:b/>
        <w:szCs w:val="24"/>
        <w:rFonts w:ascii="Book Antiqua" w:hAnsi="Book Antiqua"/>
      </w:rPr>
    </w:pPr>
    <w:r>
      <w:rPr>
        <w:rFonts w:ascii="Book Antiqua" w:hAnsi="Book Antiqua"/>
        <w:b/>
        <w:sz w:val="24"/>
        <w:szCs w:val="24"/>
      </w:rPr>
      <w:t>32-420 Gdów,  Książnice 191,  powiat wielicki,  woj. małopolskie</w:t>
    </w:r>
    <w:r/>
  </w:p>
  <w:p>
    <w:pPr>
      <w:pStyle w:val="Gwka"/>
      <w:spacing w:lineRule="auto" w:line="276"/>
      <w:jc w:val="center"/>
    </w:pPr>
    <w:r>
      <w:rPr>
        <w:rFonts w:ascii="Book Antiqua" w:hAnsi="Book Antiqua"/>
        <w:b/>
        <w:sz w:val="20"/>
        <w:szCs w:val="20"/>
      </w:rPr>
      <w:t xml:space="preserve">tel/fax :   </w:t>
    </w:r>
    <w:r>
      <w:rPr>
        <w:rFonts w:ascii="Book Antiqua" w:hAnsi="Book Antiqua"/>
        <w:b/>
        <w:sz w:val="24"/>
        <w:szCs w:val="24"/>
      </w:rPr>
      <w:t>12 251 92 62</w:t>
    </w:r>
    <w:r>
      <w:rPr>
        <w:rFonts w:ascii="Book Antiqua" w:hAnsi="Book Antiqua"/>
        <w:b/>
        <w:sz w:val="20"/>
        <w:szCs w:val="20"/>
      </w:rPr>
      <w:t xml:space="preserve"> ,  e-mail:   </w:t>
    </w:r>
    <w:r>
      <w:rPr>
        <w:rFonts w:ascii="Book Antiqua" w:hAnsi="Book Antiqua"/>
        <w:b/>
        <w:sz w:val="24"/>
        <w:szCs w:val="24"/>
      </w:rPr>
      <w:t>szp.ksiaznice@poczta.onet.pl</w:t>
    </w:r>
    <w:r/>
  </w:p>
  <w:p>
    <w:pPr>
      <w:pStyle w:val="Gwka"/>
      <w:spacing w:lineRule="auto" w:line="276"/>
      <w:jc w:val="center"/>
      <w:rPr>
        <w:sz w:val="20"/>
        <w:b/>
        <w:sz w:val="20"/>
        <w:b/>
        <w:szCs w:val="20"/>
        <w:rFonts w:ascii="Book Antiqua" w:hAnsi="Book Antiqua" w:eastAsia="Calibri" w:cs=""/>
        <w:color w:val="595959" w:themeColor="text1" w:themeTint="a6"/>
        <w:lang w:val="pl-PL" w:eastAsia="en-US" w:bidi="ar-SA"/>
      </w:rPr>
    </w:pPr>
    <w:r>
      <w:rPr>
        <w:rFonts w:ascii="Book Antiqua" w:hAnsi="Book Antiqua"/>
        <w:b/>
        <w:color w:val="595959" w:themeColor="text1" w:themeTint="a6"/>
        <w:sz w:val="20"/>
        <w:szCs w:val="20"/>
      </w:rP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509905</wp:posOffset>
              </wp:positionH>
              <wp:positionV relativeFrom="paragraph">
                <wp:posOffset>67945</wp:posOffset>
              </wp:positionV>
              <wp:extent cx="5335270" cy="1270"/>
              <wp:effectExtent l="0" t="0" r="0" b="0"/>
              <wp:wrapNone/>
              <wp:docPr id="2" name="Łącznik prosty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4480" cy="0"/>
                      </a:xfrm>
                      <a:prstGeom prst="line">
                        <a:avLst/>
                      </a:prstGeom>
                      <a:ln w="15840"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hape_0" from="40.15pt,5.35pt" to="460.15pt,5.35pt" ID="Łącznik prosty 1" stroked="f" style="position:absolute">
              <v:stroke color="#3465a4" weight="15840" joinstyle="round" endcap="flat"/>
              <v:fill on="false" o:detectmouseclick="t"/>
            </v:lin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4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2">
    <w:name w:val="Nagłówek 2"/>
    <w:basedOn w:val="Nagwek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Znak" w:customStyle="1">
    <w:name w:val="Nagłówek Znak"/>
    <w:basedOn w:val="DefaultParagraphFont"/>
    <w:link w:val="Nagwek"/>
    <w:uiPriority w:val="99"/>
    <w:rsid w:val="00fb495a"/>
    <w:rPr/>
  </w:style>
  <w:style w:type="character" w:styleId="StopkaZnak" w:customStyle="1">
    <w:name w:val="Stopka Znak"/>
    <w:basedOn w:val="DefaultParagraphFont"/>
    <w:link w:val="Stopka"/>
    <w:uiPriority w:val="99"/>
    <w:rsid w:val="00fb495a"/>
    <w:rPr/>
  </w:style>
  <w:style w:type="character" w:styleId="Czeinternetowe">
    <w:name w:val="Łącze internetowe"/>
    <w:basedOn w:val="DefaultParagraphFont"/>
    <w:uiPriority w:val="99"/>
    <w:unhideWhenUsed/>
    <w:rsid w:val="00a979af"/>
    <w:rPr>
      <w:color w:val="0563C1" w:themeColor="hyperlink"/>
      <w:u w:val="single"/>
      <w:lang w:val="zxx" w:eastAsia="zxx" w:bidi="zxx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rsid w:val="00463ed7"/>
    <w:rPr>
      <w:rFonts w:ascii="Segoe UI" w:hAnsi="Segoe UI" w:cs="Segoe UI"/>
      <w:sz w:val="18"/>
      <w:szCs w:val="18"/>
    </w:rPr>
  </w:style>
  <w:style w:type="character" w:styleId="Znakiwypunktowania">
    <w:name w:val="Znaki wypunktowania"/>
    <w:rPr>
      <w:rFonts w:ascii="OpenSymbol" w:hAnsi="OpenSymbol" w:eastAsia="OpenSymbol" w:cs="OpenSymbol"/>
    </w:rPr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OpenSymbol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Gwka">
    <w:name w:val="Główka"/>
    <w:basedOn w:val="Normal"/>
    <w:link w:val="NagwekZnak"/>
    <w:uiPriority w:val="99"/>
    <w:unhideWhenUsed/>
    <w:rsid w:val="00fb495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fb495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rsid w:val="00463ed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9E0B0-2886-433E-B89F-062180E4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Application>LibreOffice/4.3.5.2$Windows_x86 LibreOffice_project/3a87456aaa6a95c63eea1c1b3201acedf0751bd5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2018-02-16T09:52:00Z</dcterms:created>
  <dc:creator>Uczeń</dc:creator>
  <dc:language>pl-PL</dc:language>
  <cp:lastPrinted>2017-09-27T09:40:00Z</cp:lastPrinted>
  <dcterms:modified xsi:type="dcterms:W3CDTF">2018-09-03T19:37:32Z</dcterms:modified>
  <cp:revision>6</cp:revision>
</cp:coreProperties>
</file>