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42" w:rsidRDefault="00443942" w:rsidP="00431C5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ED559E" w:rsidRDefault="00BF562E" w:rsidP="00BF562E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5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Buszkowice 1</w:t>
      </w:r>
      <w:r w:rsidR="00612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BF5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.10.201</w:t>
      </w:r>
      <w:r w:rsidR="00612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BF5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971B94" w:rsidRPr="00BF562E" w:rsidRDefault="00971B94" w:rsidP="00BF562E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59E" w:rsidRDefault="00ED559E" w:rsidP="00431C5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BF562E" w:rsidRDefault="00BF562E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KRAINA MARZEŃ Alicja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Harłacz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ogłasza </w:t>
      </w:r>
    </w:p>
    <w:p w:rsidR="00BF562E" w:rsidRDefault="00861D20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NABÓR NA STANOWISK</w:t>
      </w:r>
      <w:r w:rsidR="00BD3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861D20" w:rsidRDefault="00BD32E7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Koordynator Projektu</w:t>
      </w:r>
    </w:p>
    <w:p w:rsidR="0038657B" w:rsidRDefault="00861D20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(Umowa </w:t>
      </w:r>
      <w:r w:rsidR="00BD3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Zlecenia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8657B" w:rsidRDefault="0038657B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</w:p>
    <w:p w:rsidR="008E1AA9" w:rsidRPr="001B2E71" w:rsidRDefault="008E1AA9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</w:t>
      </w:r>
      <w:r w:rsidR="003865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2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pn. „Tworzenie nowych podmiotów opieki nad dziećmi do lat 3 w miejscowości Buszkowice” w Buszkowicach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realizowany przez KRAINA MARZEŃ Alicja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Harłacz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D52DCA" w:rsidRPr="00BF562E" w:rsidRDefault="00D52DCA" w:rsidP="00D52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57B" w:rsidRPr="00BF562E" w:rsidRDefault="0038657B" w:rsidP="00D52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57B" w:rsidRPr="00BF562E" w:rsidRDefault="00861D20" w:rsidP="00D52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62E">
        <w:rPr>
          <w:rFonts w:ascii="Times New Roman" w:hAnsi="Times New Roman" w:cs="Times New Roman"/>
          <w:sz w:val="24"/>
          <w:szCs w:val="24"/>
        </w:rPr>
        <w:t>WYMAGANIA</w:t>
      </w:r>
      <w:r w:rsidR="0038657B" w:rsidRPr="00BF562E">
        <w:rPr>
          <w:rFonts w:ascii="Times New Roman" w:hAnsi="Times New Roman" w:cs="Times New Roman"/>
          <w:sz w:val="24"/>
          <w:szCs w:val="24"/>
        </w:rPr>
        <w:t>:</w:t>
      </w:r>
    </w:p>
    <w:p w:rsidR="00BF562E" w:rsidRPr="00BF562E" w:rsidRDefault="00BF562E" w:rsidP="0038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62E" w:rsidRPr="00BF562E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Koordynatorem projektu może być osoba</w:t>
      </w:r>
      <w:r w:rsidR="00BF562E" w:rsidRPr="00BF562E">
        <w:rPr>
          <w:rFonts w:ascii="Times New Roman" w:hAnsi="Times New Roman" w:cs="Times New Roman"/>
          <w:sz w:val="24"/>
          <w:szCs w:val="24"/>
        </w:rPr>
        <w:t>:</w:t>
      </w:r>
    </w:p>
    <w:p w:rsidR="00BD32E7" w:rsidRDefault="00BF562E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F562E">
        <w:rPr>
          <w:rFonts w:ascii="Times New Roman" w:hAnsi="Times New Roman" w:cs="Times New Roman"/>
          <w:sz w:val="24"/>
          <w:szCs w:val="24"/>
        </w:rPr>
        <w:t xml:space="preserve">posiadająca kwalifikacje: </w:t>
      </w:r>
    </w:p>
    <w:p w:rsidR="00BD32E7" w:rsidRPr="00BD32E7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32E7">
        <w:rPr>
          <w:rFonts w:ascii="Times New Roman" w:hAnsi="Times New Roman" w:cs="Times New Roman"/>
          <w:sz w:val="24"/>
          <w:szCs w:val="24"/>
        </w:rPr>
        <w:t xml:space="preserve">wykształcenie wyższe, </w:t>
      </w:r>
    </w:p>
    <w:p w:rsidR="00BD32E7" w:rsidRPr="00BD32E7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>- doświadczenia w prowadzeniu i rozliczaniu projektów z UE,</w:t>
      </w:r>
    </w:p>
    <w:p w:rsidR="00BD32E7" w:rsidRPr="00BD32E7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- doświadczenie w realizacji co najmniej 5 po min. 400 000,00zł projektów finansowanych z UE, </w:t>
      </w:r>
    </w:p>
    <w:p w:rsidR="00BD32E7" w:rsidRPr="00BD32E7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- wiedza na temat zasad prowadzenia projektów w ramach środków UE, </w:t>
      </w:r>
    </w:p>
    <w:p w:rsidR="00BF562E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>- prawo jazdy,</w:t>
      </w:r>
      <w:r w:rsidR="00BF562E" w:rsidRPr="00BF5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62E" w:rsidRPr="00BF562E" w:rsidRDefault="00BF562E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2E7" w:rsidRPr="00BD32E7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Zakres zadań </w:t>
      </w:r>
      <w:r>
        <w:rPr>
          <w:rFonts w:ascii="Times New Roman" w:hAnsi="Times New Roman" w:cs="Times New Roman"/>
          <w:sz w:val="24"/>
          <w:szCs w:val="24"/>
        </w:rPr>
        <w:t xml:space="preserve">na stanowisku </w:t>
      </w:r>
      <w:r w:rsidRPr="00BD32E7">
        <w:rPr>
          <w:rFonts w:ascii="Times New Roman" w:hAnsi="Times New Roman" w:cs="Times New Roman"/>
          <w:sz w:val="24"/>
          <w:szCs w:val="24"/>
        </w:rPr>
        <w:t>Koordynator projektu: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kontakt i współpraca z wnioskodawcą, 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przygotowanie dokumentacji projektowej, 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>kontakt z WUP w sprawach projektu,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wyznaczanie osób do zadań merytorycznych w projekcie, 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bieżące zarządzanie projektem, 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>podział zadań w zakresie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zarządzania projektem, 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nadzór nad osobami zatrudnionymi do obsługi projektu, 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współudział w obliczaniu wskaźników produktów, rezultatów i oddziaływania zgodnie z wymogami projektu, 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koordynacja, monitoring oraz kontrola działań związanych z realizacją Projektu, 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opracowywanie procedur, instrukcji, regulaminów dotyczących realizacji Projektu wynikających z obowiązujących przepisów, wytycznych oraz innych dokumentów, 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>udział w czynnościach kontrolnych,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>przygotowywanie sprawozdań i wniosków o płatność.</w:t>
      </w:r>
    </w:p>
    <w:p w:rsidR="00BD32E7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2E7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2E7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CA" w:rsidRPr="008E1AA9" w:rsidRDefault="00997FE0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52DCA" w:rsidRPr="008E1AA9">
        <w:rPr>
          <w:rFonts w:ascii="Times New Roman" w:hAnsi="Times New Roman" w:cs="Times New Roman"/>
          <w:sz w:val="24"/>
          <w:szCs w:val="24"/>
        </w:rPr>
        <w:t>Celem głównym projektu jest zwiększenie aktywności zawodowej wśród 23 uczestników projektu – kobiety sprawujących opiekę nad dziećmi do lat3z terenu gm. Żurawica w woj. Podkarpackim poprzez zabezpieczenie opieki nad dziećmi w formie nowo otwartego żłobka w Buszkowicach z 18 miejsc opieki w okresie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 xml:space="preserve">31.08.2019r. 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DCA" w:rsidRPr="008E1AA9" w:rsidRDefault="00997FE0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2DCA" w:rsidRPr="008E1AA9">
        <w:rPr>
          <w:rFonts w:ascii="Times New Roman" w:hAnsi="Times New Roman" w:cs="Times New Roman"/>
          <w:sz w:val="24"/>
          <w:szCs w:val="24"/>
        </w:rPr>
        <w:t>Projekt przyczyni się do osiągnięcie celu RPO jakim jest „zwiększenie poziomu zatrudnienia wśród osób mających utrudniony dostęp do rynku pracy z powodu sprawowania opieki nad dziećmi do lat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3”poprzez: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sz w:val="24"/>
          <w:szCs w:val="24"/>
        </w:rPr>
        <w:t>-stworzenie miejsc opieki na dziećmi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sz w:val="24"/>
          <w:szCs w:val="24"/>
        </w:rPr>
        <w:t>-zwiększenie poziomu zatrudnienia wśród osób opiekujących się dziećmi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sz w:val="24"/>
          <w:szCs w:val="24"/>
        </w:rPr>
        <w:t>-ułatwienie dostęp do trwałych, wysokiej jakości usług opieki</w:t>
      </w:r>
    </w:p>
    <w:p w:rsidR="00ED559E" w:rsidRPr="008E1AA9" w:rsidRDefault="00D52DCA" w:rsidP="008E1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sz w:val="24"/>
          <w:szCs w:val="24"/>
        </w:rPr>
        <w:t>-możliwość pogodzenia życia zawodowego z rodzinnym osób dorosłych</w:t>
      </w:r>
    </w:p>
    <w:p w:rsidR="00D52DCA" w:rsidRDefault="00D52DCA" w:rsidP="008E1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DCA" w:rsidRPr="008E1AA9" w:rsidRDefault="00BD32E7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2DCA" w:rsidRPr="008E1AA9">
        <w:rPr>
          <w:rFonts w:ascii="Times New Roman" w:hAnsi="Times New Roman" w:cs="Times New Roman"/>
          <w:sz w:val="24"/>
          <w:szCs w:val="24"/>
        </w:rPr>
        <w:t>Grupę docelową stanowią 23osoby zamieszkujące gminę Żurawica ,powiat przemyski będące rodzicami lub prawnymi opiekunami dzieci w wieku do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3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roku życia powracający/wchodzący na rynek pracy po przerwie związanej z urlopem lub wychowaniem dzieci (osoby opiekujące się dziećmi do lat 3,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którym w okresie opieki nad dziećmi kończy się umowa o pracę ,osoby zatrudnione na czas określony ,pracownicy będący w trakcie przerwy związanej z urlopem macierzyńskim rodzicielskim lub wychowawczym albo osoby bezrobotne lub bierne zawodowo pozostające poza rynkiem pracy ze względu na obowiązki opieki nad dziećmi do lat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3,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które przerwały karierę zawodową ze względu na urodzenie dziecka lub przebywające na urlopie macierzyńskim rodzicielskim lub wychowawczym)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AA9" w:rsidRDefault="008E1AA9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62E" w:rsidRPr="00BF562E" w:rsidRDefault="00BF562E" w:rsidP="00BF5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Dokumenty (CV, ksero dokumentów potwierdzających wymagania</w:t>
      </w:r>
      <w:r w:rsidR="00BD32E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F562E" w:rsidRDefault="00BF562E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AA9" w:rsidRDefault="00BF562E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Należy złożyć w </w:t>
      </w:r>
      <w:r w:rsidR="008E1AA9">
        <w:rPr>
          <w:rFonts w:ascii="Times New Roman" w:hAnsi="Times New Roman" w:cs="Times New Roman"/>
          <w:color w:val="000000"/>
          <w:sz w:val="24"/>
          <w:szCs w:val="24"/>
        </w:rPr>
        <w:t xml:space="preserve">siedzibie żłobka </w:t>
      </w:r>
    </w:p>
    <w:p w:rsidR="008E1AA9" w:rsidRPr="001F3A22" w:rsidRDefault="008E1AA9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3A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Kraina Marzeń Alicja </w:t>
      </w:r>
      <w:proofErr w:type="spellStart"/>
      <w:r w:rsidRPr="001F3A22">
        <w:rPr>
          <w:rFonts w:ascii="Times New Roman" w:hAnsi="Times New Roman" w:cs="Times New Roman"/>
          <w:b/>
          <w:color w:val="000000"/>
          <w:sz w:val="24"/>
          <w:szCs w:val="24"/>
        </w:rPr>
        <w:t>Harłacz</w:t>
      </w:r>
      <w:proofErr w:type="spellEnd"/>
      <w:r w:rsidRPr="001F3A22">
        <w:rPr>
          <w:rFonts w:ascii="Times New Roman" w:hAnsi="Times New Roman" w:cs="Times New Roman"/>
          <w:b/>
          <w:color w:val="000000"/>
          <w:sz w:val="24"/>
          <w:szCs w:val="24"/>
        </w:rPr>
        <w:t>, Buszkowice 144, 37-710 Żurawica, tel. 506 164 873</w:t>
      </w:r>
    </w:p>
    <w:p w:rsidR="008E1AA9" w:rsidRDefault="00971B94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BF5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AA9">
        <w:rPr>
          <w:rFonts w:ascii="Times New Roman" w:hAnsi="Times New Roman" w:cs="Times New Roman"/>
          <w:color w:val="000000"/>
          <w:sz w:val="24"/>
          <w:szCs w:val="24"/>
        </w:rPr>
        <w:t xml:space="preserve"> poniedziałek -piątek w godz. 7-18. </w:t>
      </w:r>
    </w:p>
    <w:p w:rsidR="008E1AA9" w:rsidRPr="00BF562E" w:rsidRDefault="008E1AA9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Nabór prowadzony jest  </w:t>
      </w:r>
      <w:r w:rsidR="00612BE9">
        <w:rPr>
          <w:rFonts w:ascii="Times New Roman" w:hAnsi="Times New Roman" w:cs="Times New Roman"/>
          <w:b/>
          <w:color w:val="000000"/>
          <w:sz w:val="24"/>
          <w:szCs w:val="24"/>
        </w:rPr>
        <w:t>do dnia 30</w:t>
      </w:r>
      <w:r w:rsidR="00BF562E" w:rsidRPr="00BF562E">
        <w:rPr>
          <w:rFonts w:ascii="Times New Roman" w:hAnsi="Times New Roman" w:cs="Times New Roman"/>
          <w:b/>
          <w:color w:val="000000"/>
          <w:sz w:val="24"/>
          <w:szCs w:val="24"/>
        </w:rPr>
        <w:t>.10.201</w:t>
      </w:r>
      <w:r w:rsidR="00612BE9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BF562E" w:rsidRPr="00BF5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  <w:r w:rsidR="00BF5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godz. 18.00.</w:t>
      </w:r>
      <w:r w:rsidRPr="00BF5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DCA" w:rsidRPr="00BF562E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D52DCA" w:rsidRPr="00BF562E" w:rsidSect="00E56D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62D" w:rsidRDefault="0091362D" w:rsidP="002E04E4">
      <w:pPr>
        <w:spacing w:after="0" w:line="240" w:lineRule="auto"/>
      </w:pPr>
      <w:r>
        <w:separator/>
      </w:r>
    </w:p>
  </w:endnote>
  <w:endnote w:type="continuationSeparator" w:id="0">
    <w:p w:rsidR="0091362D" w:rsidRDefault="0091362D" w:rsidP="002E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2E" w:rsidRPr="00BF562E" w:rsidRDefault="00BF562E">
    <w:pPr>
      <w:pStyle w:val="Stopka"/>
      <w:rPr>
        <w:sz w:val="18"/>
        <w:szCs w:val="18"/>
      </w:rPr>
    </w:pPr>
  </w:p>
  <w:p w:rsidR="00BF562E" w:rsidRDefault="00BF562E" w:rsidP="00BF562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18"/>
        <w:szCs w:val="18"/>
      </w:rPr>
    </w:pPr>
  </w:p>
  <w:p w:rsidR="00BF562E" w:rsidRPr="00BF562E" w:rsidRDefault="00BF562E" w:rsidP="00BF562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 xml:space="preserve">Projekt pn. „Tworzenie nowych podmiotów opieki nad dziećmi do lat 3 w miejscowości Buszkowice” w Buszkowicach realizowany przez KRAINA MARZEŃ Alicja </w:t>
    </w:r>
    <w:proofErr w:type="spellStart"/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>Harłacz</w:t>
    </w:r>
    <w:proofErr w:type="spellEnd"/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>, finansowany jest  z Europejskiego Funduszu Społecznego, Oś VII Regionalny Rynek Pracy w ramach działania 7.4 Rozwój Opieki żłobkowej w regionie w ramach Regionalnego Programu Operacyjnego Województwa Podkarpackiego na lata 2014-2020</w:t>
    </w:r>
  </w:p>
  <w:p w:rsidR="004C5183" w:rsidRPr="00BF562E" w:rsidRDefault="004C5183">
    <w:pPr>
      <w:pStyle w:val="Stopka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2E" w:rsidRDefault="00BF562E" w:rsidP="00BF562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18"/>
        <w:szCs w:val="18"/>
      </w:rPr>
    </w:pPr>
  </w:p>
  <w:p w:rsidR="00BF562E" w:rsidRPr="00BF562E" w:rsidRDefault="00BF562E" w:rsidP="00BF562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 xml:space="preserve">Projekt pn. „Tworzenie nowych podmiotów opieki nad dziećmi do lat 3 w miejscowości Buszkowice” w Buszkowicach realizowany przez KRAINA MARZEŃ Alicja </w:t>
    </w:r>
    <w:proofErr w:type="spellStart"/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>Harłacz</w:t>
    </w:r>
    <w:proofErr w:type="spellEnd"/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>, finansowany jest  z Europejskiego Funduszu Społecznego, Oś VII Regionalny Rynek Pracy w ramach działania 7.4 Rozwój Opieki żłobkowej w regionie w ramach Regionalnego Programu Operacyjnego Województwa Podkarpackiego na lata 2014-2020</w:t>
    </w:r>
  </w:p>
  <w:p w:rsidR="00BF562E" w:rsidRDefault="00BF5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62D" w:rsidRDefault="0091362D" w:rsidP="002E04E4">
      <w:pPr>
        <w:spacing w:after="0" w:line="240" w:lineRule="auto"/>
      </w:pPr>
      <w:r>
        <w:separator/>
      </w:r>
    </w:p>
  </w:footnote>
  <w:footnote w:type="continuationSeparator" w:id="0">
    <w:p w:rsidR="0091362D" w:rsidRDefault="0091362D" w:rsidP="002E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74" w:rsidRDefault="00492974" w:rsidP="00492974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 w:rsidP="0013262B">
    <w:pPr>
      <w:pStyle w:val="Nagwek"/>
      <w:ind w:left="-426"/>
    </w:pPr>
    <w:r>
      <w:rPr>
        <w:noProof/>
        <w:lang w:eastAsia="pl-PL"/>
      </w:rPr>
      <w:drawing>
        <wp:inline distT="0" distB="0" distL="0" distR="0" wp14:anchorId="77C62B3E" wp14:editId="0875D772">
          <wp:extent cx="6477000" cy="666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3655"/>
    <w:multiLevelType w:val="hybridMultilevel"/>
    <w:tmpl w:val="8D242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5E81"/>
    <w:multiLevelType w:val="hybridMultilevel"/>
    <w:tmpl w:val="981CF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6CD4"/>
    <w:multiLevelType w:val="hybridMultilevel"/>
    <w:tmpl w:val="BCCC5E8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E484D"/>
    <w:multiLevelType w:val="hybridMultilevel"/>
    <w:tmpl w:val="EF9E2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C7D3C"/>
    <w:multiLevelType w:val="hybridMultilevel"/>
    <w:tmpl w:val="A7945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87CF0"/>
    <w:multiLevelType w:val="hybridMultilevel"/>
    <w:tmpl w:val="BCCC5E8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21BFA"/>
    <w:multiLevelType w:val="multilevel"/>
    <w:tmpl w:val="2A28C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83A2C"/>
    <w:multiLevelType w:val="hybridMultilevel"/>
    <w:tmpl w:val="8006F448"/>
    <w:lvl w:ilvl="0" w:tplc="0DCA47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DF5029"/>
    <w:multiLevelType w:val="multilevel"/>
    <w:tmpl w:val="8E04B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7A22DF"/>
    <w:multiLevelType w:val="hybridMultilevel"/>
    <w:tmpl w:val="10A2547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FD40EFD"/>
    <w:multiLevelType w:val="hybridMultilevel"/>
    <w:tmpl w:val="D158AD62"/>
    <w:lvl w:ilvl="0" w:tplc="F8FC6B78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9115E"/>
    <w:multiLevelType w:val="hybridMultilevel"/>
    <w:tmpl w:val="10A2547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88D3DC2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912B8"/>
    <w:multiLevelType w:val="hybridMultilevel"/>
    <w:tmpl w:val="20129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D16BC"/>
    <w:multiLevelType w:val="hybridMultilevel"/>
    <w:tmpl w:val="C8E453F6"/>
    <w:lvl w:ilvl="0" w:tplc="7006EEBA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5B4037"/>
    <w:multiLevelType w:val="hybridMultilevel"/>
    <w:tmpl w:val="70AA8D9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A8F9BE" w:tentative="1">
      <w:start w:val="1"/>
      <w:numFmt w:val="lowerLetter"/>
      <w:lvlText w:val="%2."/>
      <w:lvlJc w:val="left"/>
      <w:pPr>
        <w:ind w:left="1440" w:hanging="360"/>
      </w:pPr>
    </w:lvl>
    <w:lvl w:ilvl="2" w:tplc="C73E18C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A50B1"/>
    <w:multiLevelType w:val="hybridMultilevel"/>
    <w:tmpl w:val="9A0E95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1E798A"/>
    <w:multiLevelType w:val="hybridMultilevel"/>
    <w:tmpl w:val="E6805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2199D"/>
    <w:multiLevelType w:val="hybridMultilevel"/>
    <w:tmpl w:val="3AD4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D292A"/>
    <w:multiLevelType w:val="hybridMultilevel"/>
    <w:tmpl w:val="CD12E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63F92"/>
    <w:multiLevelType w:val="hybridMultilevel"/>
    <w:tmpl w:val="F0CA35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C613A4"/>
    <w:multiLevelType w:val="hybridMultilevel"/>
    <w:tmpl w:val="5C3A9D68"/>
    <w:lvl w:ilvl="0" w:tplc="0415000F">
      <w:start w:val="1"/>
      <w:numFmt w:val="decimal"/>
      <w:lvlText w:val="%1."/>
      <w:lvlJc w:val="left"/>
      <w:pPr>
        <w:ind w:left="730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B0D18"/>
    <w:multiLevelType w:val="hybridMultilevel"/>
    <w:tmpl w:val="E8B6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E78EB"/>
    <w:multiLevelType w:val="hybridMultilevel"/>
    <w:tmpl w:val="EBB295B6"/>
    <w:lvl w:ilvl="0" w:tplc="3456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81486"/>
    <w:multiLevelType w:val="hybridMultilevel"/>
    <w:tmpl w:val="C8B6A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07322"/>
    <w:multiLevelType w:val="hybridMultilevel"/>
    <w:tmpl w:val="98A8D60C"/>
    <w:lvl w:ilvl="0" w:tplc="32DC9FA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74623"/>
    <w:multiLevelType w:val="hybridMultilevel"/>
    <w:tmpl w:val="E5B02A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6D305F6"/>
    <w:multiLevelType w:val="hybridMultilevel"/>
    <w:tmpl w:val="E9D29D88"/>
    <w:lvl w:ilvl="0" w:tplc="18861D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F3E40"/>
    <w:multiLevelType w:val="hybridMultilevel"/>
    <w:tmpl w:val="C41E4B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A66700"/>
    <w:multiLevelType w:val="hybridMultilevel"/>
    <w:tmpl w:val="3AD4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018F0"/>
    <w:multiLevelType w:val="hybridMultilevel"/>
    <w:tmpl w:val="E5B02A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A13072C"/>
    <w:multiLevelType w:val="hybridMultilevel"/>
    <w:tmpl w:val="42066A08"/>
    <w:lvl w:ilvl="0" w:tplc="2806DA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A141801"/>
    <w:multiLevelType w:val="hybridMultilevel"/>
    <w:tmpl w:val="DFCC27A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4E1DB9"/>
    <w:multiLevelType w:val="hybridMultilevel"/>
    <w:tmpl w:val="674EB28E"/>
    <w:lvl w:ilvl="0" w:tplc="13D2B76E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6" w15:restartNumberingAfterBreak="0">
    <w:nsid w:val="7DC9554A"/>
    <w:multiLevelType w:val="hybridMultilevel"/>
    <w:tmpl w:val="248A2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C1699"/>
    <w:multiLevelType w:val="hybridMultilevel"/>
    <w:tmpl w:val="304091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5"/>
  </w:num>
  <w:num w:numId="4">
    <w:abstractNumId w:val="37"/>
  </w:num>
  <w:num w:numId="5">
    <w:abstractNumId w:val="4"/>
  </w:num>
  <w:num w:numId="6">
    <w:abstractNumId w:val="18"/>
  </w:num>
  <w:num w:numId="7">
    <w:abstractNumId w:val="1"/>
  </w:num>
  <w:num w:numId="8">
    <w:abstractNumId w:val="0"/>
  </w:num>
  <w:num w:numId="9">
    <w:abstractNumId w:val="22"/>
  </w:num>
  <w:num w:numId="10">
    <w:abstractNumId w:val="2"/>
  </w:num>
  <w:num w:numId="11">
    <w:abstractNumId w:val="12"/>
  </w:num>
  <w:num w:numId="12">
    <w:abstractNumId w:val="27"/>
  </w:num>
  <w:num w:numId="13">
    <w:abstractNumId w:val="10"/>
  </w:num>
  <w:num w:numId="14">
    <w:abstractNumId w:val="14"/>
  </w:num>
  <w:num w:numId="15">
    <w:abstractNumId w:val="9"/>
  </w:num>
  <w:num w:numId="16">
    <w:abstractNumId w:val="7"/>
  </w:num>
  <w:num w:numId="17">
    <w:abstractNumId w:val="35"/>
  </w:num>
  <w:num w:numId="18">
    <w:abstractNumId w:val="24"/>
  </w:num>
  <w:num w:numId="19">
    <w:abstractNumId w:val="15"/>
  </w:num>
  <w:num w:numId="20">
    <w:abstractNumId w:val="26"/>
  </w:num>
  <w:num w:numId="21">
    <w:abstractNumId w:val="19"/>
  </w:num>
  <w:num w:numId="22">
    <w:abstractNumId w:val="6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5"/>
  </w:num>
  <w:num w:numId="27">
    <w:abstractNumId w:val="23"/>
  </w:num>
  <w:num w:numId="28">
    <w:abstractNumId w:val="31"/>
  </w:num>
  <w:num w:numId="29">
    <w:abstractNumId w:val="20"/>
  </w:num>
  <w:num w:numId="30">
    <w:abstractNumId w:val="33"/>
  </w:num>
  <w:num w:numId="31">
    <w:abstractNumId w:val="8"/>
  </w:num>
  <w:num w:numId="32">
    <w:abstractNumId w:val="28"/>
  </w:num>
  <w:num w:numId="33">
    <w:abstractNumId w:val="32"/>
  </w:num>
  <w:num w:numId="34">
    <w:abstractNumId w:val="13"/>
  </w:num>
  <w:num w:numId="35">
    <w:abstractNumId w:val="34"/>
  </w:num>
  <w:num w:numId="36">
    <w:abstractNumId w:val="11"/>
  </w:num>
  <w:num w:numId="37">
    <w:abstractNumId w:val="2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81"/>
    <w:rsid w:val="00000C6C"/>
    <w:rsid w:val="00017238"/>
    <w:rsid w:val="000206A0"/>
    <w:rsid w:val="00023223"/>
    <w:rsid w:val="00026104"/>
    <w:rsid w:val="00026E7A"/>
    <w:rsid w:val="000275BC"/>
    <w:rsid w:val="00030883"/>
    <w:rsid w:val="00033109"/>
    <w:rsid w:val="00036770"/>
    <w:rsid w:val="000403C8"/>
    <w:rsid w:val="0005427D"/>
    <w:rsid w:val="00056286"/>
    <w:rsid w:val="000633E6"/>
    <w:rsid w:val="00076B1C"/>
    <w:rsid w:val="0008217E"/>
    <w:rsid w:val="00086D7F"/>
    <w:rsid w:val="00087B6A"/>
    <w:rsid w:val="0009092A"/>
    <w:rsid w:val="00092820"/>
    <w:rsid w:val="000942EE"/>
    <w:rsid w:val="000971D0"/>
    <w:rsid w:val="000A6DA2"/>
    <w:rsid w:val="000B1B7F"/>
    <w:rsid w:val="000C1DB8"/>
    <w:rsid w:val="000C472C"/>
    <w:rsid w:val="000C57BE"/>
    <w:rsid w:val="000C6117"/>
    <w:rsid w:val="000D16B9"/>
    <w:rsid w:val="000D69D6"/>
    <w:rsid w:val="000E19DE"/>
    <w:rsid w:val="000E2489"/>
    <w:rsid w:val="000E5AAF"/>
    <w:rsid w:val="000F5475"/>
    <w:rsid w:val="000F679D"/>
    <w:rsid w:val="00102BB3"/>
    <w:rsid w:val="00120EB1"/>
    <w:rsid w:val="00121986"/>
    <w:rsid w:val="001301BF"/>
    <w:rsid w:val="00131239"/>
    <w:rsid w:val="0013262B"/>
    <w:rsid w:val="00136928"/>
    <w:rsid w:val="001374EF"/>
    <w:rsid w:val="00137BA7"/>
    <w:rsid w:val="00140803"/>
    <w:rsid w:val="00141B25"/>
    <w:rsid w:val="00141EC2"/>
    <w:rsid w:val="00143CFF"/>
    <w:rsid w:val="00143D75"/>
    <w:rsid w:val="0015487A"/>
    <w:rsid w:val="00176860"/>
    <w:rsid w:val="00180DD8"/>
    <w:rsid w:val="00193F4C"/>
    <w:rsid w:val="0019735A"/>
    <w:rsid w:val="001A47A6"/>
    <w:rsid w:val="001D1584"/>
    <w:rsid w:val="001E47D1"/>
    <w:rsid w:val="001F3FB2"/>
    <w:rsid w:val="001F4E43"/>
    <w:rsid w:val="001F5484"/>
    <w:rsid w:val="0021348F"/>
    <w:rsid w:val="00214614"/>
    <w:rsid w:val="002227BE"/>
    <w:rsid w:val="00222B73"/>
    <w:rsid w:val="0022563E"/>
    <w:rsid w:val="002317F0"/>
    <w:rsid w:val="00235812"/>
    <w:rsid w:val="002419E9"/>
    <w:rsid w:val="00241BC3"/>
    <w:rsid w:val="00254C60"/>
    <w:rsid w:val="00260FA3"/>
    <w:rsid w:val="00265FFE"/>
    <w:rsid w:val="002826D3"/>
    <w:rsid w:val="00283128"/>
    <w:rsid w:val="00287D3F"/>
    <w:rsid w:val="00291553"/>
    <w:rsid w:val="002A036E"/>
    <w:rsid w:val="002A23BC"/>
    <w:rsid w:val="002A27BB"/>
    <w:rsid w:val="002A683F"/>
    <w:rsid w:val="002B464A"/>
    <w:rsid w:val="002C2C1A"/>
    <w:rsid w:val="002C44A7"/>
    <w:rsid w:val="002C6112"/>
    <w:rsid w:val="002E04E4"/>
    <w:rsid w:val="002E6735"/>
    <w:rsid w:val="002F0865"/>
    <w:rsid w:val="002F2449"/>
    <w:rsid w:val="002F30ED"/>
    <w:rsid w:val="002F4792"/>
    <w:rsid w:val="00307960"/>
    <w:rsid w:val="00316547"/>
    <w:rsid w:val="003168DE"/>
    <w:rsid w:val="00321500"/>
    <w:rsid w:val="0032420E"/>
    <w:rsid w:val="00324444"/>
    <w:rsid w:val="00332D01"/>
    <w:rsid w:val="00336408"/>
    <w:rsid w:val="00340D62"/>
    <w:rsid w:val="00342A1B"/>
    <w:rsid w:val="0034317B"/>
    <w:rsid w:val="00343825"/>
    <w:rsid w:val="00353683"/>
    <w:rsid w:val="00356BC3"/>
    <w:rsid w:val="00361503"/>
    <w:rsid w:val="00362C5E"/>
    <w:rsid w:val="00362E31"/>
    <w:rsid w:val="00364807"/>
    <w:rsid w:val="00381BF9"/>
    <w:rsid w:val="00382B45"/>
    <w:rsid w:val="003859AB"/>
    <w:rsid w:val="0038657B"/>
    <w:rsid w:val="00386934"/>
    <w:rsid w:val="00395E4E"/>
    <w:rsid w:val="003B25B5"/>
    <w:rsid w:val="003B52DA"/>
    <w:rsid w:val="003B7051"/>
    <w:rsid w:val="003D1BD0"/>
    <w:rsid w:val="003D41EB"/>
    <w:rsid w:val="003F51A4"/>
    <w:rsid w:val="003F6429"/>
    <w:rsid w:val="003F66C4"/>
    <w:rsid w:val="003F6AAA"/>
    <w:rsid w:val="0040018F"/>
    <w:rsid w:val="00404D3B"/>
    <w:rsid w:val="004126B2"/>
    <w:rsid w:val="004223E8"/>
    <w:rsid w:val="004312FA"/>
    <w:rsid w:val="00431C57"/>
    <w:rsid w:val="00432268"/>
    <w:rsid w:val="00433AB9"/>
    <w:rsid w:val="00443942"/>
    <w:rsid w:val="00445B55"/>
    <w:rsid w:val="0045023D"/>
    <w:rsid w:val="00453237"/>
    <w:rsid w:val="00460F1E"/>
    <w:rsid w:val="00463B50"/>
    <w:rsid w:val="00465F30"/>
    <w:rsid w:val="00466948"/>
    <w:rsid w:val="004726C5"/>
    <w:rsid w:val="00482BE3"/>
    <w:rsid w:val="00486892"/>
    <w:rsid w:val="0048693A"/>
    <w:rsid w:val="00490880"/>
    <w:rsid w:val="00492974"/>
    <w:rsid w:val="0049516D"/>
    <w:rsid w:val="004977C4"/>
    <w:rsid w:val="004A43F3"/>
    <w:rsid w:val="004A635E"/>
    <w:rsid w:val="004B226D"/>
    <w:rsid w:val="004B3B77"/>
    <w:rsid w:val="004B492C"/>
    <w:rsid w:val="004B7238"/>
    <w:rsid w:val="004C009B"/>
    <w:rsid w:val="004C1239"/>
    <w:rsid w:val="004C2D2E"/>
    <w:rsid w:val="004C3508"/>
    <w:rsid w:val="004C37C6"/>
    <w:rsid w:val="004C4754"/>
    <w:rsid w:val="004C5183"/>
    <w:rsid w:val="004D1EFE"/>
    <w:rsid w:val="004E4939"/>
    <w:rsid w:val="004E58A4"/>
    <w:rsid w:val="004F121F"/>
    <w:rsid w:val="004F4669"/>
    <w:rsid w:val="004F56A6"/>
    <w:rsid w:val="00507154"/>
    <w:rsid w:val="00507197"/>
    <w:rsid w:val="005123D1"/>
    <w:rsid w:val="00513F6A"/>
    <w:rsid w:val="005150AA"/>
    <w:rsid w:val="00523779"/>
    <w:rsid w:val="005404DF"/>
    <w:rsid w:val="00571072"/>
    <w:rsid w:val="005760A3"/>
    <w:rsid w:val="005778CB"/>
    <w:rsid w:val="00577F96"/>
    <w:rsid w:val="005819B3"/>
    <w:rsid w:val="00584E05"/>
    <w:rsid w:val="005939BA"/>
    <w:rsid w:val="005A2342"/>
    <w:rsid w:val="005A3F1E"/>
    <w:rsid w:val="005B22EF"/>
    <w:rsid w:val="005C1396"/>
    <w:rsid w:val="005C5CD8"/>
    <w:rsid w:val="005D0D31"/>
    <w:rsid w:val="005D2A77"/>
    <w:rsid w:val="005D5423"/>
    <w:rsid w:val="005E0C48"/>
    <w:rsid w:val="005E22EE"/>
    <w:rsid w:val="005E337F"/>
    <w:rsid w:val="005E36C1"/>
    <w:rsid w:val="005E5E81"/>
    <w:rsid w:val="005E7A12"/>
    <w:rsid w:val="005F04EF"/>
    <w:rsid w:val="00612BE9"/>
    <w:rsid w:val="0062029B"/>
    <w:rsid w:val="00622296"/>
    <w:rsid w:val="00625D54"/>
    <w:rsid w:val="00644C8E"/>
    <w:rsid w:val="00645112"/>
    <w:rsid w:val="00675C55"/>
    <w:rsid w:val="0068485E"/>
    <w:rsid w:val="0068593F"/>
    <w:rsid w:val="006A5F08"/>
    <w:rsid w:val="006A70EF"/>
    <w:rsid w:val="006A7DDA"/>
    <w:rsid w:val="006B3220"/>
    <w:rsid w:val="006B3787"/>
    <w:rsid w:val="006C117C"/>
    <w:rsid w:val="006D2031"/>
    <w:rsid w:val="006D78F4"/>
    <w:rsid w:val="006F2D58"/>
    <w:rsid w:val="006F2E32"/>
    <w:rsid w:val="006F46DA"/>
    <w:rsid w:val="006F4947"/>
    <w:rsid w:val="006F77A5"/>
    <w:rsid w:val="007019E4"/>
    <w:rsid w:val="00711CE7"/>
    <w:rsid w:val="00720190"/>
    <w:rsid w:val="00740852"/>
    <w:rsid w:val="00743CBC"/>
    <w:rsid w:val="00753863"/>
    <w:rsid w:val="007573C1"/>
    <w:rsid w:val="00770EC3"/>
    <w:rsid w:val="00770FC3"/>
    <w:rsid w:val="007725D5"/>
    <w:rsid w:val="0077487A"/>
    <w:rsid w:val="00782541"/>
    <w:rsid w:val="00784679"/>
    <w:rsid w:val="00790E40"/>
    <w:rsid w:val="00791102"/>
    <w:rsid w:val="007952E7"/>
    <w:rsid w:val="007A56D9"/>
    <w:rsid w:val="007B1480"/>
    <w:rsid w:val="007B2133"/>
    <w:rsid w:val="007B4099"/>
    <w:rsid w:val="007C64C0"/>
    <w:rsid w:val="007C7270"/>
    <w:rsid w:val="007E1C1A"/>
    <w:rsid w:val="007E3A3C"/>
    <w:rsid w:val="007F13EF"/>
    <w:rsid w:val="007F247A"/>
    <w:rsid w:val="007F65C0"/>
    <w:rsid w:val="008006FB"/>
    <w:rsid w:val="00801615"/>
    <w:rsid w:val="00804181"/>
    <w:rsid w:val="008068AE"/>
    <w:rsid w:val="00822C67"/>
    <w:rsid w:val="00823ADE"/>
    <w:rsid w:val="00830688"/>
    <w:rsid w:val="008326E3"/>
    <w:rsid w:val="008431A6"/>
    <w:rsid w:val="00850536"/>
    <w:rsid w:val="00850D86"/>
    <w:rsid w:val="00860A7F"/>
    <w:rsid w:val="00861D20"/>
    <w:rsid w:val="00863B31"/>
    <w:rsid w:val="00864497"/>
    <w:rsid w:val="00864BC9"/>
    <w:rsid w:val="00865BBB"/>
    <w:rsid w:val="0087126C"/>
    <w:rsid w:val="0088372B"/>
    <w:rsid w:val="00887F02"/>
    <w:rsid w:val="008941BA"/>
    <w:rsid w:val="00895198"/>
    <w:rsid w:val="008962F1"/>
    <w:rsid w:val="008974DF"/>
    <w:rsid w:val="008A0D77"/>
    <w:rsid w:val="008A59B6"/>
    <w:rsid w:val="008A5E44"/>
    <w:rsid w:val="008B4DE9"/>
    <w:rsid w:val="008C1F2C"/>
    <w:rsid w:val="008C23F5"/>
    <w:rsid w:val="008C41EE"/>
    <w:rsid w:val="008C6BAD"/>
    <w:rsid w:val="008E1AA9"/>
    <w:rsid w:val="008F2821"/>
    <w:rsid w:val="008F372E"/>
    <w:rsid w:val="00901C29"/>
    <w:rsid w:val="009068BF"/>
    <w:rsid w:val="009071F0"/>
    <w:rsid w:val="00910632"/>
    <w:rsid w:val="00910CB3"/>
    <w:rsid w:val="0091362D"/>
    <w:rsid w:val="00921834"/>
    <w:rsid w:val="009227CB"/>
    <w:rsid w:val="00924F76"/>
    <w:rsid w:val="00925C92"/>
    <w:rsid w:val="0092703D"/>
    <w:rsid w:val="009315A2"/>
    <w:rsid w:val="00934A9E"/>
    <w:rsid w:val="00942069"/>
    <w:rsid w:val="00944262"/>
    <w:rsid w:val="009544BE"/>
    <w:rsid w:val="009606C6"/>
    <w:rsid w:val="0096544A"/>
    <w:rsid w:val="00967269"/>
    <w:rsid w:val="00971B94"/>
    <w:rsid w:val="00983779"/>
    <w:rsid w:val="00984174"/>
    <w:rsid w:val="009920C2"/>
    <w:rsid w:val="009932A1"/>
    <w:rsid w:val="009954D2"/>
    <w:rsid w:val="00996FE8"/>
    <w:rsid w:val="00997FE0"/>
    <w:rsid w:val="009A3589"/>
    <w:rsid w:val="009A6B34"/>
    <w:rsid w:val="009B0322"/>
    <w:rsid w:val="009B11B2"/>
    <w:rsid w:val="009B4C02"/>
    <w:rsid w:val="009C3B27"/>
    <w:rsid w:val="009C5BBC"/>
    <w:rsid w:val="009C6581"/>
    <w:rsid w:val="009D5F46"/>
    <w:rsid w:val="009E115D"/>
    <w:rsid w:val="009F303C"/>
    <w:rsid w:val="009F5685"/>
    <w:rsid w:val="00A02D20"/>
    <w:rsid w:val="00A10CF7"/>
    <w:rsid w:val="00A1616E"/>
    <w:rsid w:val="00A17931"/>
    <w:rsid w:val="00A20AED"/>
    <w:rsid w:val="00A21132"/>
    <w:rsid w:val="00A30B05"/>
    <w:rsid w:val="00A32CDC"/>
    <w:rsid w:val="00A37DA2"/>
    <w:rsid w:val="00A37DE1"/>
    <w:rsid w:val="00A43FA5"/>
    <w:rsid w:val="00A66043"/>
    <w:rsid w:val="00A70360"/>
    <w:rsid w:val="00A847EE"/>
    <w:rsid w:val="00A8577A"/>
    <w:rsid w:val="00A914C7"/>
    <w:rsid w:val="00A941DC"/>
    <w:rsid w:val="00A9744D"/>
    <w:rsid w:val="00AA5447"/>
    <w:rsid w:val="00AA617E"/>
    <w:rsid w:val="00AB0E0A"/>
    <w:rsid w:val="00AB3961"/>
    <w:rsid w:val="00AB4E39"/>
    <w:rsid w:val="00AB674A"/>
    <w:rsid w:val="00AD41D0"/>
    <w:rsid w:val="00AE176D"/>
    <w:rsid w:val="00AE6CDD"/>
    <w:rsid w:val="00AF674B"/>
    <w:rsid w:val="00AF67B3"/>
    <w:rsid w:val="00B00E33"/>
    <w:rsid w:val="00B05A7A"/>
    <w:rsid w:val="00B06B11"/>
    <w:rsid w:val="00B07ABE"/>
    <w:rsid w:val="00B131EA"/>
    <w:rsid w:val="00B248B9"/>
    <w:rsid w:val="00B2495C"/>
    <w:rsid w:val="00B3260E"/>
    <w:rsid w:val="00B34EE0"/>
    <w:rsid w:val="00B37E68"/>
    <w:rsid w:val="00B46712"/>
    <w:rsid w:val="00B50099"/>
    <w:rsid w:val="00B57779"/>
    <w:rsid w:val="00B60A04"/>
    <w:rsid w:val="00B67557"/>
    <w:rsid w:val="00B714D3"/>
    <w:rsid w:val="00B80249"/>
    <w:rsid w:val="00B83AB7"/>
    <w:rsid w:val="00B873B6"/>
    <w:rsid w:val="00B91638"/>
    <w:rsid w:val="00B96F31"/>
    <w:rsid w:val="00BB2C60"/>
    <w:rsid w:val="00BB476C"/>
    <w:rsid w:val="00BB70B2"/>
    <w:rsid w:val="00BD32E7"/>
    <w:rsid w:val="00BE4F04"/>
    <w:rsid w:val="00BF01B6"/>
    <w:rsid w:val="00BF1576"/>
    <w:rsid w:val="00BF1FEC"/>
    <w:rsid w:val="00BF4ADB"/>
    <w:rsid w:val="00BF4BF0"/>
    <w:rsid w:val="00BF562E"/>
    <w:rsid w:val="00BF5699"/>
    <w:rsid w:val="00C00000"/>
    <w:rsid w:val="00C01DBB"/>
    <w:rsid w:val="00C03CAE"/>
    <w:rsid w:val="00C0641B"/>
    <w:rsid w:val="00C0678B"/>
    <w:rsid w:val="00C06EF8"/>
    <w:rsid w:val="00C07565"/>
    <w:rsid w:val="00C07F95"/>
    <w:rsid w:val="00C1001A"/>
    <w:rsid w:val="00C12DBB"/>
    <w:rsid w:val="00C16F69"/>
    <w:rsid w:val="00C21CBA"/>
    <w:rsid w:val="00C22210"/>
    <w:rsid w:val="00C24265"/>
    <w:rsid w:val="00C24850"/>
    <w:rsid w:val="00C3053F"/>
    <w:rsid w:val="00C32940"/>
    <w:rsid w:val="00C34628"/>
    <w:rsid w:val="00C43195"/>
    <w:rsid w:val="00C439C3"/>
    <w:rsid w:val="00C544BF"/>
    <w:rsid w:val="00C54A1E"/>
    <w:rsid w:val="00C62337"/>
    <w:rsid w:val="00C7004C"/>
    <w:rsid w:val="00C71893"/>
    <w:rsid w:val="00C72314"/>
    <w:rsid w:val="00C83EDD"/>
    <w:rsid w:val="00CA07FE"/>
    <w:rsid w:val="00CB11C3"/>
    <w:rsid w:val="00CB4218"/>
    <w:rsid w:val="00CB7321"/>
    <w:rsid w:val="00CC17B3"/>
    <w:rsid w:val="00CD2F72"/>
    <w:rsid w:val="00CD448B"/>
    <w:rsid w:val="00CD666D"/>
    <w:rsid w:val="00CE4721"/>
    <w:rsid w:val="00CE489C"/>
    <w:rsid w:val="00D0049E"/>
    <w:rsid w:val="00D048FC"/>
    <w:rsid w:val="00D07BE0"/>
    <w:rsid w:val="00D1250D"/>
    <w:rsid w:val="00D144A4"/>
    <w:rsid w:val="00D1466D"/>
    <w:rsid w:val="00D2177B"/>
    <w:rsid w:val="00D21F77"/>
    <w:rsid w:val="00D22402"/>
    <w:rsid w:val="00D2334B"/>
    <w:rsid w:val="00D251B6"/>
    <w:rsid w:val="00D255D0"/>
    <w:rsid w:val="00D25CFE"/>
    <w:rsid w:val="00D31308"/>
    <w:rsid w:val="00D342ED"/>
    <w:rsid w:val="00D36EE3"/>
    <w:rsid w:val="00D4052F"/>
    <w:rsid w:val="00D527E0"/>
    <w:rsid w:val="00D52DCA"/>
    <w:rsid w:val="00D5555E"/>
    <w:rsid w:val="00D605EA"/>
    <w:rsid w:val="00D66C1C"/>
    <w:rsid w:val="00D670A2"/>
    <w:rsid w:val="00D73630"/>
    <w:rsid w:val="00D92FFF"/>
    <w:rsid w:val="00DA1F4C"/>
    <w:rsid w:val="00DA2AA1"/>
    <w:rsid w:val="00DA55BF"/>
    <w:rsid w:val="00DB450D"/>
    <w:rsid w:val="00DB7015"/>
    <w:rsid w:val="00DC3FE7"/>
    <w:rsid w:val="00DC4F7F"/>
    <w:rsid w:val="00DD0508"/>
    <w:rsid w:val="00DD3423"/>
    <w:rsid w:val="00DD57AC"/>
    <w:rsid w:val="00DE0CEE"/>
    <w:rsid w:val="00DE5A22"/>
    <w:rsid w:val="00E01378"/>
    <w:rsid w:val="00E0175C"/>
    <w:rsid w:val="00E04321"/>
    <w:rsid w:val="00E05F86"/>
    <w:rsid w:val="00E13954"/>
    <w:rsid w:val="00E26631"/>
    <w:rsid w:val="00E30E83"/>
    <w:rsid w:val="00E3163B"/>
    <w:rsid w:val="00E34CDD"/>
    <w:rsid w:val="00E413AC"/>
    <w:rsid w:val="00E43DDB"/>
    <w:rsid w:val="00E541E0"/>
    <w:rsid w:val="00E56D68"/>
    <w:rsid w:val="00E61F4D"/>
    <w:rsid w:val="00E63662"/>
    <w:rsid w:val="00E63818"/>
    <w:rsid w:val="00E75152"/>
    <w:rsid w:val="00E84AF5"/>
    <w:rsid w:val="00E9176B"/>
    <w:rsid w:val="00EA1F11"/>
    <w:rsid w:val="00EA689E"/>
    <w:rsid w:val="00EB0840"/>
    <w:rsid w:val="00EB1A08"/>
    <w:rsid w:val="00EB288A"/>
    <w:rsid w:val="00EC5BB6"/>
    <w:rsid w:val="00ED559E"/>
    <w:rsid w:val="00EE3A06"/>
    <w:rsid w:val="00EE3A86"/>
    <w:rsid w:val="00EF49A4"/>
    <w:rsid w:val="00EF62F1"/>
    <w:rsid w:val="00F01068"/>
    <w:rsid w:val="00F06BCF"/>
    <w:rsid w:val="00F11B90"/>
    <w:rsid w:val="00F13BF4"/>
    <w:rsid w:val="00F26A3A"/>
    <w:rsid w:val="00F37304"/>
    <w:rsid w:val="00F45912"/>
    <w:rsid w:val="00F460D4"/>
    <w:rsid w:val="00F579D7"/>
    <w:rsid w:val="00F62878"/>
    <w:rsid w:val="00F70E25"/>
    <w:rsid w:val="00F74FB8"/>
    <w:rsid w:val="00F764C6"/>
    <w:rsid w:val="00F83A26"/>
    <w:rsid w:val="00F924CE"/>
    <w:rsid w:val="00FB191D"/>
    <w:rsid w:val="00FB3FC1"/>
    <w:rsid w:val="00FB5413"/>
    <w:rsid w:val="00FB7740"/>
    <w:rsid w:val="00FC04D2"/>
    <w:rsid w:val="00FC43AE"/>
    <w:rsid w:val="00FE020E"/>
    <w:rsid w:val="00FE121A"/>
    <w:rsid w:val="00FE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E91CBC6-194C-4323-A722-0EC9E4F5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A1B"/>
  </w:style>
  <w:style w:type="paragraph" w:styleId="Nagwek5">
    <w:name w:val="heading 5"/>
    <w:basedOn w:val="Normalny"/>
    <w:next w:val="Normalny"/>
    <w:link w:val="Nagwek5Znak"/>
    <w:qFormat/>
    <w:rsid w:val="003B25B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4E4"/>
  </w:style>
  <w:style w:type="paragraph" w:styleId="Stopka">
    <w:name w:val="footer"/>
    <w:basedOn w:val="Normalny"/>
    <w:link w:val="StopkaZnak"/>
    <w:uiPriority w:val="99"/>
    <w:unhideWhenUsed/>
    <w:rsid w:val="002E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4E4"/>
  </w:style>
  <w:style w:type="character" w:styleId="Odwoaniedokomentarza">
    <w:name w:val="annotation reference"/>
    <w:basedOn w:val="Domylnaczcionkaakapitu"/>
    <w:uiPriority w:val="99"/>
    <w:semiHidden/>
    <w:unhideWhenUsed/>
    <w:rsid w:val="00E84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A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A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A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A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32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237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3B25B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3B25B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3B25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3B25B5"/>
    <w:rPr>
      <w:vertAlign w:val="superscript"/>
    </w:rPr>
  </w:style>
  <w:style w:type="paragraph" w:customStyle="1" w:styleId="xl38">
    <w:name w:val="xl38"/>
    <w:basedOn w:val="Normalny"/>
    <w:rsid w:val="003B25B5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3B25B5"/>
  </w:style>
  <w:style w:type="paragraph" w:styleId="Tytu">
    <w:name w:val="Title"/>
    <w:basedOn w:val="Normalny"/>
    <w:link w:val="TytuZnak"/>
    <w:qFormat/>
    <w:rsid w:val="00CA07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A07F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412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0E708-2AE1-4C6F-A149-8976E8F2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Mikolajczyk</dc:creator>
  <cp:lastModifiedBy>admin</cp:lastModifiedBy>
  <cp:revision>11</cp:revision>
  <cp:lastPrinted>2016-12-29T10:09:00Z</cp:lastPrinted>
  <dcterms:created xsi:type="dcterms:W3CDTF">2017-11-08T07:29:00Z</dcterms:created>
  <dcterms:modified xsi:type="dcterms:W3CDTF">2018-11-29T08:33:00Z</dcterms:modified>
</cp:coreProperties>
</file>