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7" w:rsidRPr="002764BF" w:rsidRDefault="00EE04AD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293AE9">
        <w:rPr>
          <w:rFonts w:asciiTheme="minorHAnsi" w:hAnsiTheme="minorHAnsi" w:cs="Tahoma"/>
          <w:sz w:val="22"/>
          <w:szCs w:val="22"/>
        </w:rPr>
        <w:t>……</w:t>
      </w:r>
      <w:r w:rsidR="00582C52">
        <w:rPr>
          <w:rFonts w:asciiTheme="minorHAnsi" w:hAnsiTheme="minorHAnsi" w:cs="Tahoma"/>
          <w:sz w:val="22"/>
          <w:szCs w:val="22"/>
        </w:rPr>
        <w:t>…..</w:t>
      </w:r>
      <w:r w:rsidR="00293AE9">
        <w:rPr>
          <w:rFonts w:asciiTheme="minorHAnsi" w:hAnsiTheme="minorHAnsi" w:cs="Tahoma"/>
          <w:sz w:val="22"/>
          <w:szCs w:val="22"/>
        </w:rPr>
        <w:t>……….</w:t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293AE9" w:rsidRPr="002764BF" w:rsidRDefault="00293AE9" w:rsidP="00293AE9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  <w:bookmarkStart w:id="0" w:name="_GoBack"/>
      <w:bookmarkEnd w:id="0"/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93AE9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93AE9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82C52" w:rsidRDefault="00582C52" w:rsidP="00582C52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582C52" w:rsidRDefault="00582C52" w:rsidP="00582C52">
      <w:pPr>
        <w:pStyle w:val="NormalnyWeb"/>
        <w:spacing w:before="0" w:beforeAutospacing="0" w:after="0" w:afterAutospacing="0"/>
        <w:ind w:left="4536"/>
      </w:pPr>
      <w:r>
        <w:t>Zespołu Szkolnego – Przedszkolnego nr 3</w:t>
      </w:r>
    </w:p>
    <w:p w:rsidR="00582C52" w:rsidRDefault="00582C52" w:rsidP="00582C52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582C52" w:rsidRDefault="00582C52" w:rsidP="00582C52">
      <w:pPr>
        <w:pStyle w:val="NormalnyWeb"/>
        <w:spacing w:before="0" w:beforeAutospacing="0" w:after="0" w:afterAutospacing="0"/>
        <w:ind w:left="4536"/>
      </w:pPr>
      <w:r>
        <w:t>ul. Mestwina II 3</w:t>
      </w:r>
    </w:p>
    <w:p w:rsidR="00F14B4C" w:rsidRPr="002764BF" w:rsidRDefault="00582C52" w:rsidP="00582C52">
      <w:pPr>
        <w:pStyle w:val="NormalnyWeb"/>
        <w:spacing w:before="0" w:beforeAutospacing="0" w:after="0" w:afterAutospacing="0"/>
        <w:ind w:left="4536"/>
        <w:rPr>
          <w:rFonts w:asciiTheme="minorHAnsi" w:hAnsiTheme="minorHAnsi"/>
          <w:sz w:val="22"/>
          <w:szCs w:val="22"/>
        </w:rPr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4B2C09">
        <w:rPr>
          <w:rFonts w:asciiTheme="minorHAnsi" w:hAnsiTheme="minorHAnsi"/>
          <w:b/>
          <w:sz w:val="22"/>
          <w:szCs w:val="22"/>
        </w:rPr>
        <w:t>ograniczenia przetwarzania danych</w:t>
      </w:r>
      <w:r w:rsidR="00B4467E">
        <w:rPr>
          <w:rFonts w:asciiTheme="minorHAnsi" w:hAnsiTheme="minorHAnsi"/>
          <w:b/>
          <w:sz w:val="22"/>
          <w:szCs w:val="22"/>
        </w:rPr>
        <w:t xml:space="preserve">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4B2C09" w:rsidP="00582C52">
      <w:pPr>
        <w:tabs>
          <w:tab w:val="left" w:pos="1290"/>
        </w:tabs>
        <w:spacing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bookmarkStart w:id="1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18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z 27.04.2016 r. </w:t>
      </w:r>
      <w:r w:rsidR="00582C52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przepływu takich danych oraz uchylenia dyrektywy 95/46/WE (ogólne rozporządzenie </w:t>
      </w:r>
      <w:r w:rsidR="00582C52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AC489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AC489B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AC489B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bookmarkEnd w:id="1"/>
      <w:r w:rsidR="00AC489B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ograniczenie przetwarzania moich danych osobowych w zakresie: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EE04AD">
        <w:rPr>
          <w:rFonts w:asciiTheme="minorHAnsi" w:hAnsiTheme="minorHAnsi"/>
          <w:sz w:val="22"/>
          <w:szCs w:val="22"/>
        </w:rPr>
        <w:t>…………………………………………….……………..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 w:rsidRPr="00AC489B">
        <w:rPr>
          <w:rFonts w:asciiTheme="minorHAnsi" w:hAnsiTheme="minorHAnsi"/>
          <w:i/>
          <w:sz w:val="22"/>
          <w:szCs w:val="22"/>
          <w:highlight w:val="lightGray"/>
        </w:rPr>
        <w:t>należy wskazać zakres danych mających podlegać ograniczeniu przetwarzania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>
        <w:rPr>
          <w:rFonts w:asciiTheme="minorHAnsi" w:hAnsiTheme="minorHAnsi"/>
          <w:sz w:val="22"/>
          <w:szCs w:val="22"/>
        </w:rPr>
        <w:t>, z</w:t>
      </w:r>
      <w:r w:rsidR="004236A3">
        <w:rPr>
          <w:rFonts w:asciiTheme="minorHAnsi" w:hAnsiTheme="minorHAnsi"/>
          <w:sz w:val="22"/>
          <w:szCs w:val="22"/>
        </w:rPr>
        <w:t xml:space="preserve"> uwagi na</w:t>
      </w:r>
      <w:r w:rsidR="00EE04A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………………………………………………………………………………………………………………………..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/należy wskazać podstawę wystąpienia z żądaniem ograniczenia przetwarzania danych osobowych wybierając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jeden </w:t>
      </w:r>
      <w:r w:rsidR="00582C52">
        <w:rPr>
          <w:rFonts w:asciiTheme="minorHAnsi" w:hAnsiTheme="minorHAnsi"/>
          <w:i/>
          <w:sz w:val="22"/>
          <w:szCs w:val="22"/>
          <w:highlight w:val="lightGray"/>
        </w:rPr>
        <w:br/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z następujących punktów: 1) prawdopodobną nieprawidłowość przetwarzanych danych, do czasu potwierdzenia ich poprawności.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2)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przetwarzan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>i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e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danych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niezgodnie z prawem</w:t>
      </w:r>
      <w:r w:rsidR="00A309DB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3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>)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koniecz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ność ustalenia,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dochodzenia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lub 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>obrony przed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roszczeniami/</w:t>
      </w:r>
      <w:r w:rsidR="00A309DB">
        <w:rPr>
          <w:rFonts w:asciiTheme="minorHAnsi" w:hAnsiTheme="minorHAnsi"/>
          <w:sz w:val="22"/>
          <w:szCs w:val="22"/>
        </w:rPr>
        <w:t xml:space="preserve">. </w:t>
      </w:r>
      <w:r w:rsidR="004236A3">
        <w:rPr>
          <w:rFonts w:asciiTheme="minorHAnsi" w:hAnsiTheme="minorHAnsi"/>
          <w:sz w:val="22"/>
          <w:szCs w:val="22"/>
        </w:rPr>
        <w:t xml:space="preserve"> </w:t>
      </w:r>
    </w:p>
    <w:p w:rsidR="00582C52" w:rsidRDefault="00582C52" w:rsidP="00582C52">
      <w:pPr>
        <w:tabs>
          <w:tab w:val="left" w:pos="1290"/>
        </w:tabs>
        <w:spacing w:line="360" w:lineRule="auto"/>
        <w:ind w:left="4956" w:firstLine="1293"/>
        <w:jc w:val="center"/>
        <w:rPr>
          <w:rFonts w:asciiTheme="minorHAnsi" w:hAnsiTheme="minorHAnsi"/>
          <w:sz w:val="22"/>
          <w:szCs w:val="22"/>
        </w:rPr>
      </w:pPr>
    </w:p>
    <w:p w:rsidR="002764BF" w:rsidRDefault="002764BF" w:rsidP="00582C52">
      <w:pPr>
        <w:tabs>
          <w:tab w:val="left" w:pos="1290"/>
        </w:tabs>
        <w:spacing w:line="360" w:lineRule="auto"/>
        <w:ind w:left="4956" w:firstLine="1293"/>
        <w:jc w:val="center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582C52" w:rsidRDefault="00582C52" w:rsidP="00582C52">
      <w:pPr>
        <w:tabs>
          <w:tab w:val="left" w:pos="1290"/>
        </w:tabs>
        <w:ind w:left="1416" w:firstLine="12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</w:p>
    <w:p w:rsidR="009E08C5" w:rsidRDefault="00582C52" w:rsidP="00582C52">
      <w:pPr>
        <w:tabs>
          <w:tab w:val="left" w:pos="1290"/>
        </w:tabs>
        <w:ind w:left="62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….</w:t>
      </w:r>
      <w:r w:rsidR="009E08C5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…..</w:t>
      </w:r>
      <w:r w:rsidR="009E08C5">
        <w:rPr>
          <w:rFonts w:asciiTheme="minorHAnsi" w:hAnsiTheme="minorHAnsi"/>
          <w:sz w:val="22"/>
          <w:szCs w:val="22"/>
        </w:rPr>
        <w:t>………………………</w:t>
      </w:r>
    </w:p>
    <w:p w:rsidR="009E08C5" w:rsidRPr="002764BF" w:rsidRDefault="00582C52" w:rsidP="00582C52">
      <w:pPr>
        <w:ind w:left="4833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</w:t>
      </w:r>
      <w:r w:rsidR="009E08C5"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Sect="00582C5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77B7C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795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AE9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2CC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236A3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2C09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2C52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09DB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CF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489B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67E"/>
    <w:rsid w:val="00B44764"/>
    <w:rsid w:val="00B448A3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4AD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0E3B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unhideWhenUsed/>
    <w:rsid w:val="00293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ADMIN</cp:lastModifiedBy>
  <cp:revision>5</cp:revision>
  <dcterms:created xsi:type="dcterms:W3CDTF">2019-03-29T12:59:00Z</dcterms:created>
  <dcterms:modified xsi:type="dcterms:W3CDTF">2019-05-16T14:21:00Z</dcterms:modified>
</cp:coreProperties>
</file>