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2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Pr="00DD15F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ANALIZA WYNIKÓW</w:t>
      </w: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br/>
      </w:r>
      <w:r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 xml:space="preserve"> SPRAWDZIANU </w:t>
      </w:r>
      <w:r w:rsidR="007C7904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 xml:space="preserve">Z JĘZYKA POLSKIEGO </w:t>
      </w: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UCZNIÓW KLAS V</w:t>
      </w:r>
      <w:r w:rsidR="000154FA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II</w:t>
      </w:r>
    </w:p>
    <w:p w:rsidR="006B742D" w:rsidRPr="00DD15F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 w:rsidRPr="00DD15FD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W ROKU SZKOLNYM</w:t>
      </w:r>
    </w:p>
    <w:p w:rsidR="006B742D" w:rsidRDefault="006B742D" w:rsidP="006B742D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201</w:t>
      </w:r>
      <w:r w:rsidR="000154FA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>7/2018</w:t>
      </w:r>
    </w:p>
    <w:p w:rsidR="006B742D" w:rsidRDefault="006B742D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7C7904" w:rsidRDefault="007C7904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7C7904" w:rsidRDefault="007C7904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Pr="00F24FAC" w:rsidRDefault="004312FC" w:rsidP="00F24FAC">
      <w:pPr>
        <w:ind w:left="5664"/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Opracowała</w:t>
      </w:r>
      <w:r w:rsidR="00F24FAC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:</w:t>
      </w:r>
      <w:r w:rsidR="00F24FAC">
        <w:rPr>
          <w:rFonts w:ascii="Times New Roman" w:eastAsia="Lucida Sans Unicode" w:hAnsi="Times New Roman"/>
          <w:b/>
          <w:bCs/>
          <w:kern w:val="1"/>
          <w:sz w:val="56"/>
          <w:szCs w:val="56"/>
        </w:rPr>
        <w:t xml:space="preserve"> </w:t>
      </w:r>
      <w:r w:rsidR="006B742D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Bożena Berlińska</w:t>
      </w:r>
    </w:p>
    <w:p w:rsidR="006B742D" w:rsidRDefault="006B742D" w:rsidP="006B742D">
      <w:pPr>
        <w:rPr>
          <w:rFonts w:ascii="Times New Roman" w:eastAsia="Lucida Sans Unicode" w:hAnsi="Times New Roman"/>
          <w:b/>
          <w:bCs/>
          <w:kern w:val="1"/>
          <w:sz w:val="56"/>
          <w:szCs w:val="56"/>
        </w:rPr>
      </w:pPr>
    </w:p>
    <w:p w:rsidR="006B742D" w:rsidRDefault="006B742D" w:rsidP="006B742D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B742D" w:rsidRDefault="006B742D" w:rsidP="006B74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42D" w:rsidRPr="005A78F5" w:rsidRDefault="00CD13D5" w:rsidP="00CD13D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ŚNIADOWO</w:t>
      </w:r>
      <w:r w:rsidR="006B742D">
        <w:rPr>
          <w:rFonts w:ascii="Times New Roman" w:hAnsi="Times New Roman"/>
          <w:b/>
          <w:bCs/>
          <w:sz w:val="24"/>
          <w:szCs w:val="24"/>
        </w:rPr>
        <w:t>, SIERPIEŃ</w:t>
      </w:r>
      <w:r w:rsidR="00F24FAC">
        <w:rPr>
          <w:rFonts w:ascii="Times New Roman" w:hAnsi="Times New Roman"/>
          <w:b/>
          <w:bCs/>
          <w:sz w:val="24"/>
          <w:szCs w:val="24"/>
        </w:rPr>
        <w:t xml:space="preserve"> 2018</w:t>
      </w:r>
    </w:p>
    <w:p w:rsidR="00F24FAC" w:rsidRDefault="00F24FAC" w:rsidP="00161079">
      <w:pPr>
        <w:jc w:val="center"/>
        <w:rPr>
          <w:rFonts w:ascii="Times New Roman" w:hAnsi="Times New Roman"/>
          <w:b/>
          <w:sz w:val="28"/>
        </w:rPr>
      </w:pPr>
    </w:p>
    <w:p w:rsidR="00F24FAC" w:rsidRDefault="00F24FAC" w:rsidP="00161079">
      <w:pPr>
        <w:jc w:val="center"/>
        <w:rPr>
          <w:rFonts w:ascii="Times New Roman" w:hAnsi="Times New Roman"/>
          <w:b/>
          <w:sz w:val="28"/>
        </w:rPr>
      </w:pPr>
    </w:p>
    <w:p w:rsidR="00F24FAC" w:rsidRDefault="00F24FAC" w:rsidP="00161079">
      <w:pPr>
        <w:jc w:val="center"/>
        <w:rPr>
          <w:rFonts w:ascii="Times New Roman" w:hAnsi="Times New Roman"/>
          <w:b/>
          <w:sz w:val="28"/>
        </w:rPr>
      </w:pPr>
    </w:p>
    <w:p w:rsidR="0031639D" w:rsidRDefault="00DD3C2D" w:rsidP="003163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F24FAC">
        <w:rPr>
          <w:rFonts w:ascii="Times New Roman" w:hAnsi="Times New Roman"/>
          <w:b/>
          <w:sz w:val="28"/>
        </w:rPr>
        <w:t>J</w:t>
      </w:r>
      <w:r w:rsidR="00D72E2A" w:rsidRPr="00645373">
        <w:rPr>
          <w:rFonts w:ascii="Times New Roman" w:hAnsi="Times New Roman"/>
          <w:b/>
          <w:sz w:val="28"/>
        </w:rPr>
        <w:t>ęzyk polski</w:t>
      </w:r>
    </w:p>
    <w:p w:rsidR="00D72E2A" w:rsidRPr="0030516E" w:rsidRDefault="00DD3C2D" w:rsidP="00DD3C2D">
      <w:pPr>
        <w:rPr>
          <w:rFonts w:ascii="Times New Roman" w:hAnsi="Times New Roman"/>
          <w:sz w:val="24"/>
          <w:szCs w:val="24"/>
        </w:rPr>
      </w:pPr>
      <w:r w:rsidRPr="00DD3C2D">
        <w:rPr>
          <w:rFonts w:ascii="Times New Roman" w:hAnsi="Times New Roman"/>
          <w:sz w:val="24"/>
          <w:szCs w:val="24"/>
        </w:rPr>
        <w:t>Sprawdzian pisało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C2D">
        <w:rPr>
          <w:rFonts w:ascii="Times New Roman" w:hAnsi="Times New Roman"/>
          <w:sz w:val="24"/>
          <w:szCs w:val="24"/>
        </w:rPr>
        <w:t>29 uczniów</w:t>
      </w:r>
      <w:r w:rsidR="00990B07">
        <w:rPr>
          <w:rFonts w:ascii="Times New Roman" w:hAnsi="Times New Roman"/>
          <w:sz w:val="24"/>
          <w:szCs w:val="24"/>
        </w:rPr>
        <w:t>. Z testu mogli uzyskać 51 punktów</w:t>
      </w:r>
      <w:r>
        <w:rPr>
          <w:rFonts w:ascii="Times New Roman" w:hAnsi="Times New Roman"/>
          <w:sz w:val="24"/>
          <w:szCs w:val="24"/>
        </w:rPr>
        <w:t xml:space="preserve">. </w:t>
      </w:r>
      <w:r w:rsidR="00F24FAC">
        <w:rPr>
          <w:rFonts w:ascii="Times New Roman" w:hAnsi="Times New Roman"/>
          <w:sz w:val="24"/>
          <w:szCs w:val="24"/>
        </w:rPr>
        <w:t>Siódmoklasiści</w:t>
      </w:r>
      <w:r w:rsidR="00D72E2A">
        <w:rPr>
          <w:rFonts w:ascii="Times New Roman" w:hAnsi="Times New Roman"/>
          <w:sz w:val="24"/>
          <w:szCs w:val="24"/>
        </w:rPr>
        <w:t xml:space="preserve"> </w:t>
      </w:r>
      <w:r w:rsidR="00D72E2A" w:rsidRPr="0030516E">
        <w:rPr>
          <w:rFonts w:ascii="Times New Roman" w:hAnsi="Times New Roman"/>
          <w:sz w:val="24"/>
          <w:szCs w:val="24"/>
        </w:rPr>
        <w:t xml:space="preserve">uzyskali średni wynik </w:t>
      </w:r>
      <w:r w:rsidR="00F24FAC">
        <w:rPr>
          <w:rFonts w:ascii="Times New Roman" w:hAnsi="Times New Roman"/>
          <w:sz w:val="24"/>
          <w:szCs w:val="24"/>
        </w:rPr>
        <w:t xml:space="preserve">26 </w:t>
      </w:r>
      <w:r w:rsidR="00D72E2A" w:rsidRPr="00DA5D6C">
        <w:rPr>
          <w:rFonts w:ascii="Times New Roman" w:hAnsi="Times New Roman"/>
          <w:sz w:val="24"/>
          <w:szCs w:val="24"/>
        </w:rPr>
        <w:t>pkt</w:t>
      </w:r>
      <w:r w:rsidR="00D72E2A">
        <w:rPr>
          <w:rFonts w:ascii="Times New Roman" w:hAnsi="Times New Roman"/>
          <w:sz w:val="24"/>
          <w:szCs w:val="24"/>
        </w:rPr>
        <w:t xml:space="preserve">., </w:t>
      </w:r>
      <w:r w:rsidR="00D72E2A" w:rsidRPr="0030516E">
        <w:rPr>
          <w:rFonts w:ascii="Times New Roman" w:hAnsi="Times New Roman"/>
          <w:sz w:val="24"/>
          <w:szCs w:val="24"/>
        </w:rPr>
        <w:t xml:space="preserve">co stanowi </w:t>
      </w:r>
      <w:r w:rsidR="00F24FAC">
        <w:rPr>
          <w:rFonts w:ascii="Times New Roman" w:hAnsi="Times New Roman"/>
          <w:color w:val="000000"/>
          <w:sz w:val="24"/>
        </w:rPr>
        <w:t>51,3</w:t>
      </w:r>
      <w:r w:rsidR="00D72E2A" w:rsidRPr="008B5DA4">
        <w:rPr>
          <w:rFonts w:ascii="Times New Roman" w:hAnsi="Times New Roman"/>
          <w:color w:val="000000"/>
          <w:sz w:val="24"/>
        </w:rPr>
        <w:t>%</w:t>
      </w:r>
      <w:r w:rsidR="00D72E2A">
        <w:rPr>
          <w:rFonts w:ascii="Times New Roman" w:hAnsi="Times New Roman"/>
          <w:color w:val="000000"/>
          <w:sz w:val="24"/>
        </w:rPr>
        <w:t xml:space="preserve"> </w:t>
      </w:r>
      <w:r w:rsidR="00D72E2A" w:rsidRPr="0030516E">
        <w:rPr>
          <w:rFonts w:ascii="Times New Roman" w:hAnsi="Times New Roman"/>
          <w:sz w:val="24"/>
          <w:szCs w:val="24"/>
        </w:rPr>
        <w:t>punktów możliwych do uzyskania. Nie wystąpił wynik</w:t>
      </w:r>
      <w:r>
        <w:rPr>
          <w:rFonts w:ascii="Times New Roman" w:hAnsi="Times New Roman"/>
          <w:sz w:val="24"/>
          <w:szCs w:val="24"/>
        </w:rPr>
        <w:t xml:space="preserve"> maksymalny. Najwyższy wynik – 37</w:t>
      </w:r>
      <w:r w:rsidR="00D72E2A">
        <w:rPr>
          <w:rFonts w:ascii="Times New Roman" w:hAnsi="Times New Roman"/>
          <w:sz w:val="24"/>
          <w:szCs w:val="24"/>
        </w:rPr>
        <w:t xml:space="preserve"> punktów uzyskał</w:t>
      </w:r>
      <w:r>
        <w:rPr>
          <w:rFonts w:ascii="Times New Roman" w:hAnsi="Times New Roman"/>
          <w:sz w:val="24"/>
          <w:szCs w:val="24"/>
        </w:rPr>
        <w:t>o dwóch uczniów</w:t>
      </w:r>
      <w:r w:rsidR="00CD13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Najniższy wynik 9</w:t>
      </w:r>
      <w:r w:rsidR="00D72E2A">
        <w:rPr>
          <w:rFonts w:ascii="Times New Roman" w:hAnsi="Times New Roman"/>
          <w:sz w:val="24"/>
          <w:szCs w:val="24"/>
        </w:rPr>
        <w:t xml:space="preserve"> pkt. uzyskał jeden uczeń.</w:t>
      </w:r>
    </w:p>
    <w:p w:rsidR="00161079" w:rsidRDefault="00161079" w:rsidP="00D72E2A">
      <w:pPr>
        <w:shd w:val="clear" w:color="auto" w:fill="FFFFFF"/>
        <w:tabs>
          <w:tab w:val="left" w:pos="-629"/>
        </w:tabs>
        <w:jc w:val="both"/>
        <w:rPr>
          <w:rFonts w:ascii="Times New Roman" w:hAnsi="Times New Roman"/>
          <w:sz w:val="24"/>
          <w:szCs w:val="24"/>
        </w:rPr>
      </w:pPr>
    </w:p>
    <w:p w:rsidR="0031639D" w:rsidRDefault="0031639D" w:rsidP="00D72E2A">
      <w:pPr>
        <w:shd w:val="clear" w:color="auto" w:fill="FFFFFF"/>
        <w:tabs>
          <w:tab w:val="left" w:pos="-629"/>
        </w:tabs>
        <w:jc w:val="both"/>
        <w:rPr>
          <w:rFonts w:ascii="Times New Roman" w:hAnsi="Times New Roman"/>
          <w:sz w:val="24"/>
          <w:szCs w:val="24"/>
        </w:rPr>
      </w:pPr>
    </w:p>
    <w:p w:rsidR="0031639D" w:rsidRDefault="0031639D" w:rsidP="00D72E2A">
      <w:pPr>
        <w:shd w:val="clear" w:color="auto" w:fill="FFFFFF"/>
        <w:tabs>
          <w:tab w:val="left" w:pos="-629"/>
        </w:tabs>
        <w:jc w:val="both"/>
        <w:rPr>
          <w:rFonts w:ascii="Times New Roman" w:hAnsi="Times New Roman"/>
          <w:sz w:val="24"/>
          <w:szCs w:val="24"/>
        </w:rPr>
      </w:pPr>
    </w:p>
    <w:p w:rsidR="0031639D" w:rsidRDefault="0031639D" w:rsidP="00D72E2A">
      <w:pPr>
        <w:shd w:val="clear" w:color="auto" w:fill="FFFFFF"/>
        <w:tabs>
          <w:tab w:val="left" w:pos="-62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2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321"/>
        <w:gridCol w:w="1321"/>
        <w:gridCol w:w="1319"/>
      </w:tblGrid>
      <w:tr w:rsidR="00312B37" w:rsidRPr="00582F25" w:rsidTr="00DD3C2D">
        <w:trPr>
          <w:trHeight w:val="312"/>
          <w:jc w:val="center"/>
        </w:trPr>
        <w:tc>
          <w:tcPr>
            <w:tcW w:w="15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904" w:rsidRDefault="007C7904" w:rsidP="00431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</w:tr>
      <w:tr w:rsidR="00312B37" w:rsidRPr="00582F25" w:rsidTr="00DD3C2D">
        <w:trPr>
          <w:trHeight w:val="245"/>
          <w:jc w:val="center"/>
        </w:trPr>
        <w:tc>
          <w:tcPr>
            <w:tcW w:w="158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vMerge/>
            <w:shd w:val="clear" w:color="auto" w:fill="auto"/>
            <w:vAlign w:val="center"/>
          </w:tcPr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36" w:type="pct"/>
            <w:shd w:val="clear" w:color="auto" w:fill="auto"/>
          </w:tcPr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582F2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312B37" w:rsidRPr="00582F25" w:rsidTr="00DD3C2D">
        <w:trPr>
          <w:jc w:val="center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</w:tcPr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Liczebność/</w:t>
            </w:r>
          </w:p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ilość piszących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12B37" w:rsidRPr="00582F25" w:rsidTr="00DD3C2D">
        <w:trPr>
          <w:jc w:val="center"/>
        </w:trPr>
        <w:tc>
          <w:tcPr>
            <w:tcW w:w="1588" w:type="pct"/>
            <w:shd w:val="clear" w:color="auto" w:fill="auto"/>
          </w:tcPr>
          <w:p w:rsidR="007C7904" w:rsidRDefault="007C7904" w:rsidP="00431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Wynik średni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CD13D5" w:rsidRDefault="00CD13D5" w:rsidP="00CD1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B37" w:rsidRPr="00582F25" w:rsidRDefault="00312B37" w:rsidP="00CD1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51,3%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CD13D5" w:rsidRDefault="00CD13D5" w:rsidP="00CD1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B37" w:rsidRPr="00582F25" w:rsidRDefault="00312B37" w:rsidP="00CD1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51,4%</w:t>
            </w:r>
          </w:p>
        </w:tc>
        <w:tc>
          <w:tcPr>
            <w:tcW w:w="1136" w:type="pct"/>
            <w:shd w:val="clear" w:color="auto" w:fill="auto"/>
          </w:tcPr>
          <w:p w:rsidR="00CD13D5" w:rsidRDefault="00CD13D5" w:rsidP="00CD1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B37" w:rsidRPr="00582F25" w:rsidRDefault="00312B37" w:rsidP="00CD13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51.2%</w:t>
            </w:r>
          </w:p>
        </w:tc>
      </w:tr>
      <w:tr w:rsidR="00312B37" w:rsidRPr="00582F25" w:rsidTr="00DD3C2D">
        <w:trPr>
          <w:jc w:val="center"/>
        </w:trPr>
        <w:tc>
          <w:tcPr>
            <w:tcW w:w="1588" w:type="pct"/>
            <w:shd w:val="clear" w:color="auto" w:fill="auto"/>
          </w:tcPr>
          <w:p w:rsidR="007C7904" w:rsidRDefault="007C7904" w:rsidP="00431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Wynik najniższy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CD13D5" w:rsidRDefault="00CD13D5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2B37" w:rsidRPr="0030516E" w:rsidRDefault="00312B37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CD13D5" w:rsidRDefault="00CD13D5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2B37" w:rsidRPr="0030516E" w:rsidRDefault="00312B37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CD13D5" w:rsidRDefault="00CD13D5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2B37" w:rsidRPr="0030516E" w:rsidRDefault="00312B37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18%</w:t>
            </w:r>
          </w:p>
        </w:tc>
      </w:tr>
      <w:tr w:rsidR="00312B37" w:rsidRPr="00582F25" w:rsidTr="00DD3C2D">
        <w:trPr>
          <w:jc w:val="center"/>
        </w:trPr>
        <w:tc>
          <w:tcPr>
            <w:tcW w:w="1588" w:type="pct"/>
            <w:shd w:val="clear" w:color="auto" w:fill="auto"/>
          </w:tcPr>
          <w:p w:rsidR="007C7904" w:rsidRDefault="007C7904" w:rsidP="00431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B37" w:rsidRPr="00582F25" w:rsidRDefault="00312B37" w:rsidP="004312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F25">
              <w:rPr>
                <w:rFonts w:ascii="Times New Roman" w:hAnsi="Times New Roman"/>
                <w:sz w:val="24"/>
                <w:szCs w:val="24"/>
              </w:rPr>
              <w:t>Wynik najwyższy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7C7904" w:rsidRDefault="007C7904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2B37" w:rsidRPr="0030516E" w:rsidRDefault="00312B37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CD13D5" w:rsidRDefault="00CD13D5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2B37" w:rsidRPr="0030516E" w:rsidRDefault="00312B37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CD13D5" w:rsidRDefault="00CD13D5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2B37" w:rsidRPr="0030516E" w:rsidRDefault="00312B37" w:rsidP="001610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73%</w:t>
            </w:r>
          </w:p>
        </w:tc>
      </w:tr>
    </w:tbl>
    <w:p w:rsidR="00161079" w:rsidRDefault="00161079" w:rsidP="00D72E2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61079" w:rsidRDefault="00161079" w:rsidP="00D72E2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71900" w:rsidRDefault="00A71900" w:rsidP="00D72E2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71900" w:rsidRPr="003C70CB" w:rsidRDefault="00A71900" w:rsidP="00D72E2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45539C25" wp14:editId="339A01FF">
            <wp:extent cx="6645910" cy="3000547"/>
            <wp:effectExtent l="0" t="0" r="254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1"/>
        <w:gridCol w:w="730"/>
        <w:gridCol w:w="730"/>
        <w:gridCol w:w="3249"/>
        <w:gridCol w:w="1487"/>
        <w:gridCol w:w="2552"/>
        <w:gridCol w:w="1203"/>
      </w:tblGrid>
      <w:tr w:rsidR="00607E8A" w:rsidRPr="00607E8A" w:rsidTr="00607E8A">
        <w:trPr>
          <w:trHeight w:val="1002"/>
        </w:trPr>
        <w:tc>
          <w:tcPr>
            <w:tcW w:w="10784" w:type="dxa"/>
            <w:gridSpan w:val="6"/>
            <w:noWrap/>
            <w:hideMark/>
          </w:tcPr>
          <w:p w:rsidR="00DD3C2D" w:rsidRDefault="00DD3C2D" w:rsidP="00DD3C2D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:rsidR="00607E8A" w:rsidRPr="00DD3C2D" w:rsidRDefault="00607E8A" w:rsidP="00DD3C2D">
            <w:pPr>
              <w:keepNext/>
              <w:jc w:val="center"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Rozkład liczby zadań według łatwości zadań (%)</w:t>
            </w:r>
          </w:p>
        </w:tc>
        <w:tc>
          <w:tcPr>
            <w:tcW w:w="136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 </w:t>
            </w:r>
          </w:p>
        </w:tc>
      </w:tr>
      <w:tr w:rsidR="00607E8A" w:rsidRPr="00607E8A" w:rsidTr="00607E8A">
        <w:trPr>
          <w:trHeight w:val="739"/>
        </w:trPr>
        <w:tc>
          <w:tcPr>
            <w:tcW w:w="2437" w:type="dxa"/>
            <w:gridSpan w:val="3"/>
            <w:noWrap/>
            <w:hideMark/>
          </w:tcPr>
          <w:p w:rsidR="00607E8A" w:rsidRPr="00DD3C2D" w:rsidRDefault="00607E8A" w:rsidP="00607E8A">
            <w:pPr>
              <w:keepNext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Łatwość zadania</w:t>
            </w:r>
          </w:p>
        </w:tc>
        <w:tc>
          <w:tcPr>
            <w:tcW w:w="3732" w:type="dxa"/>
            <w:noWrap/>
            <w:hideMark/>
          </w:tcPr>
          <w:p w:rsidR="00607E8A" w:rsidRPr="00DD3C2D" w:rsidRDefault="00607E8A" w:rsidP="00607E8A">
            <w:pPr>
              <w:keepNext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690" w:type="dxa"/>
            <w:noWrap/>
            <w:hideMark/>
          </w:tcPr>
          <w:p w:rsidR="00607E8A" w:rsidRPr="00DD3C2D" w:rsidRDefault="00607E8A" w:rsidP="00607E8A">
            <w:pPr>
              <w:keepNext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2925" w:type="dxa"/>
            <w:hideMark/>
          </w:tcPr>
          <w:p w:rsidR="00607E8A" w:rsidRPr="00DD3C2D" w:rsidRDefault="00607E8A" w:rsidP="00607E8A">
            <w:pPr>
              <w:keepNext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Liczba zadań</w:t>
            </w:r>
          </w:p>
        </w:tc>
        <w:tc>
          <w:tcPr>
            <w:tcW w:w="1360" w:type="dxa"/>
            <w:hideMark/>
          </w:tcPr>
          <w:p w:rsidR="00607E8A" w:rsidRPr="00DD3C2D" w:rsidRDefault="00607E8A" w:rsidP="00607E8A">
            <w:pPr>
              <w:keepNext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% liczby zadań</w:t>
            </w:r>
          </w:p>
        </w:tc>
      </w:tr>
      <w:tr w:rsidR="00607E8A" w:rsidRPr="00607E8A" w:rsidTr="00607E8A">
        <w:trPr>
          <w:trHeight w:val="559"/>
        </w:trPr>
        <w:tc>
          <w:tcPr>
            <w:tcW w:w="2437" w:type="dxa"/>
            <w:gridSpan w:val="3"/>
            <w:noWrap/>
            <w:hideMark/>
          </w:tcPr>
          <w:p w:rsidR="00607E8A" w:rsidRPr="00DD3C2D" w:rsidRDefault="00607E8A" w:rsidP="00607E8A">
            <w:pPr>
              <w:keepNext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bardzo trudne</w:t>
            </w:r>
          </w:p>
        </w:tc>
        <w:tc>
          <w:tcPr>
            <w:tcW w:w="3732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0%</w:t>
            </w:r>
          </w:p>
        </w:tc>
        <w:tc>
          <w:tcPr>
            <w:tcW w:w="169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19%</w:t>
            </w:r>
          </w:p>
        </w:tc>
        <w:tc>
          <w:tcPr>
            <w:tcW w:w="2925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1</w:t>
            </w:r>
          </w:p>
        </w:tc>
        <w:tc>
          <w:tcPr>
            <w:tcW w:w="136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3%</w:t>
            </w:r>
          </w:p>
        </w:tc>
      </w:tr>
      <w:tr w:rsidR="00607E8A" w:rsidRPr="00607E8A" w:rsidTr="00607E8A">
        <w:trPr>
          <w:trHeight w:val="559"/>
        </w:trPr>
        <w:tc>
          <w:tcPr>
            <w:tcW w:w="2437" w:type="dxa"/>
            <w:gridSpan w:val="3"/>
            <w:noWrap/>
            <w:hideMark/>
          </w:tcPr>
          <w:p w:rsidR="00607E8A" w:rsidRPr="00DD3C2D" w:rsidRDefault="00607E8A" w:rsidP="00607E8A">
            <w:pPr>
              <w:keepNext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trudne</w:t>
            </w:r>
          </w:p>
        </w:tc>
        <w:tc>
          <w:tcPr>
            <w:tcW w:w="3732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20%</w:t>
            </w:r>
          </w:p>
        </w:tc>
        <w:tc>
          <w:tcPr>
            <w:tcW w:w="169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49%</w:t>
            </w:r>
          </w:p>
        </w:tc>
        <w:tc>
          <w:tcPr>
            <w:tcW w:w="2925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13</w:t>
            </w:r>
          </w:p>
        </w:tc>
        <w:tc>
          <w:tcPr>
            <w:tcW w:w="136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39%</w:t>
            </w:r>
          </w:p>
        </w:tc>
      </w:tr>
      <w:tr w:rsidR="00607E8A" w:rsidRPr="00607E8A" w:rsidTr="00607E8A">
        <w:trPr>
          <w:trHeight w:val="559"/>
        </w:trPr>
        <w:tc>
          <w:tcPr>
            <w:tcW w:w="2437" w:type="dxa"/>
            <w:gridSpan w:val="3"/>
            <w:noWrap/>
            <w:hideMark/>
          </w:tcPr>
          <w:p w:rsidR="00607E8A" w:rsidRPr="00DD3C2D" w:rsidRDefault="00607E8A" w:rsidP="00607E8A">
            <w:pPr>
              <w:keepNext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umiarkowanie trudne</w:t>
            </w:r>
          </w:p>
        </w:tc>
        <w:tc>
          <w:tcPr>
            <w:tcW w:w="3732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50%</w:t>
            </w:r>
          </w:p>
        </w:tc>
        <w:tc>
          <w:tcPr>
            <w:tcW w:w="169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69%</w:t>
            </w:r>
          </w:p>
        </w:tc>
        <w:tc>
          <w:tcPr>
            <w:tcW w:w="2925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12</w:t>
            </w:r>
          </w:p>
        </w:tc>
        <w:tc>
          <w:tcPr>
            <w:tcW w:w="136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36%</w:t>
            </w:r>
          </w:p>
        </w:tc>
      </w:tr>
      <w:tr w:rsidR="00607E8A" w:rsidRPr="00607E8A" w:rsidTr="00607E8A">
        <w:trPr>
          <w:trHeight w:val="559"/>
        </w:trPr>
        <w:tc>
          <w:tcPr>
            <w:tcW w:w="2437" w:type="dxa"/>
            <w:gridSpan w:val="3"/>
            <w:noWrap/>
            <w:hideMark/>
          </w:tcPr>
          <w:p w:rsidR="00607E8A" w:rsidRPr="00DD3C2D" w:rsidRDefault="00607E8A" w:rsidP="00607E8A">
            <w:pPr>
              <w:keepNext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łatwe</w:t>
            </w:r>
          </w:p>
        </w:tc>
        <w:tc>
          <w:tcPr>
            <w:tcW w:w="3732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70%</w:t>
            </w:r>
          </w:p>
        </w:tc>
        <w:tc>
          <w:tcPr>
            <w:tcW w:w="169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89%</w:t>
            </w:r>
          </w:p>
        </w:tc>
        <w:tc>
          <w:tcPr>
            <w:tcW w:w="2925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7</w:t>
            </w:r>
          </w:p>
        </w:tc>
        <w:tc>
          <w:tcPr>
            <w:tcW w:w="136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21%</w:t>
            </w:r>
          </w:p>
        </w:tc>
      </w:tr>
      <w:tr w:rsidR="00607E8A" w:rsidRPr="00607E8A" w:rsidTr="00607E8A">
        <w:trPr>
          <w:trHeight w:val="559"/>
        </w:trPr>
        <w:tc>
          <w:tcPr>
            <w:tcW w:w="2437" w:type="dxa"/>
            <w:gridSpan w:val="3"/>
            <w:noWrap/>
            <w:hideMark/>
          </w:tcPr>
          <w:p w:rsidR="00607E8A" w:rsidRPr="00DD3C2D" w:rsidRDefault="00607E8A" w:rsidP="00607E8A">
            <w:pPr>
              <w:keepNext/>
              <w:rPr>
                <w:b/>
                <w:sz w:val="24"/>
                <w:szCs w:val="24"/>
              </w:rPr>
            </w:pPr>
            <w:r w:rsidRPr="00DD3C2D">
              <w:rPr>
                <w:b/>
                <w:sz w:val="24"/>
                <w:szCs w:val="24"/>
              </w:rPr>
              <w:t>bardzo łatwe</w:t>
            </w:r>
          </w:p>
        </w:tc>
        <w:tc>
          <w:tcPr>
            <w:tcW w:w="3732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90%</w:t>
            </w:r>
          </w:p>
        </w:tc>
        <w:tc>
          <w:tcPr>
            <w:tcW w:w="169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100%</w:t>
            </w:r>
          </w:p>
        </w:tc>
        <w:tc>
          <w:tcPr>
            <w:tcW w:w="2925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0</w:t>
            </w:r>
          </w:p>
        </w:tc>
        <w:tc>
          <w:tcPr>
            <w:tcW w:w="136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0%</w:t>
            </w:r>
          </w:p>
        </w:tc>
      </w:tr>
      <w:tr w:rsidR="00607E8A" w:rsidRPr="00607E8A" w:rsidTr="00607E8A">
        <w:trPr>
          <w:trHeight w:val="739"/>
        </w:trPr>
        <w:tc>
          <w:tcPr>
            <w:tcW w:w="813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 </w:t>
            </w:r>
          </w:p>
        </w:tc>
        <w:tc>
          <w:tcPr>
            <w:tcW w:w="812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 </w:t>
            </w:r>
          </w:p>
        </w:tc>
        <w:tc>
          <w:tcPr>
            <w:tcW w:w="812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 </w:t>
            </w:r>
          </w:p>
        </w:tc>
        <w:tc>
          <w:tcPr>
            <w:tcW w:w="3732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Liczba zadań</w:t>
            </w:r>
          </w:p>
        </w:tc>
        <w:tc>
          <w:tcPr>
            <w:tcW w:w="169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 </w:t>
            </w:r>
          </w:p>
        </w:tc>
        <w:tc>
          <w:tcPr>
            <w:tcW w:w="2925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33</w:t>
            </w:r>
          </w:p>
        </w:tc>
        <w:tc>
          <w:tcPr>
            <w:tcW w:w="1360" w:type="dxa"/>
            <w:noWrap/>
            <w:hideMark/>
          </w:tcPr>
          <w:p w:rsidR="00607E8A" w:rsidRPr="00607E8A" w:rsidRDefault="00607E8A" w:rsidP="00607E8A">
            <w:pPr>
              <w:keepNext/>
            </w:pPr>
            <w:r w:rsidRPr="00607E8A">
              <w:t> </w:t>
            </w:r>
          </w:p>
        </w:tc>
      </w:tr>
    </w:tbl>
    <w:p w:rsidR="00A71900" w:rsidRDefault="00A71900" w:rsidP="00A71900">
      <w:pPr>
        <w:keepNext/>
      </w:pPr>
    </w:p>
    <w:p w:rsidR="00DD3C2D" w:rsidRDefault="00DD3C2D" w:rsidP="00DD3C2D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C70CB">
        <w:rPr>
          <w:rFonts w:ascii="Times New Roman" w:eastAsia="Lucida Sans Unicode" w:hAnsi="Times New Roman"/>
          <w:kern w:val="1"/>
          <w:sz w:val="24"/>
          <w:szCs w:val="24"/>
        </w:rPr>
        <w:t>Z po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wyższego diagramu wynika, że w </w:t>
      </w:r>
      <w:r w:rsidR="00990B07">
        <w:rPr>
          <w:rFonts w:ascii="Times New Roman" w:eastAsia="Lucida Sans Unicode" w:hAnsi="Times New Roman"/>
          <w:kern w:val="1"/>
          <w:sz w:val="24"/>
          <w:szCs w:val="24"/>
        </w:rPr>
        <w:t>1</w:t>
      </w:r>
      <w:r>
        <w:rPr>
          <w:rFonts w:ascii="Times New Roman" w:eastAsia="Lucida Sans Unicode" w:hAnsi="Times New Roman"/>
          <w:kern w:val="1"/>
          <w:sz w:val="24"/>
          <w:szCs w:val="24"/>
        </w:rPr>
        <w:t>4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 czynnościach uczniowie</w:t>
      </w:r>
      <w:r w:rsidR="0031639D">
        <w:rPr>
          <w:rFonts w:ascii="Times New Roman" w:eastAsia="Lucida Sans Unicode" w:hAnsi="Times New Roman"/>
          <w:kern w:val="1"/>
          <w:sz w:val="24"/>
          <w:szCs w:val="24"/>
        </w:rPr>
        <w:t xml:space="preserve"> klasy VII A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 nie osiągnęli wymaganego </w:t>
      </w:r>
      <w:r w:rsidR="00990B07">
        <w:rPr>
          <w:rFonts w:ascii="Times New Roman" w:eastAsia="Lucida Sans Unicode" w:hAnsi="Times New Roman"/>
          <w:kern w:val="1"/>
          <w:sz w:val="24"/>
          <w:szCs w:val="24"/>
        </w:rPr>
        <w:t>poziomu koniecznego. Wynik 7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zadań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 przekroczył poziom zadowalający. Pozost</w:t>
      </w:r>
      <w:r w:rsidR="00990B07">
        <w:rPr>
          <w:rFonts w:ascii="Times New Roman" w:eastAsia="Lucida Sans Unicode" w:hAnsi="Times New Roman"/>
          <w:kern w:val="1"/>
          <w:sz w:val="24"/>
          <w:szCs w:val="24"/>
        </w:rPr>
        <w:t>ałe 12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czynności okazały się 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>dla uczniów umiarkowanie trudne</w:t>
      </w:r>
      <w:r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065959" w:rsidRDefault="00065959" w:rsidP="00A71900">
      <w:pPr>
        <w:keepNext/>
      </w:pPr>
    </w:p>
    <w:p w:rsidR="00A71900" w:rsidRDefault="00A71900" w:rsidP="00A71900">
      <w:pPr>
        <w:keepNext/>
      </w:pPr>
    </w:p>
    <w:p w:rsidR="006558BF" w:rsidRDefault="006558BF" w:rsidP="00D72E2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607E8A" w:rsidRDefault="00607E8A" w:rsidP="00D72E2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065959" w:rsidRPr="00902B7A" w:rsidRDefault="00065959" w:rsidP="00D72E2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pl-PL"/>
        </w:rPr>
        <w:lastRenderedPageBreak/>
        <w:drawing>
          <wp:inline distT="0" distB="0" distL="0" distR="0">
            <wp:extent cx="6848475" cy="3200400"/>
            <wp:effectExtent l="0" t="0" r="9525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E8A" w:rsidRDefault="00607E8A" w:rsidP="00D72E2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1"/>
        <w:gridCol w:w="730"/>
        <w:gridCol w:w="730"/>
        <w:gridCol w:w="3249"/>
        <w:gridCol w:w="1487"/>
        <w:gridCol w:w="2552"/>
        <w:gridCol w:w="1203"/>
      </w:tblGrid>
      <w:tr w:rsidR="004D4E42" w:rsidRPr="004D4E42" w:rsidTr="004D4E42">
        <w:trPr>
          <w:trHeight w:val="1002"/>
        </w:trPr>
        <w:tc>
          <w:tcPr>
            <w:tcW w:w="10784" w:type="dxa"/>
            <w:gridSpan w:val="6"/>
            <w:noWrap/>
            <w:hideMark/>
          </w:tcPr>
          <w:p w:rsidR="00990B07" w:rsidRDefault="00990B07" w:rsidP="00990B0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  <w:p w:rsidR="004D4E42" w:rsidRPr="00990B07" w:rsidRDefault="004D4E42" w:rsidP="00990B07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990B07">
              <w:rPr>
                <w:rFonts w:ascii="Times New Roman" w:hAnsi="Times New Roman"/>
                <w:b/>
                <w:kern w:val="1"/>
                <w:sz w:val="24"/>
                <w:szCs w:val="24"/>
              </w:rPr>
              <w:t>Rozkład liczby zadań według łatwości zadań (%)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 </w:t>
            </w:r>
          </w:p>
        </w:tc>
      </w:tr>
      <w:tr w:rsidR="004D4E42" w:rsidRPr="004D4E42" w:rsidTr="004D4E42">
        <w:trPr>
          <w:trHeight w:val="739"/>
        </w:trPr>
        <w:tc>
          <w:tcPr>
            <w:tcW w:w="2437" w:type="dxa"/>
            <w:gridSpan w:val="3"/>
            <w:noWrap/>
            <w:hideMark/>
          </w:tcPr>
          <w:p w:rsidR="004D4E42" w:rsidRPr="00990B07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990B07">
              <w:rPr>
                <w:rFonts w:ascii="Times New Roman" w:hAnsi="Times New Roman"/>
                <w:b/>
                <w:kern w:val="1"/>
                <w:sz w:val="24"/>
                <w:szCs w:val="24"/>
              </w:rPr>
              <w:t>Łatwość zadania</w:t>
            </w:r>
          </w:p>
        </w:tc>
        <w:tc>
          <w:tcPr>
            <w:tcW w:w="3732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od</w:t>
            </w:r>
          </w:p>
        </w:tc>
        <w:tc>
          <w:tcPr>
            <w:tcW w:w="169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do</w:t>
            </w:r>
          </w:p>
        </w:tc>
        <w:tc>
          <w:tcPr>
            <w:tcW w:w="2925" w:type="dxa"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Liczba zadań</w:t>
            </w:r>
          </w:p>
        </w:tc>
        <w:tc>
          <w:tcPr>
            <w:tcW w:w="1360" w:type="dxa"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% liczby zadań</w:t>
            </w:r>
          </w:p>
        </w:tc>
      </w:tr>
      <w:tr w:rsidR="004D4E42" w:rsidRPr="004D4E42" w:rsidTr="004D4E42">
        <w:trPr>
          <w:trHeight w:val="559"/>
        </w:trPr>
        <w:tc>
          <w:tcPr>
            <w:tcW w:w="2437" w:type="dxa"/>
            <w:gridSpan w:val="3"/>
            <w:noWrap/>
            <w:hideMark/>
          </w:tcPr>
          <w:p w:rsidR="004D4E42" w:rsidRPr="00990B07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990B07">
              <w:rPr>
                <w:rFonts w:ascii="Times New Roman" w:hAnsi="Times New Roman"/>
                <w:b/>
                <w:kern w:val="1"/>
                <w:sz w:val="24"/>
                <w:szCs w:val="24"/>
              </w:rPr>
              <w:t>bardzo trudne</w:t>
            </w:r>
          </w:p>
        </w:tc>
        <w:tc>
          <w:tcPr>
            <w:tcW w:w="3732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0%</w:t>
            </w:r>
          </w:p>
        </w:tc>
        <w:tc>
          <w:tcPr>
            <w:tcW w:w="169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19%</w:t>
            </w:r>
          </w:p>
        </w:tc>
        <w:tc>
          <w:tcPr>
            <w:tcW w:w="2925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12%</w:t>
            </w:r>
          </w:p>
        </w:tc>
      </w:tr>
      <w:tr w:rsidR="004D4E42" w:rsidRPr="004D4E42" w:rsidTr="004D4E42">
        <w:trPr>
          <w:trHeight w:val="559"/>
        </w:trPr>
        <w:tc>
          <w:tcPr>
            <w:tcW w:w="2437" w:type="dxa"/>
            <w:gridSpan w:val="3"/>
            <w:noWrap/>
            <w:hideMark/>
          </w:tcPr>
          <w:p w:rsidR="004D4E42" w:rsidRPr="00990B07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990B07">
              <w:rPr>
                <w:rFonts w:ascii="Times New Roman" w:hAnsi="Times New Roman"/>
                <w:b/>
                <w:kern w:val="1"/>
                <w:sz w:val="24"/>
                <w:szCs w:val="24"/>
              </w:rPr>
              <w:t>trudne</w:t>
            </w:r>
          </w:p>
        </w:tc>
        <w:tc>
          <w:tcPr>
            <w:tcW w:w="3732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20%</w:t>
            </w:r>
          </w:p>
        </w:tc>
        <w:tc>
          <w:tcPr>
            <w:tcW w:w="169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49%</w:t>
            </w:r>
          </w:p>
        </w:tc>
        <w:tc>
          <w:tcPr>
            <w:tcW w:w="2925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24%</w:t>
            </w:r>
          </w:p>
        </w:tc>
      </w:tr>
      <w:tr w:rsidR="004D4E42" w:rsidRPr="004D4E42" w:rsidTr="004D4E42">
        <w:trPr>
          <w:trHeight w:val="559"/>
        </w:trPr>
        <w:tc>
          <w:tcPr>
            <w:tcW w:w="2437" w:type="dxa"/>
            <w:gridSpan w:val="3"/>
            <w:noWrap/>
            <w:hideMark/>
          </w:tcPr>
          <w:p w:rsidR="004D4E42" w:rsidRPr="00990B07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990B07">
              <w:rPr>
                <w:rFonts w:ascii="Times New Roman" w:hAnsi="Times New Roman"/>
                <w:b/>
                <w:kern w:val="1"/>
                <w:sz w:val="24"/>
                <w:szCs w:val="24"/>
              </w:rPr>
              <w:t>umiarkowanie trudne</w:t>
            </w:r>
          </w:p>
        </w:tc>
        <w:tc>
          <w:tcPr>
            <w:tcW w:w="3732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50%</w:t>
            </w:r>
          </w:p>
        </w:tc>
        <w:tc>
          <w:tcPr>
            <w:tcW w:w="169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69%</w:t>
            </w:r>
          </w:p>
        </w:tc>
        <w:tc>
          <w:tcPr>
            <w:tcW w:w="2925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39%</w:t>
            </w:r>
          </w:p>
        </w:tc>
      </w:tr>
      <w:tr w:rsidR="004D4E42" w:rsidRPr="004D4E42" w:rsidTr="004D4E42">
        <w:trPr>
          <w:trHeight w:val="559"/>
        </w:trPr>
        <w:tc>
          <w:tcPr>
            <w:tcW w:w="2437" w:type="dxa"/>
            <w:gridSpan w:val="3"/>
            <w:noWrap/>
            <w:hideMark/>
          </w:tcPr>
          <w:p w:rsidR="004D4E42" w:rsidRPr="00990B07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990B07">
              <w:rPr>
                <w:rFonts w:ascii="Times New Roman" w:hAnsi="Times New Roman"/>
                <w:b/>
                <w:kern w:val="1"/>
                <w:sz w:val="24"/>
                <w:szCs w:val="24"/>
              </w:rPr>
              <w:t>łatwe</w:t>
            </w:r>
          </w:p>
        </w:tc>
        <w:tc>
          <w:tcPr>
            <w:tcW w:w="3732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70%</w:t>
            </w:r>
          </w:p>
        </w:tc>
        <w:tc>
          <w:tcPr>
            <w:tcW w:w="169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89%</w:t>
            </w:r>
          </w:p>
        </w:tc>
        <w:tc>
          <w:tcPr>
            <w:tcW w:w="2925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21%</w:t>
            </w:r>
          </w:p>
        </w:tc>
      </w:tr>
      <w:tr w:rsidR="004D4E42" w:rsidRPr="004D4E42" w:rsidTr="004D4E42">
        <w:trPr>
          <w:trHeight w:val="559"/>
        </w:trPr>
        <w:tc>
          <w:tcPr>
            <w:tcW w:w="2437" w:type="dxa"/>
            <w:gridSpan w:val="3"/>
            <w:noWrap/>
            <w:hideMark/>
          </w:tcPr>
          <w:p w:rsidR="004D4E42" w:rsidRPr="00990B07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990B07">
              <w:rPr>
                <w:rFonts w:ascii="Times New Roman" w:hAnsi="Times New Roman"/>
                <w:b/>
                <w:kern w:val="1"/>
                <w:sz w:val="24"/>
                <w:szCs w:val="24"/>
              </w:rPr>
              <w:t>bardzo łatwe</w:t>
            </w:r>
          </w:p>
        </w:tc>
        <w:tc>
          <w:tcPr>
            <w:tcW w:w="3732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90%</w:t>
            </w:r>
          </w:p>
        </w:tc>
        <w:tc>
          <w:tcPr>
            <w:tcW w:w="169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100%</w:t>
            </w:r>
          </w:p>
        </w:tc>
        <w:tc>
          <w:tcPr>
            <w:tcW w:w="2925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3%</w:t>
            </w:r>
          </w:p>
        </w:tc>
      </w:tr>
      <w:tr w:rsidR="004D4E42" w:rsidRPr="004D4E42" w:rsidTr="004D4E42">
        <w:trPr>
          <w:trHeight w:val="739"/>
        </w:trPr>
        <w:tc>
          <w:tcPr>
            <w:tcW w:w="813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812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3732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Liczba zadań</w:t>
            </w:r>
          </w:p>
        </w:tc>
        <w:tc>
          <w:tcPr>
            <w:tcW w:w="169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2925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hAnsi="Times New Roman"/>
                <w:kern w:val="1"/>
                <w:sz w:val="24"/>
                <w:szCs w:val="24"/>
              </w:rPr>
              <w:t> </w:t>
            </w:r>
          </w:p>
        </w:tc>
      </w:tr>
    </w:tbl>
    <w:p w:rsidR="00607E8A" w:rsidRDefault="00607E8A" w:rsidP="00D72E2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</w:p>
    <w:p w:rsidR="0031639D" w:rsidRPr="0031639D" w:rsidRDefault="0031639D" w:rsidP="00D72E2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Z diagramu dla klasy VII</w:t>
      </w:r>
      <w:r w:rsidR="00CD13D5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</w:rPr>
        <w:t>B wynika, że w 12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 czynnościach</w:t>
      </w:r>
      <w:r>
        <w:rPr>
          <w:rFonts w:ascii="Times New Roman" w:eastAsia="Lucida Sans Unicode" w:hAnsi="Times New Roman"/>
          <w:kern w:val="1"/>
          <w:sz w:val="24"/>
          <w:szCs w:val="24"/>
        </w:rPr>
        <w:t>/zadaniach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 uczniowie nie osiągnęli wymaganego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poziomu koniecznego. Wynik </w:t>
      </w:r>
      <w:r w:rsidR="00CD13D5">
        <w:rPr>
          <w:rFonts w:ascii="Times New Roman" w:eastAsia="Lucida Sans Unicode" w:hAnsi="Times New Roman"/>
          <w:kern w:val="1"/>
          <w:sz w:val="24"/>
          <w:szCs w:val="24"/>
        </w:rPr>
        <w:t xml:space="preserve">z </w:t>
      </w:r>
      <w:r w:rsidR="00F57DDB">
        <w:rPr>
          <w:rFonts w:ascii="Times New Roman" w:eastAsia="Lucida Sans Unicode" w:hAnsi="Times New Roman"/>
          <w:kern w:val="1"/>
          <w:sz w:val="24"/>
          <w:szCs w:val="24"/>
        </w:rPr>
        <w:t>13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zadań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 przekroczył poziom </w:t>
      </w:r>
      <w:r w:rsidR="00F57DDB">
        <w:rPr>
          <w:rFonts w:ascii="Times New Roman" w:eastAsia="Lucida Sans Unicode" w:hAnsi="Times New Roman"/>
          <w:kern w:val="1"/>
          <w:sz w:val="24"/>
          <w:szCs w:val="24"/>
        </w:rPr>
        <w:t xml:space="preserve">niżej 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zadowalający. </w:t>
      </w:r>
      <w:r w:rsidR="00CD13D5">
        <w:rPr>
          <w:rFonts w:ascii="Times New Roman" w:eastAsia="Lucida Sans Unicode" w:hAnsi="Times New Roman"/>
          <w:kern w:val="1"/>
          <w:sz w:val="24"/>
          <w:szCs w:val="24"/>
        </w:rPr>
        <w:t>Osiem zadań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okazały się </w:t>
      </w:r>
      <w:r w:rsidRPr="003C70CB">
        <w:rPr>
          <w:rFonts w:ascii="Times New Roman" w:eastAsia="Lucida Sans Unicode" w:hAnsi="Times New Roman"/>
          <w:kern w:val="1"/>
          <w:sz w:val="24"/>
          <w:szCs w:val="24"/>
        </w:rPr>
        <w:t xml:space="preserve">dla uczniów </w:t>
      </w:r>
      <w:r>
        <w:rPr>
          <w:rFonts w:ascii="Times New Roman" w:eastAsia="Lucida Sans Unicode" w:hAnsi="Times New Roman"/>
          <w:kern w:val="1"/>
          <w:sz w:val="24"/>
          <w:szCs w:val="24"/>
        </w:rPr>
        <w:t>łatwe i bardzo łatwe.</w:t>
      </w:r>
    </w:p>
    <w:p w:rsidR="00607E8A" w:rsidRDefault="00607E8A" w:rsidP="00D72E2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</w:p>
    <w:p w:rsidR="00990B07" w:rsidRDefault="00990B07" w:rsidP="00990B07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  <w:r w:rsidRPr="0030516E">
        <w:rPr>
          <w:rFonts w:ascii="Times New Roman" w:hAnsi="Times New Roman"/>
          <w:kern w:val="1"/>
          <w:sz w:val="24"/>
          <w:szCs w:val="24"/>
        </w:rPr>
        <w:t>Poniższa tabela prezentuje kartotekę oraz łatwość poszczególnych zadań i czynności uszeregowane według wymagań z podstawy programowej.</w:t>
      </w:r>
    </w:p>
    <w:p w:rsidR="00607E8A" w:rsidRDefault="00990B07" w:rsidP="00D72E2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  <w:r w:rsidRPr="00902B7A">
        <w:rPr>
          <w:rFonts w:ascii="Times New Roman" w:hAnsi="Times New Roman"/>
          <w:sz w:val="24"/>
          <w:szCs w:val="24"/>
        </w:rPr>
        <w:t>W kartotece testu</w:t>
      </w:r>
      <w:r>
        <w:rPr>
          <w:rFonts w:ascii="Times New Roman" w:hAnsi="Times New Roman"/>
          <w:sz w:val="24"/>
          <w:szCs w:val="24"/>
        </w:rPr>
        <w:t xml:space="preserve"> odcieniami szarości wyróżniono zadania i czynności , gdzie uczniowie nie uzyskali </w:t>
      </w:r>
      <w:r w:rsidRPr="00902B7A">
        <w:rPr>
          <w:rFonts w:ascii="Times New Roman" w:hAnsi="Times New Roman"/>
          <w:sz w:val="24"/>
          <w:szCs w:val="24"/>
        </w:rPr>
        <w:t xml:space="preserve"> </w:t>
      </w:r>
      <w:r w:rsidR="0031639D">
        <w:rPr>
          <w:rFonts w:ascii="Times New Roman" w:hAnsi="Times New Roman"/>
          <w:sz w:val="24"/>
          <w:szCs w:val="24"/>
        </w:rPr>
        <w:t>wymaganego poziomu koniecznego.</w:t>
      </w:r>
    </w:p>
    <w:p w:rsidR="00607E8A" w:rsidRDefault="00607E8A" w:rsidP="00D72E2A">
      <w:pPr>
        <w:widowControl w:val="0"/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Style w:val="TableGrid1"/>
        <w:tblW w:w="10916" w:type="dxa"/>
        <w:tblInd w:w="-227" w:type="dxa"/>
        <w:tblLayout w:type="fixed"/>
        <w:tblCellMar>
          <w:left w:w="57" w:type="dxa"/>
          <w:right w:w="62" w:type="dxa"/>
        </w:tblCellMar>
        <w:tblLook w:val="04A0" w:firstRow="1" w:lastRow="0" w:firstColumn="1" w:lastColumn="0" w:noHBand="0" w:noVBand="1"/>
      </w:tblPr>
      <w:tblGrid>
        <w:gridCol w:w="1094"/>
        <w:gridCol w:w="2126"/>
        <w:gridCol w:w="4861"/>
        <w:gridCol w:w="1417"/>
        <w:gridCol w:w="1418"/>
      </w:tblGrid>
      <w:tr w:rsidR="001216C4" w:rsidRPr="00D33D01" w:rsidTr="001216C4">
        <w:trPr>
          <w:trHeight w:val="99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Numer zadania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left="6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Wymaganie ogólne</w:t>
            </w:r>
          </w:p>
        </w:tc>
        <w:tc>
          <w:tcPr>
            <w:tcW w:w="4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710" w:firstLine="1263"/>
              <w:jc w:val="both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 xml:space="preserve">Wymagania szczegółowe </w:t>
            </w: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Uczeń: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1940C8">
            <w:pPr>
              <w:spacing w:line="259" w:lineRule="auto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Klasa VII A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940C8" w:rsidRPr="00D33D01" w:rsidRDefault="001940C8" w:rsidP="001940C8">
            <w:pPr>
              <w:spacing w:line="249" w:lineRule="auto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</w:p>
          <w:p w:rsidR="001940C8" w:rsidRPr="00D33D01" w:rsidRDefault="001940C8" w:rsidP="001940C8">
            <w:pPr>
              <w:spacing w:line="249" w:lineRule="auto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</w:p>
          <w:p w:rsidR="001940C8" w:rsidRPr="00D33D01" w:rsidRDefault="001940C8" w:rsidP="001940C8">
            <w:pPr>
              <w:spacing w:line="249" w:lineRule="auto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Klasa VII B</w:t>
            </w:r>
          </w:p>
        </w:tc>
      </w:tr>
      <w:tr w:rsidR="001216C4" w:rsidRPr="00D33D01" w:rsidTr="001216C4">
        <w:trPr>
          <w:trHeight w:val="171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155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I. Kształcenie literackie  i kulturowe</w:t>
            </w:r>
          </w:p>
        </w:tc>
        <w:tc>
          <w:tcPr>
            <w:tcW w:w="4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after="240"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 xml:space="preserve">2.1) wyszukuje w tekście potrzebne informacje oraz cytuje odpowiednie fragmenty […] </w:t>
            </w:r>
          </w:p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klasy IV–VI:</w:t>
            </w:r>
          </w:p>
          <w:p w:rsidR="001216C4" w:rsidRPr="000325FD" w:rsidRDefault="001216C4" w:rsidP="000325FD">
            <w:pPr>
              <w:spacing w:line="259" w:lineRule="auto"/>
              <w:ind w:right="754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1.9) charakteryzuje podmiot liryczny, narratora i bohaterów w czytanych utworach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78,57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216C4" w:rsidRPr="00D33D01" w:rsidRDefault="001216C4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F700CB" w:rsidRPr="00D33D01" w:rsidRDefault="00F700C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F700CB" w:rsidRPr="00D33D01" w:rsidRDefault="00F700C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F700CB" w:rsidRPr="00D33D01" w:rsidRDefault="00F700CB" w:rsidP="00F700CB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92,86%</w:t>
            </w:r>
          </w:p>
        </w:tc>
      </w:tr>
      <w:tr w:rsidR="001216C4" w:rsidRPr="00D33D01" w:rsidTr="007C536B">
        <w:trPr>
          <w:trHeight w:val="99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01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 xml:space="preserve">I. Kształcenie literackie i kulturowe </w:t>
            </w:r>
          </w:p>
        </w:tc>
        <w:tc>
          <w:tcPr>
            <w:tcW w:w="4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klasy IV–VI:</w:t>
            </w:r>
          </w:p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1.4) zna i rozpoznaje w tekście literackim: […] pytanie retoryczne […] oraz określa ich funkcje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1216C4" w:rsidRPr="000325FD" w:rsidRDefault="001940C8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42,86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</w:tcPr>
          <w:p w:rsidR="00D33D01" w:rsidRDefault="00D33D01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31,25%</w:t>
            </w:r>
          </w:p>
        </w:tc>
      </w:tr>
      <w:tr w:rsidR="001216C4" w:rsidRPr="00D33D01" w:rsidTr="007C536B">
        <w:trPr>
          <w:trHeight w:val="147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II. Kształcenie językowe</w:t>
            </w:r>
          </w:p>
        </w:tc>
        <w:tc>
          <w:tcPr>
            <w:tcW w:w="4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after="230"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1.1) […] łączy wyrazy pokrewne […]</w:t>
            </w:r>
          </w:p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klasy IV–VI:</w:t>
            </w:r>
          </w:p>
          <w:p w:rsidR="001216C4" w:rsidRPr="000325FD" w:rsidRDefault="001216C4" w:rsidP="000325FD">
            <w:pPr>
              <w:spacing w:line="259" w:lineRule="auto"/>
              <w:ind w:right="344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2.8) rozróżnia synonimy […], rozumie ich funkcję  w tekście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57,14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</w:tcPr>
          <w:p w:rsidR="00D33D01" w:rsidRDefault="00D33D01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D33D01" w:rsidRDefault="00D33D01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46,67%</w:t>
            </w:r>
          </w:p>
        </w:tc>
      </w:tr>
      <w:tr w:rsidR="001216C4" w:rsidRPr="00D33D01" w:rsidTr="007C536B">
        <w:trPr>
          <w:trHeight w:val="75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155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I. Kształcenie literackie  i kulturowe</w:t>
            </w:r>
          </w:p>
        </w:tc>
        <w:tc>
          <w:tcPr>
            <w:tcW w:w="4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2.1) wyszukuje w tekście potrzebne informacje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1216C4" w:rsidRPr="000325FD" w:rsidRDefault="001940C8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42,86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3D01" w:rsidRDefault="00D33D01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60%</w:t>
            </w:r>
          </w:p>
        </w:tc>
      </w:tr>
      <w:tr w:rsidR="007C536B" w:rsidRPr="00D33D01" w:rsidTr="004312FC">
        <w:trPr>
          <w:trHeight w:val="1013"/>
        </w:trPr>
        <w:tc>
          <w:tcPr>
            <w:tcW w:w="109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155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I. Kształcenie literackie  i kulturowe</w:t>
            </w:r>
          </w:p>
        </w:tc>
        <w:tc>
          <w:tcPr>
            <w:tcW w:w="4861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49" w:lineRule="auto"/>
              <w:ind w:right="341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1.9) wykorzystuje w interpretacji utworów literackich odwołania do wartości uniwersalnych związane  z postawami społecznymi, narodowymi, religijnymi, etycznymi […]</w:t>
            </w:r>
          </w:p>
          <w:p w:rsidR="007C536B" w:rsidRPr="000325FD" w:rsidRDefault="007C536B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1.11) wykorzystuje w interpretacji utworów literackich potrzebne konteksty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7C536B" w:rsidRPr="00D33D01" w:rsidRDefault="007C536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35,71%</w:t>
            </w:r>
          </w:p>
          <w:p w:rsidR="007C536B" w:rsidRPr="000325FD" w:rsidRDefault="007C536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C536B" w:rsidRDefault="007C536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7C536B" w:rsidRDefault="007C536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7C536B" w:rsidRPr="00D33D01" w:rsidRDefault="007C536B" w:rsidP="00D33D01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73,33%</w:t>
            </w:r>
          </w:p>
          <w:p w:rsidR="007C536B" w:rsidRPr="00D33D01" w:rsidRDefault="007C536B" w:rsidP="00D33D01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7C536B" w:rsidRPr="00D33D01" w:rsidRDefault="007C536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</w:tr>
      <w:tr w:rsidR="007C536B" w:rsidRPr="00D33D01" w:rsidTr="004379E4">
        <w:trPr>
          <w:trHeight w:val="1012"/>
        </w:trPr>
        <w:tc>
          <w:tcPr>
            <w:tcW w:w="109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155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49" w:lineRule="auto"/>
              <w:ind w:right="341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7C536B" w:rsidRPr="00D33D01" w:rsidRDefault="007C536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35,71%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</w:tcPr>
          <w:p w:rsidR="007C536B" w:rsidRDefault="007C536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33,33%</w:t>
            </w:r>
          </w:p>
        </w:tc>
      </w:tr>
      <w:tr w:rsidR="001216C4" w:rsidRPr="00D33D01" w:rsidTr="004379E4">
        <w:trPr>
          <w:trHeight w:val="123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155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I. Kształcenie literackie  i kulturowe</w:t>
            </w:r>
          </w:p>
        </w:tc>
        <w:tc>
          <w:tcPr>
            <w:tcW w:w="4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76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1.2) rozróżnia gatunki epiki, liryki, dramatu, w tym: […] ballada […] – i wymienia ich podstawowe cechy oraz wskazuje cechy gatunkowe czytanych utworów literackich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1216C4" w:rsidRPr="000325FD" w:rsidRDefault="001940C8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21,43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</w:tcPr>
          <w:p w:rsidR="00D33D01" w:rsidRDefault="00D33D01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33,33%</w:t>
            </w:r>
          </w:p>
        </w:tc>
      </w:tr>
      <w:tr w:rsidR="001216C4" w:rsidRPr="00D33D01" w:rsidTr="001216C4">
        <w:trPr>
          <w:trHeight w:val="99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II. Kształcenie językowe</w:t>
            </w:r>
          </w:p>
        </w:tc>
        <w:tc>
          <w:tcPr>
            <w:tcW w:w="4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klasy IV–VI:</w:t>
            </w:r>
          </w:p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1.8) nazywa części zdania i rozpoznaje ich funkcje składniowe w wypowiedzeniach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71,43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3D01" w:rsidRDefault="00D33D01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60%</w:t>
            </w:r>
          </w:p>
        </w:tc>
      </w:tr>
      <w:tr w:rsidR="001216C4" w:rsidRPr="00D33D01" w:rsidTr="004379E4">
        <w:trPr>
          <w:trHeight w:val="195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 xml:space="preserve">II. Kształcenie językowe </w:t>
            </w:r>
          </w:p>
        </w:tc>
        <w:tc>
          <w:tcPr>
            <w:tcW w:w="4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after="240"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 xml:space="preserve">1.2) rozpoznaje wyraz podstawowy i wyraz pochodny; rozumie pojęcie podstawy słowotwórczej; w wyrazie pochodnym wskazuje temat słowotwórczy i formant […] </w:t>
            </w:r>
          </w:p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klasy IV–VI:</w:t>
            </w:r>
          </w:p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4.1) pisze poprawnie pod względem ortograficznym oraz stosuje reguły pisowni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404040" w:themeFill="text1" w:themeFillTint="BF"/>
            <w:vAlign w:val="center"/>
          </w:tcPr>
          <w:p w:rsidR="001216C4" w:rsidRPr="000325FD" w:rsidRDefault="001940C8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14,29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3D01" w:rsidRDefault="00D33D01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D33D01" w:rsidRDefault="00D33D01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D33D01" w:rsidRDefault="00D33D01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53,33%</w:t>
            </w:r>
          </w:p>
          <w:p w:rsidR="00F700CB" w:rsidRPr="00D33D01" w:rsidRDefault="00F700C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</w:tr>
      <w:tr w:rsidR="001216C4" w:rsidRPr="00D33D01" w:rsidTr="004379E4">
        <w:trPr>
          <w:trHeight w:val="75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155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 xml:space="preserve">I. Kształcenie literackie  i </w:t>
            </w: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lastRenderedPageBreak/>
              <w:t>kulturowe</w:t>
            </w:r>
          </w:p>
        </w:tc>
        <w:tc>
          <w:tcPr>
            <w:tcW w:w="4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lastRenderedPageBreak/>
              <w:t>1.11) wykorzystuje w interpretacji utworów literackich potrzebne konteksty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64,29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404040" w:themeFill="text1" w:themeFillTint="BF"/>
          </w:tcPr>
          <w:p w:rsidR="00D33D01" w:rsidRDefault="00D33D01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12,5%</w:t>
            </w:r>
          </w:p>
        </w:tc>
      </w:tr>
    </w:tbl>
    <w:p w:rsidR="000325FD" w:rsidRPr="000325FD" w:rsidRDefault="00F700CB" w:rsidP="000325FD">
      <w:pPr>
        <w:spacing w:after="0" w:line="259" w:lineRule="auto"/>
        <w:ind w:left="-1405" w:right="10489"/>
        <w:rPr>
          <w:rFonts w:ascii="Times New Roman" w:eastAsia="Times New Roman" w:hAnsi="Times New Roman"/>
          <w:color w:val="181717"/>
          <w:sz w:val="24"/>
          <w:szCs w:val="24"/>
          <w:lang w:eastAsia="pl-PL"/>
        </w:rPr>
      </w:pPr>
      <w:r w:rsidRPr="00D33D01">
        <w:rPr>
          <w:rFonts w:ascii="Times New Roman" w:eastAsia="Times New Roman" w:hAnsi="Times New Roman"/>
          <w:color w:val="181717"/>
          <w:sz w:val="24"/>
          <w:szCs w:val="24"/>
          <w:lang w:eastAsia="pl-PL"/>
        </w:rPr>
        <w:t>%</w:t>
      </w:r>
    </w:p>
    <w:tbl>
      <w:tblPr>
        <w:tblStyle w:val="TableGrid1"/>
        <w:tblW w:w="10916" w:type="dxa"/>
        <w:tblInd w:w="-227" w:type="dxa"/>
        <w:tblCellMar>
          <w:left w:w="57" w:type="dxa"/>
          <w:right w:w="33" w:type="dxa"/>
        </w:tblCellMar>
        <w:tblLook w:val="04A0" w:firstRow="1" w:lastRow="0" w:firstColumn="1" w:lastColumn="0" w:noHBand="0" w:noVBand="1"/>
      </w:tblPr>
      <w:tblGrid>
        <w:gridCol w:w="1094"/>
        <w:gridCol w:w="2167"/>
        <w:gridCol w:w="4820"/>
        <w:gridCol w:w="1417"/>
        <w:gridCol w:w="1418"/>
      </w:tblGrid>
      <w:tr w:rsidR="001216C4" w:rsidRPr="00D33D01" w:rsidTr="001216C4">
        <w:trPr>
          <w:trHeight w:val="51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10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III. Tworzenie wypowiedzi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1.6) przeprowadza wnioskowanie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78,57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216C4" w:rsidRPr="00D33D01" w:rsidRDefault="00F700C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73,33%</w:t>
            </w:r>
          </w:p>
        </w:tc>
      </w:tr>
      <w:tr w:rsidR="001216C4" w:rsidRPr="00D33D01" w:rsidTr="004379E4">
        <w:trPr>
          <w:trHeight w:val="123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11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II. Kształcenie językowe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1.6) odróżnia mowę zależną i niezależną, przekształca mowę zależną na niezależną i odwrotnie;</w:t>
            </w:r>
          </w:p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4.2) poprawnie przytacza cudze wypowiedzi, stosując odpowiednie znaki interpunkcyjne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28,57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404040" w:themeFill="text1" w:themeFillTint="BF"/>
          </w:tcPr>
          <w:p w:rsidR="00D33D01" w:rsidRDefault="00D33D01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D33D01" w:rsidRDefault="00D33D01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3,57%</w:t>
            </w:r>
          </w:p>
        </w:tc>
      </w:tr>
      <w:tr w:rsidR="001216C4" w:rsidRPr="00D33D01" w:rsidTr="004379E4">
        <w:trPr>
          <w:trHeight w:val="75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12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ind w:right="18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I. Kształcenie literackie  i kulturowe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2.1) wyszukuje w tekście potrzebne informacje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42,86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</w:tcPr>
          <w:p w:rsidR="00D33D01" w:rsidRDefault="00D33D01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33,33%</w:t>
            </w:r>
          </w:p>
        </w:tc>
      </w:tr>
      <w:tr w:rsidR="001216C4" w:rsidRPr="00D33D01" w:rsidTr="001216C4">
        <w:trPr>
          <w:trHeight w:val="99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13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I. Kształcenie literackie i kulturowe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klasy IV–VI:</w:t>
            </w:r>
          </w:p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1.9) charakteryzuje […] bohaterów w czytanych utworach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71,43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33D01" w:rsidRDefault="00D33D01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66,67%</w:t>
            </w:r>
          </w:p>
        </w:tc>
      </w:tr>
      <w:tr w:rsidR="001216C4" w:rsidRPr="00D33D01" w:rsidTr="001216C4">
        <w:trPr>
          <w:trHeight w:val="51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14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II. Kształcenie językowe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2.1) dostrzega zróżnicowanie słownictwa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64,29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216C4" w:rsidRPr="00D33D01" w:rsidRDefault="00F700C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66,67%</w:t>
            </w:r>
          </w:p>
        </w:tc>
      </w:tr>
      <w:tr w:rsidR="001216C4" w:rsidRPr="00D33D01" w:rsidTr="004379E4">
        <w:trPr>
          <w:trHeight w:val="75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15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II. Kształcenie językowe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1.3) zna zasady tworzenia wyrazów złożonych, odróżnia ich typy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28,57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C536B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53,33%</w:t>
            </w:r>
          </w:p>
        </w:tc>
      </w:tr>
      <w:tr w:rsidR="001216C4" w:rsidRPr="00D33D01" w:rsidTr="004379E4">
        <w:trPr>
          <w:trHeight w:val="99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16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II. Kształcenie językowe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klasy IV–VI:</w:t>
            </w:r>
          </w:p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2.8) rozróżnia synonimy, antonimy, rozumie ich funkcje w tekście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35,71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</w:tcPr>
          <w:p w:rsidR="007C536B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3,33%</w:t>
            </w:r>
          </w:p>
        </w:tc>
      </w:tr>
      <w:tr w:rsidR="001216C4" w:rsidRPr="00D33D01" w:rsidTr="001216C4">
        <w:trPr>
          <w:trHeight w:val="147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17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II. Kształcenie językowe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klasy IV–VI:</w:t>
            </w:r>
          </w:p>
          <w:p w:rsidR="001216C4" w:rsidRPr="000325FD" w:rsidRDefault="001216C4" w:rsidP="000325FD">
            <w:pPr>
              <w:spacing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1.8) nazywa części zdania i rozpoznaje ich funkcje składniowe w wypowiedzeniach […]</w:t>
            </w:r>
          </w:p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1.12) rozpoznaje w tekście typy wypowiedzeń: zdanie pojedyncze, zdania złożone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50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C536B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7C536B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66,67%</w:t>
            </w:r>
          </w:p>
        </w:tc>
      </w:tr>
      <w:tr w:rsidR="001216C4" w:rsidRPr="00D33D01" w:rsidTr="004379E4">
        <w:trPr>
          <w:trHeight w:val="75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18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II. Kształcenie językowe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529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4.4) zna zasady pisowni wyrazów nieodmiennych  i pisowni partykuły nie z różnymi częściami mowy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42,86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</w:tcPr>
          <w:p w:rsidR="007C536B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26,67%</w:t>
            </w:r>
          </w:p>
        </w:tc>
      </w:tr>
      <w:tr w:rsidR="001216C4" w:rsidRPr="00D33D01" w:rsidTr="004379E4">
        <w:trPr>
          <w:trHeight w:val="51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19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III. Tworzenie wypowiedzi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1.6) przeprowadza wnioskowanie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64,29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404040" w:themeFill="text1" w:themeFillTint="BF"/>
          </w:tcPr>
          <w:p w:rsidR="007C536B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13,33%</w:t>
            </w:r>
          </w:p>
        </w:tc>
      </w:tr>
      <w:tr w:rsidR="001216C4" w:rsidRPr="00D33D01" w:rsidTr="001216C4">
        <w:trPr>
          <w:trHeight w:val="51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20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III. Tworzenie wypowiedzi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2.3) formułuje pytania do tekstu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78,57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A651F" w:rsidRDefault="008A651F" w:rsidP="007C536B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7C536B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73,33%</w:t>
            </w:r>
          </w:p>
        </w:tc>
      </w:tr>
      <w:tr w:rsidR="001216C4" w:rsidRPr="00D33D01" w:rsidTr="001216C4">
        <w:trPr>
          <w:trHeight w:val="754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21</w:t>
            </w:r>
          </w:p>
        </w:tc>
        <w:tc>
          <w:tcPr>
            <w:tcW w:w="21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1216C4">
            <w:pPr>
              <w:spacing w:line="259" w:lineRule="auto"/>
              <w:ind w:right="185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I. Kształcenie literackie  i kulturowe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216C4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2.3) interpretuje dzieła sztuki (obraz, grafika, rzeźba, fotografia)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216C4" w:rsidRPr="000325FD" w:rsidRDefault="001940C8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66,67</w:t>
            </w:r>
            <w:r w:rsidR="00F700CB"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C536B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  <w:p w:rsidR="001216C4" w:rsidRPr="00D33D01" w:rsidRDefault="00F700C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D33D01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73,33%</w:t>
            </w:r>
          </w:p>
        </w:tc>
      </w:tr>
      <w:tr w:rsidR="007C536B" w:rsidRPr="00D33D01" w:rsidTr="004312FC">
        <w:trPr>
          <w:trHeight w:val="820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.1</w:t>
            </w:r>
          </w:p>
        </w:tc>
        <w:tc>
          <w:tcPr>
            <w:tcW w:w="2167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III. Tworzenie wypowiedzi</w:t>
            </w:r>
          </w:p>
        </w:tc>
        <w:tc>
          <w:tcPr>
            <w:tcW w:w="4820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klasy IV–VI:</w:t>
            </w:r>
          </w:p>
          <w:p w:rsidR="007C536B" w:rsidRPr="000325FD" w:rsidRDefault="007C536B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2.1) tworzy spójne wypowiedzi w następujących formach gatunkowych: […] ogłoszenie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63,33%</w:t>
            </w:r>
          </w:p>
        </w:tc>
      </w:tr>
      <w:tr w:rsidR="007C536B" w:rsidRPr="00D33D01" w:rsidTr="004312FC">
        <w:trPr>
          <w:trHeight w:val="820"/>
        </w:trPr>
        <w:tc>
          <w:tcPr>
            <w:tcW w:w="1094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22.2</w:t>
            </w:r>
          </w:p>
        </w:tc>
        <w:tc>
          <w:tcPr>
            <w:tcW w:w="2167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71,43%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73,33%</w:t>
            </w:r>
          </w:p>
        </w:tc>
      </w:tr>
      <w:tr w:rsidR="007C536B" w:rsidRPr="00D33D01" w:rsidTr="004379E4">
        <w:trPr>
          <w:trHeight w:val="820"/>
        </w:trPr>
        <w:tc>
          <w:tcPr>
            <w:tcW w:w="1094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22.3</w:t>
            </w:r>
          </w:p>
        </w:tc>
        <w:tc>
          <w:tcPr>
            <w:tcW w:w="2167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64,29%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7C536B" w:rsidRPr="00D33D01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46,67%</w:t>
            </w:r>
          </w:p>
        </w:tc>
      </w:tr>
      <w:tr w:rsidR="007C536B" w:rsidRPr="00D33D01" w:rsidTr="004379E4">
        <w:trPr>
          <w:trHeight w:val="219"/>
        </w:trPr>
        <w:tc>
          <w:tcPr>
            <w:tcW w:w="1094" w:type="dxa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7C536B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23.1</w:t>
            </w:r>
          </w:p>
        </w:tc>
        <w:tc>
          <w:tcPr>
            <w:tcW w:w="2167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 xml:space="preserve">III. Tworzenie </w:t>
            </w: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lastRenderedPageBreak/>
              <w:t>wypowiedzi</w:t>
            </w:r>
          </w:p>
        </w:tc>
        <w:tc>
          <w:tcPr>
            <w:tcW w:w="4820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after="240"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lastRenderedPageBreak/>
              <w:t xml:space="preserve">2.1) tworzy spójne wypowiedzi w następujących </w:t>
            </w: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lastRenderedPageBreak/>
              <w:t>formach gatunkowych: […] rozprawka […]</w:t>
            </w:r>
          </w:p>
          <w:p w:rsidR="007C536B" w:rsidRPr="000325FD" w:rsidRDefault="007C536B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klasy IV–VI:</w:t>
            </w:r>
          </w:p>
          <w:p w:rsidR="007C536B" w:rsidRPr="000325FD" w:rsidRDefault="007C536B" w:rsidP="000325FD">
            <w:pPr>
              <w:spacing w:line="25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 w:rsidRPr="000325FD"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2.1) tworzy spójne wypowiedzi w następujących formach gatunkowych: […] opowiadanie […]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lastRenderedPageBreak/>
              <w:t>71,43%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 w:themeFill="background1"/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63,33%</w:t>
            </w:r>
          </w:p>
        </w:tc>
      </w:tr>
      <w:tr w:rsidR="007C536B" w:rsidRPr="00D33D01" w:rsidTr="004379E4">
        <w:trPr>
          <w:trHeight w:val="213"/>
        </w:trPr>
        <w:tc>
          <w:tcPr>
            <w:tcW w:w="1094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2167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after="240"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45,71%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49,43%</w:t>
            </w:r>
          </w:p>
        </w:tc>
      </w:tr>
      <w:tr w:rsidR="007C536B" w:rsidRPr="00D33D01" w:rsidTr="004312FC">
        <w:trPr>
          <w:trHeight w:val="213"/>
        </w:trPr>
        <w:tc>
          <w:tcPr>
            <w:tcW w:w="1094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23.3</w:t>
            </w:r>
          </w:p>
        </w:tc>
        <w:tc>
          <w:tcPr>
            <w:tcW w:w="2167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after="240"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53,57%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60%</w:t>
            </w:r>
          </w:p>
        </w:tc>
      </w:tr>
      <w:tr w:rsidR="007C536B" w:rsidRPr="00D33D01" w:rsidTr="004312FC">
        <w:trPr>
          <w:trHeight w:val="213"/>
        </w:trPr>
        <w:tc>
          <w:tcPr>
            <w:tcW w:w="1094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23.4</w:t>
            </w:r>
          </w:p>
        </w:tc>
        <w:tc>
          <w:tcPr>
            <w:tcW w:w="2167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after="240"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64,29%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76,67%</w:t>
            </w:r>
          </w:p>
        </w:tc>
      </w:tr>
      <w:tr w:rsidR="007C536B" w:rsidRPr="00D33D01" w:rsidTr="004312FC">
        <w:trPr>
          <w:trHeight w:val="213"/>
        </w:trPr>
        <w:tc>
          <w:tcPr>
            <w:tcW w:w="1094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23.5</w:t>
            </w:r>
          </w:p>
        </w:tc>
        <w:tc>
          <w:tcPr>
            <w:tcW w:w="2167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after="240"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60,71%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70%</w:t>
            </w:r>
          </w:p>
        </w:tc>
      </w:tr>
      <w:tr w:rsidR="007C536B" w:rsidRPr="00D33D01" w:rsidTr="004312FC">
        <w:trPr>
          <w:trHeight w:val="213"/>
        </w:trPr>
        <w:tc>
          <w:tcPr>
            <w:tcW w:w="1094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23.6</w:t>
            </w:r>
          </w:p>
        </w:tc>
        <w:tc>
          <w:tcPr>
            <w:tcW w:w="2167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after="240"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51,79%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51,67%</w:t>
            </w:r>
          </w:p>
        </w:tc>
      </w:tr>
      <w:tr w:rsidR="007C536B" w:rsidRPr="00D33D01" w:rsidTr="004379E4">
        <w:trPr>
          <w:trHeight w:val="213"/>
        </w:trPr>
        <w:tc>
          <w:tcPr>
            <w:tcW w:w="1094" w:type="dxa"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23.7</w:t>
            </w:r>
          </w:p>
        </w:tc>
        <w:tc>
          <w:tcPr>
            <w:tcW w:w="2167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after="240"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35,71%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30%</w:t>
            </w:r>
          </w:p>
        </w:tc>
      </w:tr>
      <w:tr w:rsidR="007C536B" w:rsidRPr="00D33D01" w:rsidTr="004379E4">
        <w:trPr>
          <w:trHeight w:val="213"/>
        </w:trPr>
        <w:tc>
          <w:tcPr>
            <w:tcW w:w="1094" w:type="dxa"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81717"/>
                <w:sz w:val="24"/>
                <w:szCs w:val="24"/>
              </w:rPr>
              <w:t>23.8</w:t>
            </w:r>
          </w:p>
        </w:tc>
        <w:tc>
          <w:tcPr>
            <w:tcW w:w="2167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1216C4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7C536B" w:rsidRPr="000325FD" w:rsidRDefault="007C536B" w:rsidP="000325FD">
            <w:pPr>
              <w:spacing w:after="240" w:line="249" w:lineRule="auto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7F7F7F" w:themeFill="text1" w:themeFillTint="80"/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42,86%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404040" w:themeFill="text1" w:themeFillTint="BF"/>
            <w:vAlign w:val="center"/>
          </w:tcPr>
          <w:p w:rsidR="007C536B" w:rsidRPr="00D33D01" w:rsidRDefault="004379E4" w:rsidP="000325FD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81717"/>
                <w:sz w:val="24"/>
                <w:szCs w:val="24"/>
              </w:rPr>
              <w:t>13,33%</w:t>
            </w:r>
          </w:p>
        </w:tc>
      </w:tr>
    </w:tbl>
    <w:p w:rsidR="00D72E2A" w:rsidRDefault="00D72E2A" w:rsidP="00D72E2A">
      <w:pPr>
        <w:rPr>
          <w:sz w:val="24"/>
          <w:szCs w:val="24"/>
        </w:rPr>
      </w:pPr>
    </w:p>
    <w:p w:rsidR="00D72E2A" w:rsidRDefault="00D72E2A" w:rsidP="00D72E2A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2"/>
        <w:gridCol w:w="1134"/>
        <w:gridCol w:w="993"/>
        <w:gridCol w:w="1842"/>
        <w:gridCol w:w="1560"/>
        <w:gridCol w:w="1134"/>
        <w:gridCol w:w="1249"/>
      </w:tblGrid>
      <w:tr w:rsidR="00D72E2A" w:rsidRPr="00645373" w:rsidTr="00E74BAE">
        <w:trPr>
          <w:jc w:val="center"/>
        </w:trPr>
        <w:tc>
          <w:tcPr>
            <w:tcW w:w="2452" w:type="dxa"/>
            <w:vAlign w:val="center"/>
          </w:tcPr>
          <w:p w:rsidR="00D72E2A" w:rsidRPr="00645373" w:rsidRDefault="00D72E2A" w:rsidP="00E74BAE">
            <w:pPr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 xml:space="preserve">Procent uzyskanych </w:t>
            </w:r>
          </w:p>
          <w:p w:rsidR="00D72E2A" w:rsidRPr="00645373" w:rsidRDefault="00D72E2A" w:rsidP="00E74BAE">
            <w:pPr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Punktów</w:t>
            </w:r>
          </w:p>
        </w:tc>
        <w:tc>
          <w:tcPr>
            <w:tcW w:w="1134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0 – 19</w:t>
            </w:r>
          </w:p>
        </w:tc>
        <w:tc>
          <w:tcPr>
            <w:tcW w:w="993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20 - 49</w:t>
            </w:r>
          </w:p>
        </w:tc>
        <w:tc>
          <w:tcPr>
            <w:tcW w:w="1842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50 – 69</w:t>
            </w:r>
          </w:p>
        </w:tc>
        <w:tc>
          <w:tcPr>
            <w:tcW w:w="1560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70 - 79</w:t>
            </w:r>
          </w:p>
        </w:tc>
        <w:tc>
          <w:tcPr>
            <w:tcW w:w="1134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80 - 89</w:t>
            </w:r>
          </w:p>
        </w:tc>
        <w:tc>
          <w:tcPr>
            <w:tcW w:w="1249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90 – 100</w:t>
            </w:r>
          </w:p>
        </w:tc>
      </w:tr>
      <w:tr w:rsidR="00D72E2A" w:rsidRPr="00645373" w:rsidTr="00E74BAE">
        <w:trPr>
          <w:jc w:val="center"/>
        </w:trPr>
        <w:tc>
          <w:tcPr>
            <w:tcW w:w="2452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Średnia łatwość zadań</w:t>
            </w:r>
          </w:p>
        </w:tc>
        <w:tc>
          <w:tcPr>
            <w:tcW w:w="1134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bardzo trudne</w:t>
            </w:r>
          </w:p>
        </w:tc>
        <w:tc>
          <w:tcPr>
            <w:tcW w:w="993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trudne</w:t>
            </w:r>
          </w:p>
        </w:tc>
        <w:tc>
          <w:tcPr>
            <w:tcW w:w="1842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umiarkowanie trudne</w:t>
            </w:r>
          </w:p>
        </w:tc>
        <w:tc>
          <w:tcPr>
            <w:tcW w:w="2694" w:type="dxa"/>
            <w:gridSpan w:val="2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Łatwe</w:t>
            </w:r>
          </w:p>
        </w:tc>
        <w:tc>
          <w:tcPr>
            <w:tcW w:w="1249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bardzo łatwe</w:t>
            </w:r>
          </w:p>
        </w:tc>
      </w:tr>
      <w:tr w:rsidR="00D72E2A" w:rsidRPr="00645373" w:rsidTr="00E74BAE">
        <w:trPr>
          <w:trHeight w:val="70"/>
          <w:jc w:val="center"/>
        </w:trPr>
        <w:tc>
          <w:tcPr>
            <w:tcW w:w="2452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sz w:val="24"/>
                <w:szCs w:val="24"/>
              </w:rPr>
              <w:t>Stopień osiągnięć</w:t>
            </w:r>
          </w:p>
        </w:tc>
        <w:tc>
          <w:tcPr>
            <w:tcW w:w="1134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bardzo niski</w:t>
            </w:r>
          </w:p>
        </w:tc>
        <w:tc>
          <w:tcPr>
            <w:tcW w:w="993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niski</w:t>
            </w:r>
          </w:p>
        </w:tc>
        <w:tc>
          <w:tcPr>
            <w:tcW w:w="1842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niżej zadowalający</w:t>
            </w:r>
          </w:p>
        </w:tc>
        <w:tc>
          <w:tcPr>
            <w:tcW w:w="1560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zadowalający</w:t>
            </w:r>
          </w:p>
        </w:tc>
        <w:tc>
          <w:tcPr>
            <w:tcW w:w="1134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obry</w:t>
            </w:r>
          </w:p>
        </w:tc>
        <w:tc>
          <w:tcPr>
            <w:tcW w:w="1249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bardzo dobry</w:t>
            </w:r>
          </w:p>
        </w:tc>
      </w:tr>
    </w:tbl>
    <w:p w:rsidR="001216C4" w:rsidRDefault="00D72E2A" w:rsidP="00D72E2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902B7A">
        <w:rPr>
          <w:rFonts w:ascii="Times New Roman" w:hAnsi="Times New Roman"/>
          <w:sz w:val="24"/>
          <w:szCs w:val="24"/>
        </w:rPr>
        <w:t>Analiza współczynnika łatwości pozwala określić, z jakimi zadaniami uczniowie sobie nie poradzili, a które nie sprawiły im problemów.</w:t>
      </w:r>
    </w:p>
    <w:p w:rsidR="00296C2C" w:rsidRDefault="00296C2C" w:rsidP="00296C2C">
      <w:pPr>
        <w:shd w:val="clear" w:color="auto" w:fill="FFFFFF"/>
        <w:tabs>
          <w:tab w:val="left" w:pos="787"/>
        </w:tabs>
        <w:rPr>
          <w:rFonts w:ascii="Times New Roman" w:hAnsi="Times New Roman"/>
          <w:b/>
          <w:sz w:val="24"/>
          <w:szCs w:val="24"/>
        </w:rPr>
      </w:pPr>
    </w:p>
    <w:p w:rsidR="00296C2C" w:rsidRDefault="00296C2C" w:rsidP="00296C2C">
      <w:pPr>
        <w:shd w:val="clear" w:color="auto" w:fill="FFFFFF"/>
        <w:tabs>
          <w:tab w:val="left" w:pos="78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407"/>
        <w:gridCol w:w="886"/>
        <w:gridCol w:w="2828"/>
        <w:gridCol w:w="2879"/>
        <w:gridCol w:w="1832"/>
        <w:gridCol w:w="536"/>
      </w:tblGrid>
      <w:tr w:rsidR="00296C2C" w:rsidRPr="00902B7A" w:rsidTr="0025763A">
        <w:trPr>
          <w:cantSplit/>
          <w:trHeight w:val="382"/>
          <w:jc w:val="center"/>
        </w:trPr>
        <w:tc>
          <w:tcPr>
            <w:tcW w:w="5000" w:type="pct"/>
            <w:gridSpan w:val="7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02B7A">
              <w:rPr>
                <w:rFonts w:ascii="Times New Roman" w:hAnsi="Times New Roman"/>
                <w:b/>
                <w:sz w:val="24"/>
                <w:szCs w:val="24"/>
              </w:rPr>
              <w:t>Łatwość sprawdzanych czynności</w:t>
            </w:r>
          </w:p>
        </w:tc>
      </w:tr>
      <w:tr w:rsidR="00296C2C" w:rsidRPr="00902B7A" w:rsidTr="0025763A">
        <w:trPr>
          <w:trHeight w:val="616"/>
          <w:jc w:val="center"/>
        </w:trPr>
        <w:tc>
          <w:tcPr>
            <w:tcW w:w="1155" w:type="pct"/>
            <w:gridSpan w:val="2"/>
            <w:vAlign w:val="center"/>
          </w:tcPr>
          <w:p w:rsidR="00296C2C" w:rsidRPr="00902B7A" w:rsidRDefault="00296C2C" w:rsidP="0025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Interpretacja</w:t>
            </w:r>
          </w:p>
        </w:tc>
        <w:tc>
          <w:tcPr>
            <w:tcW w:w="487" w:type="pct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Bardzo trudne</w:t>
            </w:r>
          </w:p>
        </w:tc>
        <w:tc>
          <w:tcPr>
            <w:tcW w:w="1139" w:type="pct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Trudne</w:t>
            </w:r>
          </w:p>
        </w:tc>
        <w:tc>
          <w:tcPr>
            <w:tcW w:w="880" w:type="pct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Umiarkowanie trudne</w:t>
            </w:r>
          </w:p>
        </w:tc>
        <w:tc>
          <w:tcPr>
            <w:tcW w:w="905" w:type="pct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Łatwe</w:t>
            </w:r>
          </w:p>
        </w:tc>
        <w:tc>
          <w:tcPr>
            <w:tcW w:w="433" w:type="pct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Bardzo łatwe</w:t>
            </w:r>
          </w:p>
        </w:tc>
      </w:tr>
      <w:tr w:rsidR="00296C2C" w:rsidRPr="00902B7A" w:rsidTr="0025763A">
        <w:trPr>
          <w:trHeight w:val="993"/>
          <w:jc w:val="center"/>
        </w:trPr>
        <w:tc>
          <w:tcPr>
            <w:tcW w:w="1155" w:type="pct"/>
            <w:gridSpan w:val="2"/>
            <w:vAlign w:val="center"/>
          </w:tcPr>
          <w:p w:rsidR="00296C2C" w:rsidRPr="00902B7A" w:rsidRDefault="00296C2C" w:rsidP="0025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Wartość wskaźnika łatwości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 – 0,19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0,20 – 0,49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0,50 – 0,69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0,70 – 0,89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sz w:val="24"/>
                <w:szCs w:val="24"/>
              </w:rPr>
              <w:t>0,90 –1,00</w:t>
            </w:r>
          </w:p>
        </w:tc>
      </w:tr>
      <w:tr w:rsidR="00296C2C" w:rsidRPr="00902B7A" w:rsidTr="0025763A">
        <w:trPr>
          <w:trHeight w:val="993"/>
          <w:jc w:val="center"/>
        </w:trPr>
        <w:tc>
          <w:tcPr>
            <w:tcW w:w="796" w:type="pct"/>
            <w:vAlign w:val="center"/>
          </w:tcPr>
          <w:p w:rsidR="00296C2C" w:rsidRPr="00902B7A" w:rsidRDefault="00296C2C" w:rsidP="0025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zad.</w:t>
            </w:r>
          </w:p>
        </w:tc>
        <w:tc>
          <w:tcPr>
            <w:tcW w:w="360" w:type="pct"/>
            <w:vMerge w:val="restart"/>
            <w:vAlign w:val="center"/>
          </w:tcPr>
          <w:p w:rsidR="00296C2C" w:rsidRPr="00296C2C" w:rsidRDefault="00296C2C" w:rsidP="0025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2C">
              <w:rPr>
                <w:rFonts w:ascii="Times New Roman" w:hAnsi="Times New Roman"/>
                <w:sz w:val="24"/>
                <w:szCs w:val="24"/>
              </w:rPr>
              <w:t>VIIA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2,4,5a,5b,6,11,12,15,16,18,23.2,23.7,23.8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96C2C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3,9,14,17,19,21,21.1,</w:t>
            </w:r>
          </w:p>
          <w:p w:rsidR="00296C2C" w:rsidRPr="005871A1" w:rsidRDefault="00296C2C" w:rsidP="00296C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22.3,23.3,23.4,23.5,23.6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1,7,10,13,20,22.2,23.1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6C2C" w:rsidRPr="00902B7A" w:rsidTr="0025763A">
        <w:trPr>
          <w:trHeight w:val="993"/>
          <w:jc w:val="center"/>
        </w:trPr>
        <w:tc>
          <w:tcPr>
            <w:tcW w:w="796" w:type="pct"/>
            <w:vAlign w:val="center"/>
          </w:tcPr>
          <w:p w:rsidR="00296C2C" w:rsidRPr="00902B7A" w:rsidRDefault="00296C2C" w:rsidP="0025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czynności/zadań</w:t>
            </w:r>
          </w:p>
        </w:tc>
        <w:tc>
          <w:tcPr>
            <w:tcW w:w="360" w:type="pct"/>
            <w:vMerge/>
            <w:vAlign w:val="center"/>
          </w:tcPr>
          <w:p w:rsidR="00296C2C" w:rsidRPr="00902B7A" w:rsidRDefault="00296C2C" w:rsidP="0025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6C2C" w:rsidRPr="00902B7A" w:rsidTr="0025763A">
        <w:trPr>
          <w:trHeight w:val="993"/>
          <w:jc w:val="center"/>
        </w:trPr>
        <w:tc>
          <w:tcPr>
            <w:tcW w:w="796" w:type="pct"/>
            <w:vAlign w:val="center"/>
          </w:tcPr>
          <w:p w:rsidR="00296C2C" w:rsidRPr="00902B7A" w:rsidRDefault="00296C2C" w:rsidP="0025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zad.</w:t>
            </w:r>
          </w:p>
        </w:tc>
        <w:tc>
          <w:tcPr>
            <w:tcW w:w="360" w:type="pct"/>
            <w:vMerge w:val="restart"/>
            <w:vAlign w:val="center"/>
          </w:tcPr>
          <w:p w:rsidR="00296C2C" w:rsidRPr="00902B7A" w:rsidRDefault="00296C2C" w:rsidP="0025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VIIB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9,11,19,23.8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96C2C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2,3,5b,6,12,16,18,</w:t>
            </w:r>
          </w:p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22.3,23.7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96C2C" w:rsidRPr="005871A1" w:rsidRDefault="00296C2C" w:rsidP="00296C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4,7,8,13,14,15,17,22.1,23.1,23.2,23.3,23.6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5a,10,20,21,22.2,23.4,23.5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C2C" w:rsidRPr="00902B7A" w:rsidTr="0025763A">
        <w:trPr>
          <w:trHeight w:val="993"/>
          <w:jc w:val="center"/>
        </w:trPr>
        <w:tc>
          <w:tcPr>
            <w:tcW w:w="796" w:type="pct"/>
            <w:vAlign w:val="center"/>
          </w:tcPr>
          <w:p w:rsidR="00296C2C" w:rsidRPr="00902B7A" w:rsidRDefault="00296C2C" w:rsidP="0025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czynności/zadań</w:t>
            </w:r>
          </w:p>
        </w:tc>
        <w:tc>
          <w:tcPr>
            <w:tcW w:w="360" w:type="pct"/>
            <w:vMerge/>
            <w:vAlign w:val="center"/>
          </w:tcPr>
          <w:p w:rsidR="00296C2C" w:rsidRPr="00902B7A" w:rsidRDefault="00296C2C" w:rsidP="0025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296C2C" w:rsidRPr="005871A1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96C2C" w:rsidRPr="00902B7A" w:rsidRDefault="00296C2C" w:rsidP="0025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96C2C" w:rsidRDefault="00296C2C" w:rsidP="00D72E2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tekście przeważały zadania umiarkowanie trudne i trudne.</w:t>
      </w:r>
      <w:r w:rsidR="00FF43A1">
        <w:rPr>
          <w:rFonts w:ascii="Times New Roman" w:hAnsi="Times New Roman"/>
          <w:sz w:val="24"/>
          <w:szCs w:val="24"/>
        </w:rPr>
        <w:t xml:space="preserve"> Siedem</w:t>
      </w:r>
      <w:r w:rsidR="008A651F">
        <w:rPr>
          <w:rFonts w:ascii="Times New Roman" w:hAnsi="Times New Roman"/>
          <w:sz w:val="24"/>
          <w:szCs w:val="24"/>
        </w:rPr>
        <w:t xml:space="preserve"> zadań dla uczniów okazały się łatwe. W klasie VII B 4 zadania były bardzo trudne </w:t>
      </w:r>
      <w:r w:rsidR="007C7904">
        <w:rPr>
          <w:rFonts w:ascii="Times New Roman" w:hAnsi="Times New Roman"/>
          <w:sz w:val="24"/>
          <w:szCs w:val="24"/>
        </w:rPr>
        <w:t>Jedno zadanie było bardzo łatwe</w:t>
      </w:r>
    </w:p>
    <w:p w:rsidR="00E43F95" w:rsidRDefault="00E43F95" w:rsidP="00D72E2A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E43F95" w:rsidRDefault="00E43F95" w:rsidP="00D72E2A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D4E42" w:rsidRPr="00296C2C" w:rsidRDefault="00E43F95" w:rsidP="00296C2C">
      <w:pPr>
        <w:widowControl w:val="0"/>
        <w:suppressAutoHyphens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W</w:t>
      </w:r>
      <w:r w:rsidR="004D4E42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yniki uczniów </w:t>
      </w:r>
      <w:r w:rsidR="007C790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klasy VII</w:t>
      </w:r>
      <w:r w:rsidR="00FF43A1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7C790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A </w:t>
      </w:r>
      <w:r w:rsidR="004D4E42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z języka polskiego w poszczególnych obszarach wymagań</w:t>
      </w:r>
    </w:p>
    <w:p w:rsidR="004D4E42" w:rsidRPr="004D4E42" w:rsidRDefault="004D4E42" w:rsidP="00D72E2A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4D4E42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Klasa </w:t>
      </w:r>
      <w:r>
        <w:rPr>
          <w:rFonts w:ascii="Times New Roman" w:eastAsia="Lucida Sans Unicode" w:hAnsi="Times New Roman"/>
          <w:b/>
          <w:kern w:val="1"/>
          <w:sz w:val="24"/>
          <w:szCs w:val="24"/>
        </w:rPr>
        <w:t>VII</w:t>
      </w:r>
      <w:r w:rsidR="001216C4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="008A651F">
        <w:rPr>
          <w:rFonts w:ascii="Times New Roman" w:eastAsia="Lucida Sans Unicode" w:hAnsi="Times New Roman"/>
          <w:b/>
          <w:kern w:val="1"/>
          <w:sz w:val="24"/>
          <w:szCs w:val="24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975"/>
        <w:gridCol w:w="973"/>
        <w:gridCol w:w="935"/>
        <w:gridCol w:w="2077"/>
        <w:gridCol w:w="1093"/>
        <w:gridCol w:w="1093"/>
      </w:tblGrid>
      <w:tr w:rsidR="004D4E42" w:rsidRPr="004D4E42" w:rsidTr="004D4E42">
        <w:trPr>
          <w:trHeight w:val="1002"/>
        </w:trPr>
        <w:tc>
          <w:tcPr>
            <w:tcW w:w="10749" w:type="dxa"/>
            <w:gridSpan w:val="5"/>
            <w:noWrap/>
            <w:hideMark/>
          </w:tcPr>
          <w:p w:rsidR="00FF43A1" w:rsidRDefault="00FF43A1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Średnie wyniki w zakresie wymagań ogólnych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 </w:t>
            </w:r>
          </w:p>
        </w:tc>
      </w:tr>
      <w:tr w:rsidR="004D4E42" w:rsidRPr="004D4E42" w:rsidTr="004D4E42">
        <w:trPr>
          <w:trHeight w:val="735"/>
        </w:trPr>
        <w:tc>
          <w:tcPr>
            <w:tcW w:w="4544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Nazwa</w:t>
            </w:r>
          </w:p>
        </w:tc>
        <w:tc>
          <w:tcPr>
            <w:tcW w:w="3562" w:type="dxa"/>
            <w:gridSpan w:val="3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Wymaganie ogólne</w:t>
            </w:r>
          </w:p>
        </w:tc>
        <w:tc>
          <w:tcPr>
            <w:tcW w:w="2643" w:type="dxa"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Maksimum [pkt]</w:t>
            </w:r>
          </w:p>
        </w:tc>
        <w:tc>
          <w:tcPr>
            <w:tcW w:w="1360" w:type="dxa"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Średni wynik [pkt]</w:t>
            </w:r>
          </w:p>
        </w:tc>
        <w:tc>
          <w:tcPr>
            <w:tcW w:w="1360" w:type="dxa"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Średni wynik [%]</w:t>
            </w:r>
          </w:p>
        </w:tc>
      </w:tr>
      <w:tr w:rsidR="004D4E42" w:rsidRPr="004D4E42" w:rsidTr="004D4E42">
        <w:trPr>
          <w:trHeight w:val="600"/>
        </w:trPr>
        <w:tc>
          <w:tcPr>
            <w:tcW w:w="4544" w:type="dxa"/>
            <w:vMerge w:val="restart"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Próbny egzamin ósmoklasisty dla klasy 7. Kwiecień 2018</w:t>
            </w:r>
          </w:p>
        </w:tc>
        <w:tc>
          <w:tcPr>
            <w:tcW w:w="3562" w:type="dxa"/>
            <w:gridSpan w:val="3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I. Kształcenie literackie i kulturowe</w:t>
            </w:r>
          </w:p>
        </w:tc>
        <w:tc>
          <w:tcPr>
            <w:tcW w:w="2643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6,79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52,20%</w:t>
            </w:r>
          </w:p>
        </w:tc>
      </w:tr>
      <w:tr w:rsidR="004D4E42" w:rsidRPr="004D4E42" w:rsidTr="004D4E42">
        <w:trPr>
          <w:trHeight w:val="600"/>
        </w:trPr>
        <w:tc>
          <w:tcPr>
            <w:tcW w:w="4544" w:type="dxa"/>
            <w:vMerge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II. Kształcenie językowe</w:t>
            </w:r>
          </w:p>
        </w:tc>
        <w:tc>
          <w:tcPr>
            <w:tcW w:w="1153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4,36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39,61%</w:t>
            </w:r>
          </w:p>
        </w:tc>
      </w:tr>
      <w:tr w:rsidR="004D4E42" w:rsidRPr="004D4E42" w:rsidTr="004D4E42">
        <w:trPr>
          <w:trHeight w:val="600"/>
        </w:trPr>
        <w:tc>
          <w:tcPr>
            <w:tcW w:w="4544" w:type="dxa"/>
            <w:vMerge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III. Tworzenie wypowiedzi</w:t>
            </w:r>
          </w:p>
        </w:tc>
        <w:tc>
          <w:tcPr>
            <w:tcW w:w="2643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15,07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55,82%</w:t>
            </w:r>
          </w:p>
        </w:tc>
      </w:tr>
      <w:tr w:rsidR="004D4E42" w:rsidRPr="004D4E42" w:rsidTr="004D4E42">
        <w:trPr>
          <w:trHeight w:val="600"/>
        </w:trPr>
        <w:tc>
          <w:tcPr>
            <w:tcW w:w="4544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Wynik ogólny</w:t>
            </w:r>
          </w:p>
        </w:tc>
        <w:tc>
          <w:tcPr>
            <w:tcW w:w="1206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51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26,21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4D4E4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51,40%</w:t>
            </w:r>
          </w:p>
        </w:tc>
      </w:tr>
    </w:tbl>
    <w:p w:rsidR="004D4E42" w:rsidRDefault="004D4E42" w:rsidP="00D72E2A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4D4E42" w:rsidRDefault="004D4E42" w:rsidP="00D72E2A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4D4E42" w:rsidRDefault="004D4E42" w:rsidP="00D72E2A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4E42" w:rsidRDefault="004D4E42" w:rsidP="00D72E2A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4D4E42" w:rsidRDefault="004D4E42" w:rsidP="00D72E2A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4D4E42" w:rsidRDefault="004D4E42" w:rsidP="00D72E2A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E43F95" w:rsidRDefault="00E43F95" w:rsidP="007C7904">
      <w:pPr>
        <w:widowControl w:val="0"/>
        <w:suppressAutoHyphens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7C7904" w:rsidRPr="00296C2C" w:rsidRDefault="00E43F95" w:rsidP="007C7904">
      <w:pPr>
        <w:widowControl w:val="0"/>
        <w:suppressAutoHyphens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W</w:t>
      </w:r>
      <w:r w:rsidR="007C790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yniki uczniów klasy VII</w:t>
      </w:r>
      <w:r w:rsidR="00FF43A1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7C790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B z języka polskiego w poszczególnych obszarach wymagań</w:t>
      </w:r>
    </w:p>
    <w:p w:rsidR="004D4E42" w:rsidRPr="00902B7A" w:rsidRDefault="004D4E42" w:rsidP="00D72E2A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D72E2A" w:rsidRPr="004D4E42" w:rsidRDefault="008A651F" w:rsidP="004D4E42">
      <w:pPr>
        <w:spacing w:before="24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l-PL"/>
        </w:rPr>
        <w:t>Klasa VIIB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975"/>
        <w:gridCol w:w="973"/>
        <w:gridCol w:w="935"/>
        <w:gridCol w:w="2077"/>
        <w:gridCol w:w="1093"/>
        <w:gridCol w:w="1093"/>
      </w:tblGrid>
      <w:tr w:rsidR="004D4E42" w:rsidRPr="004D4E42" w:rsidTr="004D4E42">
        <w:trPr>
          <w:trHeight w:val="1002"/>
        </w:trPr>
        <w:tc>
          <w:tcPr>
            <w:tcW w:w="10749" w:type="dxa"/>
            <w:gridSpan w:val="5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Średnie wyniki w zakresie wymagań ogólnych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4D4E42" w:rsidRPr="004D4E42" w:rsidTr="004D4E42">
        <w:trPr>
          <w:trHeight w:val="735"/>
        </w:trPr>
        <w:tc>
          <w:tcPr>
            <w:tcW w:w="4544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562" w:type="dxa"/>
            <w:gridSpan w:val="3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Wymaganie ogólne</w:t>
            </w:r>
          </w:p>
        </w:tc>
        <w:tc>
          <w:tcPr>
            <w:tcW w:w="2643" w:type="dxa"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Maksimum [pkt]</w:t>
            </w:r>
          </w:p>
        </w:tc>
        <w:tc>
          <w:tcPr>
            <w:tcW w:w="1360" w:type="dxa"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Średni wynik [pkt]</w:t>
            </w:r>
          </w:p>
        </w:tc>
        <w:tc>
          <w:tcPr>
            <w:tcW w:w="1360" w:type="dxa"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Średni wynik [%]</w:t>
            </w:r>
          </w:p>
        </w:tc>
      </w:tr>
      <w:tr w:rsidR="004D4E42" w:rsidRPr="004D4E42" w:rsidTr="004D4E42">
        <w:trPr>
          <w:trHeight w:val="600"/>
        </w:trPr>
        <w:tc>
          <w:tcPr>
            <w:tcW w:w="4544" w:type="dxa"/>
            <w:vMerge w:val="restart"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Próbny egzamin ósmoklasisty dla klasy 7. Kwiecień 2018</w:t>
            </w:r>
          </w:p>
        </w:tc>
        <w:tc>
          <w:tcPr>
            <w:tcW w:w="3562" w:type="dxa"/>
            <w:gridSpan w:val="3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I. Kształcenie literackie i kulturowe</w:t>
            </w:r>
          </w:p>
        </w:tc>
        <w:tc>
          <w:tcPr>
            <w:tcW w:w="2643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7,08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54,45%</w:t>
            </w:r>
          </w:p>
        </w:tc>
      </w:tr>
      <w:tr w:rsidR="004D4E42" w:rsidRPr="004D4E42" w:rsidTr="004D4E42">
        <w:trPr>
          <w:trHeight w:val="600"/>
        </w:trPr>
        <w:tc>
          <w:tcPr>
            <w:tcW w:w="4544" w:type="dxa"/>
            <w:vMerge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2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II. Kształcenie językowe</w:t>
            </w:r>
          </w:p>
        </w:tc>
        <w:tc>
          <w:tcPr>
            <w:tcW w:w="1153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4,67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42,47%</w:t>
            </w:r>
          </w:p>
        </w:tc>
      </w:tr>
      <w:tr w:rsidR="004D4E42" w:rsidRPr="004D4E42" w:rsidTr="004D4E42">
        <w:trPr>
          <w:trHeight w:val="600"/>
        </w:trPr>
        <w:tc>
          <w:tcPr>
            <w:tcW w:w="4544" w:type="dxa"/>
            <w:vMerge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62" w:type="dxa"/>
            <w:gridSpan w:val="3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III. Tworzenie wypowiedzi</w:t>
            </w:r>
          </w:p>
        </w:tc>
        <w:tc>
          <w:tcPr>
            <w:tcW w:w="2643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14,73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54,57%</w:t>
            </w:r>
          </w:p>
        </w:tc>
      </w:tr>
      <w:tr w:rsidR="004D4E42" w:rsidRPr="004D4E42" w:rsidTr="004D4E42">
        <w:trPr>
          <w:trHeight w:val="600"/>
        </w:trPr>
        <w:tc>
          <w:tcPr>
            <w:tcW w:w="4544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Wynik ogólny</w:t>
            </w:r>
          </w:p>
        </w:tc>
        <w:tc>
          <w:tcPr>
            <w:tcW w:w="1206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3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26,48</w:t>
            </w:r>
          </w:p>
        </w:tc>
        <w:tc>
          <w:tcPr>
            <w:tcW w:w="1360" w:type="dxa"/>
            <w:noWrap/>
            <w:hideMark/>
          </w:tcPr>
          <w:p w:rsidR="004D4E42" w:rsidRPr="004D4E42" w:rsidRDefault="004D4E42" w:rsidP="004D4E42">
            <w:pPr>
              <w:spacing w:before="24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4D4E4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pl-PL"/>
              </w:rPr>
              <w:t>51,93%</w:t>
            </w:r>
          </w:p>
        </w:tc>
      </w:tr>
    </w:tbl>
    <w:p w:rsidR="008A651F" w:rsidRDefault="008A651F" w:rsidP="004D4E42">
      <w:pPr>
        <w:spacing w:before="240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</w:pPr>
    </w:p>
    <w:p w:rsidR="008A651F" w:rsidRDefault="008A651F" w:rsidP="004D4E42">
      <w:pPr>
        <w:spacing w:before="240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</w:pPr>
    </w:p>
    <w:p w:rsidR="00E43F95" w:rsidRDefault="00E43F95" w:rsidP="004D4E42">
      <w:pPr>
        <w:spacing w:before="240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5470053" wp14:editId="3FE46843">
            <wp:extent cx="5486400" cy="371475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4E42" w:rsidRPr="004D4E42" w:rsidRDefault="004D4E42" w:rsidP="004D4E42">
      <w:pPr>
        <w:spacing w:before="240"/>
        <w:jc w:val="center"/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</w:pPr>
    </w:p>
    <w:p w:rsidR="00D72E2A" w:rsidRDefault="00D72E2A" w:rsidP="00D72E2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397C3C" w:rsidRDefault="00397C3C" w:rsidP="00D72E2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397C3C" w:rsidRDefault="00397C3C" w:rsidP="00D72E2A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E2A" w:rsidRDefault="00D72E2A" w:rsidP="00D72E2A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72E2A" w:rsidRPr="00902B7A" w:rsidRDefault="00D72E2A" w:rsidP="00D72E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2F25">
        <w:rPr>
          <w:rFonts w:ascii="Times New Roman" w:eastAsia="Times New Roman" w:hAnsi="Times New Roman"/>
          <w:color w:val="000000"/>
          <w:sz w:val="24"/>
          <w:szCs w:val="24"/>
        </w:rPr>
        <w:t xml:space="preserve">Osiągnięcia uczniów według sprawdzanych wymagań z zakresu podstawy programowej są </w:t>
      </w:r>
      <w:r w:rsidR="004747D6">
        <w:rPr>
          <w:rFonts w:ascii="Times New Roman" w:eastAsia="Times New Roman" w:hAnsi="Times New Roman"/>
          <w:color w:val="000000"/>
          <w:sz w:val="24"/>
          <w:szCs w:val="24"/>
        </w:rPr>
        <w:t>w niewielkim stopniu zróżnicowane</w:t>
      </w:r>
      <w:r>
        <w:rPr>
          <w:rFonts w:ascii="Times New Roman" w:hAnsi="Times New Roman"/>
          <w:sz w:val="24"/>
          <w:szCs w:val="24"/>
        </w:rPr>
        <w:t xml:space="preserve">. W obszarze </w:t>
      </w:r>
      <w:r w:rsidR="004747D6">
        <w:rPr>
          <w:rFonts w:ascii="Times New Roman" w:hAnsi="Times New Roman"/>
          <w:i/>
          <w:sz w:val="24"/>
          <w:szCs w:val="24"/>
        </w:rPr>
        <w:t xml:space="preserve">kształcenie językowe </w:t>
      </w:r>
      <w:r>
        <w:rPr>
          <w:rFonts w:ascii="Times New Roman" w:hAnsi="Times New Roman"/>
          <w:sz w:val="24"/>
          <w:szCs w:val="24"/>
        </w:rPr>
        <w:t>u</w:t>
      </w:r>
      <w:r w:rsidRPr="00902B7A">
        <w:rPr>
          <w:rFonts w:ascii="Times New Roman" w:hAnsi="Times New Roman"/>
          <w:sz w:val="24"/>
          <w:szCs w:val="24"/>
        </w:rPr>
        <w:t xml:space="preserve">czniowie 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902B7A">
        <w:rPr>
          <w:rFonts w:ascii="Times New Roman" w:hAnsi="Times New Roman"/>
          <w:sz w:val="24"/>
          <w:szCs w:val="24"/>
        </w:rPr>
        <w:t xml:space="preserve">osiągnęli </w:t>
      </w:r>
      <w:r>
        <w:rPr>
          <w:rFonts w:ascii="Times New Roman" w:hAnsi="Times New Roman"/>
          <w:sz w:val="24"/>
          <w:szCs w:val="24"/>
        </w:rPr>
        <w:t>poziomu koniecznego.</w:t>
      </w:r>
    </w:p>
    <w:p w:rsidR="00D72E2A" w:rsidRDefault="00D72E2A" w:rsidP="00D72E2A">
      <w:pPr>
        <w:rPr>
          <w:rFonts w:ascii="Times New Roman" w:hAnsi="Times New Roman"/>
          <w:b/>
          <w:bCs/>
          <w:kern w:val="1"/>
          <w:sz w:val="24"/>
          <w:szCs w:val="24"/>
        </w:rPr>
      </w:pPr>
      <w:r w:rsidRPr="00902B7A">
        <w:rPr>
          <w:rFonts w:ascii="Times New Roman" w:hAnsi="Times New Roman"/>
          <w:b/>
          <w:bCs/>
          <w:kern w:val="1"/>
          <w:sz w:val="24"/>
          <w:szCs w:val="24"/>
        </w:rPr>
        <w:t xml:space="preserve">Zgodnie z przyjętą skalą stopni osiągnięć na sprawdzianie uczniowie opanowali umiejętności określone </w:t>
      </w:r>
      <w:r>
        <w:rPr>
          <w:rFonts w:ascii="Times New Roman" w:hAnsi="Times New Roman"/>
          <w:b/>
          <w:bCs/>
          <w:kern w:val="1"/>
          <w:sz w:val="24"/>
          <w:szCs w:val="24"/>
        </w:rPr>
        <w:t>w podstawie programowej</w:t>
      </w:r>
      <w:r w:rsidRPr="00902B7A">
        <w:rPr>
          <w:rFonts w:ascii="Times New Roman" w:hAnsi="Times New Roman"/>
          <w:b/>
          <w:bCs/>
          <w:kern w:val="1"/>
          <w:sz w:val="24"/>
          <w:szCs w:val="24"/>
        </w:rPr>
        <w:t xml:space="preserve"> w sposób następujący:</w:t>
      </w:r>
    </w:p>
    <w:p w:rsidR="00FF43A1" w:rsidRDefault="00FF43A1" w:rsidP="00D72E2A">
      <w:pPr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                                                                     </w:t>
      </w:r>
    </w:p>
    <w:p w:rsidR="00FF43A1" w:rsidRDefault="00FF43A1" w:rsidP="00D72E2A">
      <w:pPr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D72E2A" w:rsidRPr="00902B7A" w:rsidRDefault="00FF43A1" w:rsidP="00D72E2A">
      <w:pPr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                                                             Wyniki dla szkoły</w:t>
      </w:r>
    </w:p>
    <w:tbl>
      <w:tblPr>
        <w:tblW w:w="4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204"/>
        <w:gridCol w:w="2834"/>
      </w:tblGrid>
      <w:tr w:rsidR="00D72E2A" w:rsidRPr="00902B7A" w:rsidTr="00E74BAE">
        <w:trPr>
          <w:cantSplit/>
          <w:trHeight w:val="373"/>
          <w:jc w:val="center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902B7A" w:rsidRDefault="00D72E2A" w:rsidP="00E74BAE">
            <w:pPr>
              <w:keepNext/>
              <w:tabs>
                <w:tab w:val="left" w:pos="5010"/>
              </w:tabs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02B7A">
              <w:rPr>
                <w:rFonts w:ascii="Times New Roman" w:hAnsi="Times New Roman"/>
                <w:b/>
                <w:bCs/>
                <w:sz w:val="24"/>
                <w:szCs w:val="24"/>
              </w:rPr>
              <w:t>Wymaganie</w:t>
            </w: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E2A" w:rsidRPr="00902B7A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B7A">
              <w:rPr>
                <w:rFonts w:ascii="Times New Roman" w:hAnsi="Times New Roman"/>
                <w:b/>
                <w:sz w:val="24"/>
                <w:szCs w:val="24"/>
              </w:rPr>
              <w:t>Stopień osiągnięć</w:t>
            </w:r>
          </w:p>
        </w:tc>
      </w:tr>
      <w:tr w:rsidR="00D72E2A" w:rsidRPr="00902B7A" w:rsidTr="00E74BAE">
        <w:trPr>
          <w:trHeight w:val="895"/>
          <w:jc w:val="center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902B7A" w:rsidRDefault="00D72E2A" w:rsidP="001D0A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</w:t>
            </w:r>
            <w:r w:rsidR="001D0A23">
              <w:rPr>
                <w:rFonts w:ascii="Times New Roman" w:hAnsi="Times New Roman"/>
                <w:color w:val="000000"/>
                <w:sz w:val="24"/>
                <w:szCs w:val="24"/>
              </w:rPr>
              <w:t>Kształcenie literackie i kulturowe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12206F" w:rsidRDefault="001D0A23" w:rsidP="00E74B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53,32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E2A" w:rsidRPr="00645373" w:rsidRDefault="00D72E2A" w:rsidP="00E74BAE">
            <w:pPr>
              <w:spacing w:after="0"/>
              <w:jc w:val="center"/>
              <w:rPr>
                <w:rFonts w:ascii="Times New Roman" w:hAnsi="Times New Roman"/>
              </w:rPr>
            </w:pPr>
            <w:r w:rsidRPr="00645373">
              <w:rPr>
                <w:rFonts w:ascii="Times New Roman" w:hAnsi="Times New Roman"/>
                <w:i/>
                <w:sz w:val="24"/>
                <w:szCs w:val="24"/>
              </w:rPr>
              <w:t>niżej zadowalający</w:t>
            </w:r>
          </w:p>
        </w:tc>
      </w:tr>
      <w:tr w:rsidR="00D72E2A" w:rsidRPr="00902B7A" w:rsidTr="00E74BAE">
        <w:trPr>
          <w:trHeight w:val="521"/>
          <w:jc w:val="center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902B7A" w:rsidRDefault="001D0A23" w:rsidP="001D0A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II. Kształcenie językowe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12206F" w:rsidRDefault="001D0A23" w:rsidP="00E74B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41,04</w:t>
            </w:r>
            <w:r w:rsidR="00D72E2A" w:rsidRPr="0012206F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E2A" w:rsidRPr="00645373" w:rsidRDefault="001D0A23" w:rsidP="00E74B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niski</w:t>
            </w:r>
          </w:p>
        </w:tc>
      </w:tr>
      <w:tr w:rsidR="00D72E2A" w:rsidRPr="00902B7A" w:rsidTr="00E74BAE">
        <w:trPr>
          <w:trHeight w:val="557"/>
          <w:jc w:val="center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902B7A" w:rsidRDefault="00D72E2A" w:rsidP="001D0A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III. </w:t>
            </w:r>
            <w:r w:rsidR="001D0A23">
              <w:rPr>
                <w:rFonts w:ascii="Times New Roman" w:hAnsi="Times New Roman"/>
                <w:color w:val="000000"/>
                <w:sz w:val="24"/>
                <w:szCs w:val="24"/>
              </w:rPr>
              <w:t>Tworzenie wypowiedzi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2A" w:rsidRPr="0012206F" w:rsidRDefault="001D0A23" w:rsidP="001D0A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55,2</w:t>
            </w:r>
            <w:r w:rsidR="00D72E2A" w:rsidRPr="0012206F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E2A" w:rsidRPr="00645373" w:rsidRDefault="001D0A23" w:rsidP="00E74B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 zadowalający</w:t>
            </w:r>
          </w:p>
        </w:tc>
      </w:tr>
    </w:tbl>
    <w:p w:rsidR="004747D6" w:rsidRDefault="004747D6" w:rsidP="00D72E2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43A1" w:rsidRDefault="00FF43A1" w:rsidP="00D72E2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43A1" w:rsidRDefault="00FF43A1" w:rsidP="00D72E2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43A1" w:rsidRDefault="00FF43A1" w:rsidP="00D72E2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8"/>
        <w:gridCol w:w="1104"/>
        <w:gridCol w:w="1823"/>
        <w:gridCol w:w="1206"/>
        <w:gridCol w:w="2090"/>
      </w:tblGrid>
      <w:tr w:rsidR="00D72E2A" w:rsidRPr="00645373" w:rsidTr="00FF43A1">
        <w:tc>
          <w:tcPr>
            <w:tcW w:w="4218" w:type="dxa"/>
            <w:vMerge w:val="restart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Wymaganie</w:t>
            </w:r>
          </w:p>
        </w:tc>
        <w:tc>
          <w:tcPr>
            <w:tcW w:w="6223" w:type="dxa"/>
            <w:gridSpan w:val="4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Stopień osiągnięć</w:t>
            </w:r>
          </w:p>
        </w:tc>
      </w:tr>
      <w:tr w:rsidR="00D72E2A" w:rsidRPr="00645373" w:rsidTr="00FF43A1">
        <w:tc>
          <w:tcPr>
            <w:tcW w:w="4218" w:type="dxa"/>
            <w:vMerge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1D0A2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3296" w:type="dxa"/>
            <w:gridSpan w:val="2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1D0A2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645373">
              <w:rPr>
                <w:rFonts w:ascii="Times New Roman" w:hAnsi="Times New Roman"/>
                <w:b/>
                <w:sz w:val="24"/>
                <w:szCs w:val="24"/>
              </w:rPr>
              <w:t xml:space="preserve"> B</w:t>
            </w:r>
          </w:p>
        </w:tc>
      </w:tr>
      <w:tr w:rsidR="00D72E2A" w:rsidRPr="00645373" w:rsidTr="00E74BAE">
        <w:tc>
          <w:tcPr>
            <w:tcW w:w="4218" w:type="dxa"/>
            <w:vAlign w:val="center"/>
          </w:tcPr>
          <w:p w:rsidR="00D72E2A" w:rsidRPr="00645373" w:rsidRDefault="00D72E2A" w:rsidP="001D0A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I. </w:t>
            </w:r>
            <w:r w:rsidR="001D0A23">
              <w:rPr>
                <w:rFonts w:ascii="Times New Roman" w:hAnsi="Times New Roman"/>
                <w:color w:val="000000"/>
                <w:sz w:val="24"/>
                <w:szCs w:val="24"/>
              </w:rPr>
              <w:t>Kształcenie literackie i kulturowe</w:t>
            </w:r>
          </w:p>
        </w:tc>
        <w:tc>
          <w:tcPr>
            <w:tcW w:w="1104" w:type="dxa"/>
            <w:vAlign w:val="center"/>
          </w:tcPr>
          <w:p w:rsidR="00D72E2A" w:rsidRPr="00700FE8" w:rsidRDefault="001D0A23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52,2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823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 zadawalający</w:t>
            </w:r>
          </w:p>
        </w:tc>
        <w:tc>
          <w:tcPr>
            <w:tcW w:w="1206" w:type="dxa"/>
            <w:vAlign w:val="center"/>
          </w:tcPr>
          <w:p w:rsidR="00D72E2A" w:rsidRPr="00700FE8" w:rsidRDefault="001D0A23" w:rsidP="001D0A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54,45%</w:t>
            </w:r>
          </w:p>
        </w:tc>
        <w:tc>
          <w:tcPr>
            <w:tcW w:w="0" w:type="auto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 zadawalający</w:t>
            </w:r>
          </w:p>
        </w:tc>
      </w:tr>
      <w:tr w:rsidR="00D72E2A" w:rsidRPr="00645373" w:rsidTr="00E74BAE">
        <w:tc>
          <w:tcPr>
            <w:tcW w:w="4218" w:type="dxa"/>
            <w:vAlign w:val="center"/>
          </w:tcPr>
          <w:p w:rsidR="00D72E2A" w:rsidRPr="00645373" w:rsidRDefault="00D72E2A" w:rsidP="001D0A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II. </w:t>
            </w:r>
            <w:r w:rsidR="001D0A23">
              <w:rPr>
                <w:rFonts w:ascii="Times New Roman" w:hAnsi="Times New Roman"/>
                <w:color w:val="000000"/>
                <w:sz w:val="24"/>
                <w:szCs w:val="24"/>
              </w:rPr>
              <w:t>Kształcenie językowe</w:t>
            </w:r>
          </w:p>
        </w:tc>
        <w:tc>
          <w:tcPr>
            <w:tcW w:w="1104" w:type="dxa"/>
            <w:vAlign w:val="center"/>
          </w:tcPr>
          <w:p w:rsidR="00D72E2A" w:rsidRPr="00700FE8" w:rsidRDefault="001D0A23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39,61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823" w:type="dxa"/>
            <w:vAlign w:val="center"/>
          </w:tcPr>
          <w:p w:rsidR="00D72E2A" w:rsidRPr="00645373" w:rsidRDefault="001D0A23" w:rsidP="001D0A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niski</w:t>
            </w:r>
          </w:p>
        </w:tc>
        <w:tc>
          <w:tcPr>
            <w:tcW w:w="1206" w:type="dxa"/>
            <w:vAlign w:val="center"/>
          </w:tcPr>
          <w:p w:rsidR="00D72E2A" w:rsidRPr="00700FE8" w:rsidRDefault="001D0A23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42,47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0" w:type="auto"/>
            <w:vAlign w:val="center"/>
          </w:tcPr>
          <w:p w:rsidR="00D72E2A" w:rsidRPr="00645373" w:rsidRDefault="001D0A23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niski</w:t>
            </w:r>
          </w:p>
        </w:tc>
      </w:tr>
      <w:tr w:rsidR="00D72E2A" w:rsidRPr="00645373" w:rsidTr="00E74BAE">
        <w:tc>
          <w:tcPr>
            <w:tcW w:w="4218" w:type="dxa"/>
            <w:vAlign w:val="center"/>
          </w:tcPr>
          <w:p w:rsidR="00D72E2A" w:rsidRPr="00645373" w:rsidRDefault="00D72E2A" w:rsidP="00E74B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373">
              <w:rPr>
                <w:rFonts w:ascii="Times New Roman" w:hAnsi="Times New Roman"/>
                <w:color w:val="000000"/>
                <w:sz w:val="24"/>
                <w:szCs w:val="24"/>
              </w:rPr>
              <w:t>III. Tworzenie wypowiedzi</w:t>
            </w:r>
          </w:p>
        </w:tc>
        <w:tc>
          <w:tcPr>
            <w:tcW w:w="1104" w:type="dxa"/>
            <w:vAlign w:val="center"/>
          </w:tcPr>
          <w:p w:rsidR="00D72E2A" w:rsidRPr="00700FE8" w:rsidRDefault="001D0A23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55,82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823" w:type="dxa"/>
            <w:vAlign w:val="center"/>
          </w:tcPr>
          <w:p w:rsidR="00D72E2A" w:rsidRPr="00645373" w:rsidRDefault="00D72E2A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 zadawalający</w:t>
            </w:r>
          </w:p>
        </w:tc>
        <w:tc>
          <w:tcPr>
            <w:tcW w:w="1206" w:type="dxa"/>
            <w:vAlign w:val="center"/>
          </w:tcPr>
          <w:p w:rsidR="00D72E2A" w:rsidRPr="00700FE8" w:rsidRDefault="001D0A23" w:rsidP="00E74B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54,57</w:t>
            </w:r>
            <w:r w:rsidR="00D72E2A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0" w:type="auto"/>
            <w:vAlign w:val="center"/>
          </w:tcPr>
          <w:p w:rsidR="00D72E2A" w:rsidRPr="00645373" w:rsidRDefault="001D0A23" w:rsidP="00E74B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 zadowalający</w:t>
            </w:r>
          </w:p>
        </w:tc>
      </w:tr>
    </w:tbl>
    <w:p w:rsidR="00D72E2A" w:rsidRDefault="00D72E2A" w:rsidP="00D72E2A">
      <w:pPr>
        <w:tabs>
          <w:tab w:val="left" w:pos="2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43A1" w:rsidRDefault="00FF43A1" w:rsidP="00FF43A1">
      <w:pPr>
        <w:spacing w:before="240"/>
        <w:rPr>
          <w:rFonts w:ascii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Poziom</w:t>
      </w:r>
      <w:r w:rsidRPr="004747D6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niżej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zadowalający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osiągnęli uczniowie oddziału A i B w obszarze </w:t>
      </w:r>
      <w:r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 kształcenie literackie i kulturowe oraz tworzenie wypowiedzi.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Zadania z zakresu </w:t>
      </w:r>
      <w:r>
        <w:rPr>
          <w:rFonts w:ascii="Times New Roman" w:hAnsi="Times New Roman"/>
          <w:i/>
          <w:noProof/>
          <w:sz w:val="24"/>
          <w:szCs w:val="24"/>
          <w:lang w:eastAsia="pl-PL"/>
        </w:rPr>
        <w:t xml:space="preserve">kształcenia językowego 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okazały się dla uczniów klas VII trudne i nie osiągnęli poziomu </w:t>
      </w:r>
      <w:r w:rsidRPr="004E7AC8">
        <w:rPr>
          <w:rFonts w:ascii="Times New Roman" w:hAnsi="Times New Roman"/>
          <w:b/>
          <w:noProof/>
          <w:sz w:val="24"/>
          <w:szCs w:val="24"/>
          <w:lang w:eastAsia="pl-PL"/>
        </w:rPr>
        <w:t>koniecznego</w:t>
      </w:r>
      <w:r w:rsidRPr="004E7AC8">
        <w:rPr>
          <w:rFonts w:ascii="Times New Roman" w:hAnsi="Times New Roman"/>
          <w:noProof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</w:t>
      </w:r>
    </w:p>
    <w:p w:rsidR="00FF43A1" w:rsidRDefault="00FF43A1" w:rsidP="00D72E2A">
      <w:pPr>
        <w:tabs>
          <w:tab w:val="left" w:pos="2830"/>
        </w:tabs>
        <w:rPr>
          <w:sz w:val="24"/>
          <w:szCs w:val="24"/>
        </w:rPr>
      </w:pPr>
    </w:p>
    <w:p w:rsidR="00D72E2A" w:rsidRPr="003147A1" w:rsidRDefault="00D72E2A" w:rsidP="00D72E2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2B7A">
        <w:rPr>
          <w:rFonts w:ascii="Times New Roman" w:hAnsi="Times New Roman"/>
          <w:b/>
          <w:sz w:val="24"/>
          <w:szCs w:val="24"/>
          <w:u w:val="single"/>
        </w:rPr>
        <w:t>Wnioski z przeprowadzonej analizy sprawdzianu</w:t>
      </w:r>
    </w:p>
    <w:p w:rsidR="00D72E2A" w:rsidRDefault="00D72E2A" w:rsidP="00D72E2A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02B7A">
        <w:rPr>
          <w:rFonts w:ascii="Times New Roman" w:hAnsi="Times New Roman"/>
          <w:b/>
          <w:sz w:val="24"/>
          <w:szCs w:val="24"/>
          <w:lang w:eastAsia="pl-PL"/>
        </w:rPr>
        <w:t>uczniowie dobrze poradzili sobie z:</w:t>
      </w:r>
    </w:p>
    <w:p w:rsidR="006D747D" w:rsidRDefault="006D747D" w:rsidP="00D72E2A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70C42" w:rsidRPr="00670C42" w:rsidRDefault="00670C42" w:rsidP="00670C4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7"/>
          <w:sz w:val="24"/>
          <w:szCs w:val="24"/>
        </w:rPr>
        <w:t>wyszukiwaniem</w:t>
      </w:r>
      <w:r w:rsidRPr="00670C42">
        <w:rPr>
          <w:rFonts w:ascii="Times New Roman" w:eastAsia="Times New Roman" w:hAnsi="Times New Roman"/>
          <w:color w:val="181717"/>
          <w:sz w:val="24"/>
          <w:szCs w:val="24"/>
        </w:rPr>
        <w:t xml:space="preserve"> w tekśc</w:t>
      </w:r>
      <w:r>
        <w:rPr>
          <w:rFonts w:ascii="Times New Roman" w:eastAsia="Times New Roman" w:hAnsi="Times New Roman"/>
          <w:color w:val="181717"/>
          <w:sz w:val="24"/>
          <w:szCs w:val="24"/>
        </w:rPr>
        <w:t>ie potrzebnych informacji</w:t>
      </w:r>
      <w:r w:rsidRPr="00670C42">
        <w:rPr>
          <w:rFonts w:ascii="Times New Roman" w:eastAsia="Times New Roman" w:hAnsi="Times New Roman"/>
          <w:color w:val="181717"/>
          <w:sz w:val="24"/>
          <w:szCs w:val="24"/>
        </w:rPr>
        <w:t xml:space="preserve"> </w:t>
      </w:r>
    </w:p>
    <w:p w:rsidR="00D72E2A" w:rsidRPr="00670C42" w:rsidRDefault="00670C42" w:rsidP="00670C4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7"/>
          <w:sz w:val="24"/>
          <w:szCs w:val="24"/>
        </w:rPr>
        <w:t>charakteryzowaniem</w:t>
      </w:r>
      <w:r w:rsidRPr="00670C42">
        <w:rPr>
          <w:rFonts w:ascii="Times New Roman" w:eastAsia="Times New Roman" w:hAnsi="Times New Roman"/>
          <w:color w:val="181717"/>
          <w:sz w:val="24"/>
          <w:szCs w:val="24"/>
        </w:rPr>
        <w:t xml:space="preserve"> podmiot</w:t>
      </w:r>
      <w:r>
        <w:rPr>
          <w:rFonts w:ascii="Times New Roman" w:eastAsia="Times New Roman" w:hAnsi="Times New Roman"/>
          <w:color w:val="181717"/>
          <w:sz w:val="24"/>
          <w:szCs w:val="24"/>
        </w:rPr>
        <w:t>u lirycznego</w:t>
      </w:r>
      <w:r w:rsidRPr="00670C42">
        <w:rPr>
          <w:rFonts w:ascii="Times New Roman" w:eastAsia="Times New Roman" w:hAnsi="Times New Roman"/>
          <w:color w:val="181717"/>
          <w:sz w:val="24"/>
          <w:szCs w:val="24"/>
        </w:rPr>
        <w:t xml:space="preserve">, narratora </w:t>
      </w:r>
    </w:p>
    <w:p w:rsidR="00670C42" w:rsidRPr="00670C42" w:rsidRDefault="00670C42" w:rsidP="00670C4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>nazywa</w:t>
      </w:r>
      <w:r>
        <w:rPr>
          <w:rFonts w:ascii="Times New Roman" w:eastAsia="Times New Roman" w:hAnsi="Times New Roman"/>
          <w:color w:val="181717"/>
          <w:sz w:val="24"/>
          <w:szCs w:val="24"/>
        </w:rPr>
        <w:t>niem części zdania i rozpoznawaniem ich funkcje składniowych</w:t>
      </w: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w wypowiedzeniach</w:t>
      </w:r>
    </w:p>
    <w:p w:rsidR="00670C42" w:rsidRPr="00670C42" w:rsidRDefault="00670C42" w:rsidP="00670C4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7"/>
          <w:sz w:val="24"/>
          <w:szCs w:val="24"/>
        </w:rPr>
        <w:t>formułowaniem pytań</w:t>
      </w: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do tekstu</w:t>
      </w:r>
    </w:p>
    <w:p w:rsidR="00670C42" w:rsidRPr="004275F7" w:rsidRDefault="00670C42" w:rsidP="00670C4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7"/>
          <w:sz w:val="24"/>
          <w:szCs w:val="24"/>
        </w:rPr>
        <w:t xml:space="preserve"> tworzeniem</w:t>
      </w: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spójne</w:t>
      </w:r>
      <w:r w:rsidR="009B48FA">
        <w:rPr>
          <w:rFonts w:ascii="Times New Roman" w:eastAsia="Times New Roman" w:hAnsi="Times New Roman"/>
          <w:color w:val="181717"/>
          <w:sz w:val="24"/>
          <w:szCs w:val="24"/>
        </w:rPr>
        <w:t>j</w:t>
      </w: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wypowiedzi: […] ogłoszenie […]</w:t>
      </w:r>
    </w:p>
    <w:p w:rsidR="004275F7" w:rsidRPr="00670C42" w:rsidRDefault="004275F7" w:rsidP="00670C4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7"/>
          <w:sz w:val="24"/>
          <w:szCs w:val="24"/>
        </w:rPr>
        <w:t>charakteryzowaniem bohaterów w czytanych utworach</w:t>
      </w:r>
    </w:p>
    <w:p w:rsidR="005E144A" w:rsidRDefault="005E144A" w:rsidP="00D72E2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72E2A" w:rsidRDefault="00D72E2A" w:rsidP="00D72E2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722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uczniowie słabo poradzili sobie z:</w:t>
      </w:r>
    </w:p>
    <w:p w:rsidR="00B26A72" w:rsidRPr="00B96A11" w:rsidRDefault="00B26A72" w:rsidP="00B26A7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7"/>
          <w:sz w:val="24"/>
          <w:szCs w:val="24"/>
        </w:rPr>
        <w:t>rozpoznawani</w:t>
      </w:r>
      <w:r w:rsidRPr="00B26A72">
        <w:rPr>
          <w:rFonts w:ascii="Times New Roman" w:eastAsia="Times New Roman" w:hAnsi="Times New Roman"/>
          <w:color w:val="181717"/>
          <w:sz w:val="24"/>
          <w:szCs w:val="24"/>
        </w:rPr>
        <w:t>e</w:t>
      </w:r>
      <w:r>
        <w:rPr>
          <w:rFonts w:ascii="Times New Roman" w:eastAsia="Times New Roman" w:hAnsi="Times New Roman"/>
          <w:color w:val="181717"/>
          <w:sz w:val="24"/>
          <w:szCs w:val="24"/>
        </w:rPr>
        <w:t>m</w:t>
      </w:r>
      <w:r w:rsidRPr="00B26A72">
        <w:rPr>
          <w:rFonts w:ascii="Times New Roman" w:eastAsia="Times New Roman" w:hAnsi="Times New Roman"/>
          <w:color w:val="181717"/>
          <w:sz w:val="24"/>
          <w:szCs w:val="24"/>
        </w:rPr>
        <w:t xml:space="preserve"> w tek</w:t>
      </w:r>
      <w:r>
        <w:rPr>
          <w:rFonts w:ascii="Times New Roman" w:eastAsia="Times New Roman" w:hAnsi="Times New Roman"/>
          <w:color w:val="181717"/>
          <w:sz w:val="24"/>
          <w:szCs w:val="24"/>
        </w:rPr>
        <w:t xml:space="preserve">ście literackim pytań retorycznych </w:t>
      </w:r>
      <w:r w:rsidR="00FF43A1">
        <w:rPr>
          <w:rFonts w:ascii="Times New Roman" w:eastAsia="Times New Roman" w:hAnsi="Times New Roman"/>
          <w:color w:val="181717"/>
          <w:sz w:val="24"/>
          <w:szCs w:val="24"/>
        </w:rPr>
        <w:t xml:space="preserve"> oraz określeniem</w:t>
      </w:r>
      <w:r w:rsidRPr="00B26A72">
        <w:rPr>
          <w:rFonts w:ascii="Times New Roman" w:eastAsia="Times New Roman" w:hAnsi="Times New Roman"/>
          <w:color w:val="181717"/>
          <w:sz w:val="24"/>
          <w:szCs w:val="24"/>
        </w:rPr>
        <w:t xml:space="preserve"> ich funkcje</w:t>
      </w:r>
    </w:p>
    <w:p w:rsidR="00B96A11" w:rsidRPr="00B96A11" w:rsidRDefault="00B96A11" w:rsidP="00B26A7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rozróżnia</w:t>
      </w:r>
      <w:r>
        <w:rPr>
          <w:rFonts w:ascii="Times New Roman" w:eastAsia="Times New Roman" w:hAnsi="Times New Roman"/>
          <w:color w:val="181717"/>
          <w:sz w:val="24"/>
          <w:szCs w:val="24"/>
        </w:rPr>
        <w:t>niem synonimów, antonimów i</w:t>
      </w: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rozumie</w:t>
      </w:r>
      <w:r>
        <w:rPr>
          <w:rFonts w:ascii="Times New Roman" w:eastAsia="Times New Roman" w:hAnsi="Times New Roman"/>
          <w:color w:val="181717"/>
          <w:sz w:val="24"/>
          <w:szCs w:val="24"/>
        </w:rPr>
        <w:t xml:space="preserve">niem ich funkcje w tekście </w:t>
      </w:r>
    </w:p>
    <w:p w:rsidR="00B96A11" w:rsidRPr="00B96A11" w:rsidRDefault="00B96A11" w:rsidP="00B26A7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7"/>
          <w:sz w:val="24"/>
          <w:szCs w:val="24"/>
        </w:rPr>
        <w:t xml:space="preserve"> wykorzystaniem</w:t>
      </w: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w interpretac</w:t>
      </w:r>
      <w:r>
        <w:rPr>
          <w:rFonts w:ascii="Times New Roman" w:eastAsia="Times New Roman" w:hAnsi="Times New Roman"/>
          <w:color w:val="181717"/>
          <w:sz w:val="24"/>
          <w:szCs w:val="24"/>
        </w:rPr>
        <w:t xml:space="preserve">ji utworów literackich potrzebnych kontekstów </w:t>
      </w:r>
    </w:p>
    <w:p w:rsidR="00B96A11" w:rsidRPr="00B96A11" w:rsidRDefault="00B96A11" w:rsidP="00B26A7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rozróżnia</w:t>
      </w:r>
      <w:r>
        <w:rPr>
          <w:rFonts w:ascii="Times New Roman" w:eastAsia="Times New Roman" w:hAnsi="Times New Roman"/>
          <w:color w:val="181717"/>
          <w:sz w:val="24"/>
          <w:szCs w:val="24"/>
        </w:rPr>
        <w:t>niem gatunków</w:t>
      </w: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epiki, liryki, dramatu, w tym: […] ballada […] </w:t>
      </w:r>
    </w:p>
    <w:p w:rsidR="00B96A11" w:rsidRPr="00B96A11" w:rsidRDefault="00B96A11" w:rsidP="00B26A7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wymienia</w:t>
      </w:r>
      <w:r>
        <w:rPr>
          <w:rFonts w:ascii="Times New Roman" w:eastAsia="Times New Roman" w:hAnsi="Times New Roman"/>
          <w:color w:val="181717"/>
          <w:sz w:val="24"/>
          <w:szCs w:val="24"/>
        </w:rPr>
        <w:t>niem  podstawowych cechy oraz wskazaniem</w:t>
      </w: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cechy gatunkowe</w:t>
      </w:r>
      <w:r>
        <w:rPr>
          <w:rFonts w:ascii="Times New Roman" w:eastAsia="Times New Roman" w:hAnsi="Times New Roman"/>
          <w:color w:val="181717"/>
          <w:sz w:val="24"/>
          <w:szCs w:val="24"/>
        </w:rPr>
        <w:t>j</w:t>
      </w: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czytanych utworów literackich</w:t>
      </w:r>
    </w:p>
    <w:p w:rsidR="005E144A" w:rsidRPr="005E144A" w:rsidRDefault="00B96A11" w:rsidP="005E14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zna</w:t>
      </w:r>
      <w:r>
        <w:rPr>
          <w:rFonts w:ascii="Times New Roman" w:eastAsia="Times New Roman" w:hAnsi="Times New Roman"/>
          <w:color w:val="181717"/>
          <w:sz w:val="24"/>
          <w:szCs w:val="24"/>
        </w:rPr>
        <w:t>jomością</w:t>
      </w:r>
      <w:r w:rsidRPr="000325FD">
        <w:rPr>
          <w:rFonts w:ascii="Times New Roman" w:eastAsia="Times New Roman" w:hAnsi="Times New Roman"/>
          <w:color w:val="181717"/>
          <w:sz w:val="24"/>
          <w:szCs w:val="24"/>
        </w:rPr>
        <w:t xml:space="preserve"> zasady pisowni wyrazów nieodmiennych  i pisowni partykuły nie z różnymi częściami mowy</w:t>
      </w:r>
    </w:p>
    <w:p w:rsidR="005E144A" w:rsidRPr="005E144A" w:rsidRDefault="005E144A" w:rsidP="001366F6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E144A" w:rsidRPr="005E144A" w:rsidRDefault="005E144A" w:rsidP="005E144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366F6" w:rsidRDefault="001366F6" w:rsidP="001366F6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366F6" w:rsidRDefault="001366F6" w:rsidP="001366F6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366F6" w:rsidRDefault="001366F6" w:rsidP="001366F6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366F6" w:rsidRDefault="001366F6" w:rsidP="001366F6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366F6" w:rsidRDefault="001366F6" w:rsidP="001366F6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366F6" w:rsidRDefault="001366F6" w:rsidP="001366F6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72E2A" w:rsidRPr="005E144A" w:rsidRDefault="00D72E2A" w:rsidP="001366F6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14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bardzo trudne okazało się dla uczniów:</w:t>
      </w:r>
    </w:p>
    <w:p w:rsidR="00184070" w:rsidRPr="00184070" w:rsidRDefault="00184070" w:rsidP="00184070">
      <w:pPr>
        <w:pStyle w:val="Akapitzlist"/>
        <w:keepNext/>
        <w:keepLines/>
        <w:numPr>
          <w:ilvl w:val="0"/>
          <w:numId w:val="7"/>
        </w:numPr>
        <w:spacing w:before="240"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7"/>
          <w:sz w:val="24"/>
          <w:szCs w:val="24"/>
        </w:rPr>
        <w:t xml:space="preserve"> rozpoznawanie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wyraz</w:t>
      </w:r>
      <w:r>
        <w:rPr>
          <w:rFonts w:ascii="Times New Roman" w:eastAsia="Times New Roman" w:hAnsi="Times New Roman"/>
          <w:color w:val="181717"/>
          <w:sz w:val="24"/>
          <w:szCs w:val="24"/>
        </w:rPr>
        <w:t>ów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podstawowy</w:t>
      </w:r>
      <w:r>
        <w:rPr>
          <w:rFonts w:ascii="Times New Roman" w:eastAsia="Times New Roman" w:hAnsi="Times New Roman"/>
          <w:color w:val="181717"/>
          <w:sz w:val="24"/>
          <w:szCs w:val="24"/>
        </w:rPr>
        <w:t>ch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i wyraz</w:t>
      </w:r>
      <w:r>
        <w:rPr>
          <w:rFonts w:ascii="Times New Roman" w:eastAsia="Times New Roman" w:hAnsi="Times New Roman"/>
          <w:color w:val="181717"/>
          <w:sz w:val="24"/>
          <w:szCs w:val="24"/>
        </w:rPr>
        <w:t>ów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pochodn</w:t>
      </w:r>
      <w:r>
        <w:rPr>
          <w:rFonts w:ascii="Times New Roman" w:eastAsia="Times New Roman" w:hAnsi="Times New Roman"/>
          <w:color w:val="181717"/>
          <w:sz w:val="24"/>
          <w:szCs w:val="24"/>
        </w:rPr>
        <w:t>ych</w:t>
      </w:r>
      <w:r w:rsidR="00B26A72">
        <w:rPr>
          <w:rFonts w:ascii="Times New Roman" w:eastAsia="Times New Roman" w:hAnsi="Times New Roman"/>
          <w:color w:val="181717"/>
          <w:sz w:val="24"/>
          <w:szCs w:val="24"/>
        </w:rPr>
        <w:t>,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</w:t>
      </w:r>
    </w:p>
    <w:p w:rsidR="00184070" w:rsidRPr="00184070" w:rsidRDefault="00184070" w:rsidP="00184070">
      <w:pPr>
        <w:pStyle w:val="Akapitzlist"/>
        <w:keepNext/>
        <w:keepLines/>
        <w:numPr>
          <w:ilvl w:val="0"/>
          <w:numId w:val="7"/>
        </w:numPr>
        <w:spacing w:before="240"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>rozumie</w:t>
      </w:r>
      <w:r>
        <w:rPr>
          <w:rFonts w:ascii="Times New Roman" w:eastAsia="Times New Roman" w:hAnsi="Times New Roman"/>
          <w:color w:val="181717"/>
          <w:sz w:val="24"/>
          <w:szCs w:val="24"/>
        </w:rPr>
        <w:t>niem pojęcia</w:t>
      </w:r>
      <w:r w:rsidR="00B26A72">
        <w:rPr>
          <w:rFonts w:ascii="Times New Roman" w:eastAsia="Times New Roman" w:hAnsi="Times New Roman"/>
          <w:color w:val="181717"/>
          <w:sz w:val="24"/>
          <w:szCs w:val="24"/>
        </w:rPr>
        <w:t xml:space="preserve"> podstawy słowotwórczej,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</w:t>
      </w:r>
    </w:p>
    <w:p w:rsidR="00184070" w:rsidRPr="00184070" w:rsidRDefault="00184070" w:rsidP="00184070">
      <w:pPr>
        <w:pStyle w:val="Akapitzlist"/>
        <w:keepNext/>
        <w:keepLines/>
        <w:numPr>
          <w:ilvl w:val="0"/>
          <w:numId w:val="7"/>
        </w:numPr>
        <w:spacing w:before="240"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7"/>
          <w:sz w:val="24"/>
          <w:szCs w:val="24"/>
        </w:rPr>
        <w:t>w wyrazie pochodnym wskazanie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temat</w:t>
      </w:r>
      <w:r>
        <w:rPr>
          <w:rFonts w:ascii="Times New Roman" w:eastAsia="Times New Roman" w:hAnsi="Times New Roman"/>
          <w:color w:val="181717"/>
          <w:sz w:val="24"/>
          <w:szCs w:val="24"/>
        </w:rPr>
        <w:t>u słowotwórczego i formantu</w:t>
      </w:r>
      <w:r w:rsidR="00B26A72">
        <w:rPr>
          <w:rFonts w:ascii="Times New Roman" w:eastAsia="Times New Roman" w:hAnsi="Times New Roman"/>
          <w:color w:val="181717"/>
          <w:sz w:val="24"/>
          <w:szCs w:val="24"/>
        </w:rPr>
        <w:t>,</w:t>
      </w:r>
    </w:p>
    <w:p w:rsidR="001D47C2" w:rsidRPr="00184070" w:rsidRDefault="00184070" w:rsidP="00184070">
      <w:pPr>
        <w:pStyle w:val="Akapitzlist"/>
        <w:keepNext/>
        <w:keepLines/>
        <w:numPr>
          <w:ilvl w:val="0"/>
          <w:numId w:val="7"/>
        </w:numPr>
        <w:spacing w:before="240"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7"/>
          <w:sz w:val="24"/>
          <w:szCs w:val="24"/>
        </w:rPr>
        <w:t>pisaniem poprawnym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pod wzg</w:t>
      </w:r>
      <w:r>
        <w:rPr>
          <w:rFonts w:ascii="Times New Roman" w:eastAsia="Times New Roman" w:hAnsi="Times New Roman"/>
          <w:color w:val="181717"/>
          <w:sz w:val="24"/>
          <w:szCs w:val="24"/>
        </w:rPr>
        <w:t>lędem ortograficznym oraz stosowaniem reguł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pisowni</w:t>
      </w:r>
      <w:r w:rsidR="00B26A72">
        <w:rPr>
          <w:rFonts w:ascii="Times New Roman" w:eastAsia="Times New Roman" w:hAnsi="Times New Roman"/>
          <w:color w:val="181717"/>
          <w:sz w:val="24"/>
          <w:szCs w:val="24"/>
        </w:rPr>
        <w:t>,</w:t>
      </w:r>
    </w:p>
    <w:p w:rsidR="00D72E2A" w:rsidRPr="00184070" w:rsidRDefault="00184070" w:rsidP="00184070">
      <w:pPr>
        <w:pStyle w:val="Akapitzlist"/>
        <w:keepNext/>
        <w:keepLines/>
        <w:numPr>
          <w:ilvl w:val="0"/>
          <w:numId w:val="7"/>
        </w:numPr>
        <w:spacing w:before="240"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poprawnym</w:t>
      </w:r>
      <w:r w:rsidR="00D72E2A" w:rsidRPr="00184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używanie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="00D72E2A" w:rsidRPr="00184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znaków interpunkcyjnych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przytaczając cudze wypowiedzi</w:t>
      </w:r>
      <w:r w:rsidR="00B26A72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184070" w:rsidRPr="00184070" w:rsidRDefault="00184070" w:rsidP="00184070">
      <w:pPr>
        <w:pStyle w:val="Akapitzlist"/>
        <w:keepNext/>
        <w:keepLines/>
        <w:numPr>
          <w:ilvl w:val="0"/>
          <w:numId w:val="7"/>
        </w:numPr>
        <w:spacing w:before="240" w:after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84070">
        <w:rPr>
          <w:rFonts w:ascii="Times New Roman" w:eastAsia="Times New Roman" w:hAnsi="Times New Roman"/>
          <w:bCs/>
          <w:sz w:val="24"/>
          <w:szCs w:val="24"/>
          <w:lang w:eastAsia="pl-PL"/>
        </w:rPr>
        <w:t>wnioskowanie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</w:p>
    <w:p w:rsidR="00B26A72" w:rsidRDefault="00184070" w:rsidP="00184070">
      <w:pPr>
        <w:pStyle w:val="Akapitzlist"/>
        <w:numPr>
          <w:ilvl w:val="0"/>
          <w:numId w:val="7"/>
        </w:numPr>
        <w:spacing w:line="249" w:lineRule="auto"/>
        <w:rPr>
          <w:rFonts w:ascii="Times New Roman" w:eastAsia="Times New Roman" w:hAnsi="Times New Roman"/>
          <w:color w:val="181717"/>
          <w:sz w:val="24"/>
          <w:szCs w:val="24"/>
        </w:rPr>
      </w:pP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>odróżnia</w:t>
      </w:r>
      <w:r>
        <w:rPr>
          <w:rFonts w:ascii="Times New Roman" w:eastAsia="Times New Roman" w:hAnsi="Times New Roman"/>
          <w:color w:val="181717"/>
          <w:sz w:val="24"/>
          <w:szCs w:val="24"/>
        </w:rPr>
        <w:t>niem mowy zależnej i niezależnej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>,</w:t>
      </w:r>
    </w:p>
    <w:p w:rsidR="00184070" w:rsidRDefault="00184070" w:rsidP="00184070">
      <w:pPr>
        <w:pStyle w:val="Akapitzlist"/>
        <w:numPr>
          <w:ilvl w:val="0"/>
          <w:numId w:val="7"/>
        </w:numPr>
        <w:spacing w:line="249" w:lineRule="auto"/>
        <w:rPr>
          <w:rFonts w:ascii="Times New Roman" w:eastAsia="Times New Roman" w:hAnsi="Times New Roman"/>
          <w:color w:val="181717"/>
          <w:sz w:val="24"/>
          <w:szCs w:val="24"/>
        </w:rPr>
      </w:pP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przekształca</w:t>
      </w:r>
      <w:r>
        <w:rPr>
          <w:rFonts w:ascii="Times New Roman" w:eastAsia="Times New Roman" w:hAnsi="Times New Roman"/>
          <w:color w:val="181717"/>
          <w:sz w:val="24"/>
          <w:szCs w:val="24"/>
        </w:rPr>
        <w:t>niem mowy zależnej</w:t>
      </w:r>
      <w:r w:rsidRPr="00184070">
        <w:rPr>
          <w:rFonts w:ascii="Times New Roman" w:eastAsia="Times New Roman" w:hAnsi="Times New Roman"/>
          <w:color w:val="181717"/>
          <w:sz w:val="24"/>
          <w:szCs w:val="24"/>
        </w:rPr>
        <w:t xml:space="preserve"> na niezależną i odwrotnie;</w:t>
      </w:r>
    </w:p>
    <w:p w:rsidR="00184070" w:rsidRPr="00184070" w:rsidRDefault="00184070" w:rsidP="00B26A72">
      <w:pPr>
        <w:pStyle w:val="Akapitzlist"/>
        <w:spacing w:line="249" w:lineRule="auto"/>
        <w:rPr>
          <w:rFonts w:ascii="Times New Roman" w:eastAsia="Times New Roman" w:hAnsi="Times New Roman"/>
          <w:color w:val="181717"/>
          <w:sz w:val="24"/>
          <w:szCs w:val="24"/>
        </w:rPr>
      </w:pPr>
    </w:p>
    <w:p w:rsidR="00D72E2A" w:rsidRDefault="00D72E2A" w:rsidP="00D72E2A">
      <w:pPr>
        <w:tabs>
          <w:tab w:val="left" w:pos="2830"/>
        </w:tabs>
        <w:rPr>
          <w:rFonts w:ascii="Times New Roman" w:hAnsi="Times New Roman"/>
          <w:b/>
          <w:sz w:val="24"/>
          <w:szCs w:val="24"/>
        </w:rPr>
      </w:pPr>
      <w:r w:rsidRPr="00FB4B89">
        <w:rPr>
          <w:rFonts w:ascii="Times New Roman" w:hAnsi="Times New Roman"/>
          <w:b/>
          <w:sz w:val="24"/>
          <w:szCs w:val="24"/>
        </w:rPr>
        <w:t>Rekomendacje:</w:t>
      </w:r>
    </w:p>
    <w:p w:rsidR="00D72E2A" w:rsidRPr="009D0B3E" w:rsidRDefault="00D72E2A" w:rsidP="009D0B3E">
      <w:pPr>
        <w:pStyle w:val="Akapitzlist"/>
        <w:numPr>
          <w:ilvl w:val="0"/>
          <w:numId w:val="7"/>
        </w:numPr>
        <w:tabs>
          <w:tab w:val="left" w:pos="2830"/>
        </w:tabs>
        <w:rPr>
          <w:rFonts w:ascii="Times New Roman" w:hAnsi="Times New Roman"/>
          <w:b/>
          <w:sz w:val="24"/>
          <w:szCs w:val="24"/>
        </w:rPr>
      </w:pPr>
      <w:r w:rsidRPr="009D0B3E">
        <w:rPr>
          <w:rFonts w:ascii="Times New Roman" w:hAnsi="Times New Roman"/>
          <w:sz w:val="24"/>
          <w:szCs w:val="24"/>
        </w:rPr>
        <w:t xml:space="preserve"> ćwiczyć wyciąganie wniosków wynikających z przesłanek zawartych w tekście</w:t>
      </w:r>
    </w:p>
    <w:p w:rsidR="00D72E2A" w:rsidRPr="009D0B3E" w:rsidRDefault="00D72E2A" w:rsidP="009D0B3E">
      <w:pPr>
        <w:pStyle w:val="Akapitzlist"/>
        <w:numPr>
          <w:ilvl w:val="0"/>
          <w:numId w:val="7"/>
        </w:numPr>
        <w:tabs>
          <w:tab w:val="left" w:pos="2830"/>
        </w:tabs>
        <w:rPr>
          <w:rFonts w:ascii="Times New Roman" w:hAnsi="Times New Roman"/>
          <w:b/>
          <w:sz w:val="24"/>
          <w:szCs w:val="24"/>
        </w:rPr>
      </w:pPr>
      <w:r w:rsidRPr="009D0B3E">
        <w:rPr>
          <w:rFonts w:ascii="Times New Roman" w:hAnsi="Times New Roman"/>
          <w:sz w:val="24"/>
          <w:szCs w:val="24"/>
        </w:rPr>
        <w:t>ćwiczyć umiejętność analizowania tekstów poetyckich</w:t>
      </w:r>
      <w:r w:rsidR="009D0B3E">
        <w:rPr>
          <w:rFonts w:ascii="Times New Roman" w:hAnsi="Times New Roman"/>
          <w:sz w:val="24"/>
          <w:szCs w:val="24"/>
        </w:rPr>
        <w:t xml:space="preserve"> z rozróżnianiem gatunków literackich</w:t>
      </w:r>
    </w:p>
    <w:p w:rsidR="00D72E2A" w:rsidRPr="009D0B3E" w:rsidRDefault="00D72E2A" w:rsidP="009D0B3E">
      <w:pPr>
        <w:pStyle w:val="Akapitzlist"/>
        <w:numPr>
          <w:ilvl w:val="0"/>
          <w:numId w:val="7"/>
        </w:numPr>
        <w:tabs>
          <w:tab w:val="left" w:pos="2830"/>
        </w:tabs>
        <w:rPr>
          <w:rFonts w:ascii="Times New Roman" w:hAnsi="Times New Roman"/>
          <w:b/>
          <w:sz w:val="24"/>
          <w:szCs w:val="24"/>
        </w:rPr>
      </w:pPr>
      <w:r w:rsidRPr="009D0B3E">
        <w:rPr>
          <w:rFonts w:ascii="Times New Roman" w:hAnsi="Times New Roman"/>
          <w:sz w:val="24"/>
          <w:szCs w:val="24"/>
        </w:rPr>
        <w:t>doskonalić umiejętność redagowania spójnej wypowiedzi na wskazany temat z zachowaniem właściwej kompozycji i układu graficznego dla danej formy gatunkowej</w:t>
      </w:r>
      <w:r w:rsidR="009B48FA" w:rsidRPr="009D0B3E">
        <w:rPr>
          <w:rFonts w:ascii="Times New Roman" w:hAnsi="Times New Roman"/>
          <w:sz w:val="24"/>
          <w:szCs w:val="24"/>
        </w:rPr>
        <w:t xml:space="preserve"> </w:t>
      </w:r>
      <w:r w:rsidR="009D0B3E">
        <w:rPr>
          <w:rFonts w:ascii="Times New Roman" w:hAnsi="Times New Roman"/>
          <w:sz w:val="24"/>
          <w:szCs w:val="24"/>
        </w:rPr>
        <w:t>– rozprawka, ogłoszenie</w:t>
      </w:r>
    </w:p>
    <w:p w:rsidR="00D72E2A" w:rsidRPr="009D0B3E" w:rsidRDefault="00D72E2A" w:rsidP="009D0B3E">
      <w:pPr>
        <w:pStyle w:val="Akapitzlist"/>
        <w:numPr>
          <w:ilvl w:val="0"/>
          <w:numId w:val="7"/>
        </w:numPr>
        <w:tabs>
          <w:tab w:val="left" w:pos="2830"/>
        </w:tabs>
        <w:rPr>
          <w:rFonts w:ascii="Times New Roman" w:hAnsi="Times New Roman"/>
          <w:b/>
          <w:sz w:val="24"/>
          <w:szCs w:val="24"/>
        </w:rPr>
      </w:pPr>
      <w:r w:rsidRPr="009D0B3E">
        <w:rPr>
          <w:rFonts w:ascii="Times New Roman" w:hAnsi="Times New Roman"/>
          <w:sz w:val="24"/>
          <w:szCs w:val="24"/>
        </w:rPr>
        <w:t>zwiększać liczbę ćwiczeń służących bogaceniu słownictwa</w:t>
      </w:r>
    </w:p>
    <w:p w:rsidR="00D72E2A" w:rsidRPr="009D0B3E" w:rsidRDefault="00D72E2A" w:rsidP="009D0B3E">
      <w:pPr>
        <w:pStyle w:val="Akapitzlist"/>
        <w:numPr>
          <w:ilvl w:val="0"/>
          <w:numId w:val="7"/>
        </w:numPr>
        <w:tabs>
          <w:tab w:val="left" w:pos="2830"/>
        </w:tabs>
        <w:rPr>
          <w:rFonts w:ascii="Times New Roman" w:hAnsi="Times New Roman"/>
          <w:b/>
          <w:sz w:val="24"/>
          <w:szCs w:val="24"/>
        </w:rPr>
      </w:pPr>
      <w:r w:rsidRPr="009D0B3E">
        <w:rPr>
          <w:rFonts w:ascii="Times New Roman" w:hAnsi="Times New Roman"/>
          <w:sz w:val="24"/>
          <w:szCs w:val="24"/>
        </w:rPr>
        <w:t>utrwalać zasady interpunkcyjne</w:t>
      </w:r>
      <w:r w:rsidR="00AE6029">
        <w:rPr>
          <w:rFonts w:ascii="Times New Roman" w:hAnsi="Times New Roman"/>
          <w:sz w:val="24"/>
          <w:szCs w:val="24"/>
        </w:rPr>
        <w:t xml:space="preserve"> , ortograficzne</w:t>
      </w:r>
    </w:p>
    <w:p w:rsidR="00D72E2A" w:rsidRPr="009D0B3E" w:rsidRDefault="00D72E2A" w:rsidP="009D0B3E">
      <w:pPr>
        <w:pStyle w:val="Akapitzlist"/>
        <w:numPr>
          <w:ilvl w:val="0"/>
          <w:numId w:val="7"/>
        </w:numPr>
        <w:tabs>
          <w:tab w:val="left" w:pos="2830"/>
        </w:tabs>
        <w:rPr>
          <w:rFonts w:ascii="Times New Roman" w:hAnsi="Times New Roman"/>
          <w:b/>
          <w:sz w:val="24"/>
          <w:szCs w:val="24"/>
        </w:rPr>
      </w:pPr>
      <w:r w:rsidRPr="009D0B3E">
        <w:rPr>
          <w:rFonts w:ascii="Times New Roman" w:hAnsi="Times New Roman"/>
          <w:sz w:val="24"/>
          <w:szCs w:val="24"/>
        </w:rPr>
        <w:t xml:space="preserve"> systematycznie korygować błędy </w:t>
      </w:r>
      <w:r w:rsidR="00AE6029">
        <w:rPr>
          <w:rFonts w:ascii="Times New Roman" w:hAnsi="Times New Roman"/>
          <w:sz w:val="24"/>
          <w:szCs w:val="24"/>
        </w:rPr>
        <w:t xml:space="preserve">ortograficzne i </w:t>
      </w:r>
      <w:r w:rsidRPr="009D0B3E">
        <w:rPr>
          <w:rFonts w:ascii="Times New Roman" w:hAnsi="Times New Roman"/>
          <w:sz w:val="24"/>
          <w:szCs w:val="24"/>
        </w:rPr>
        <w:t>interpunkcyjne</w:t>
      </w:r>
      <w:r w:rsidR="00AE6029">
        <w:rPr>
          <w:rFonts w:ascii="Times New Roman" w:hAnsi="Times New Roman"/>
          <w:sz w:val="24"/>
          <w:szCs w:val="24"/>
        </w:rPr>
        <w:t xml:space="preserve"> </w:t>
      </w:r>
      <w:r w:rsidRPr="009D0B3E">
        <w:rPr>
          <w:rFonts w:ascii="Times New Roman" w:hAnsi="Times New Roman"/>
          <w:sz w:val="24"/>
          <w:szCs w:val="24"/>
        </w:rPr>
        <w:t>popełniane przez uczniów.</w:t>
      </w:r>
    </w:p>
    <w:p w:rsidR="00D72E2A" w:rsidRDefault="00D72E2A" w:rsidP="006B742D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6B742D" w:rsidRDefault="006B742D" w:rsidP="006B7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42D" w:rsidRDefault="006B742D" w:rsidP="006B7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42D" w:rsidRDefault="006B742D" w:rsidP="006B7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42D" w:rsidRDefault="006B742D" w:rsidP="006B742D">
      <w:pPr>
        <w:widowControl w:val="0"/>
        <w:suppressAutoHyphens/>
        <w:jc w:val="both"/>
      </w:pPr>
    </w:p>
    <w:sectPr w:rsidR="006B742D" w:rsidSect="006123B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FE" w:rsidRDefault="005274FE">
      <w:pPr>
        <w:spacing w:after="0" w:line="240" w:lineRule="auto"/>
      </w:pPr>
      <w:r>
        <w:separator/>
      </w:r>
    </w:p>
  </w:endnote>
  <w:endnote w:type="continuationSeparator" w:id="0">
    <w:p w:rsidR="005274FE" w:rsidRDefault="0052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cised90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3A" w:rsidRDefault="002576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7DDB">
      <w:rPr>
        <w:noProof/>
      </w:rPr>
      <w:t>4</w:t>
    </w:r>
    <w:r>
      <w:fldChar w:fldCharType="end"/>
    </w:r>
  </w:p>
  <w:p w:rsidR="0025763A" w:rsidRDefault="00257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FE" w:rsidRDefault="005274FE">
      <w:pPr>
        <w:spacing w:after="0" w:line="240" w:lineRule="auto"/>
      </w:pPr>
      <w:r>
        <w:separator/>
      </w:r>
    </w:p>
  </w:footnote>
  <w:footnote w:type="continuationSeparator" w:id="0">
    <w:p w:rsidR="005274FE" w:rsidRDefault="0052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1C17"/>
    <w:multiLevelType w:val="hybridMultilevel"/>
    <w:tmpl w:val="C552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76C"/>
    <w:multiLevelType w:val="hybridMultilevel"/>
    <w:tmpl w:val="7268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C94"/>
    <w:multiLevelType w:val="hybridMultilevel"/>
    <w:tmpl w:val="7FAC8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475A"/>
    <w:multiLevelType w:val="hybridMultilevel"/>
    <w:tmpl w:val="3B14C8B6"/>
    <w:lvl w:ilvl="0" w:tplc="F0047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4956"/>
    <w:multiLevelType w:val="hybridMultilevel"/>
    <w:tmpl w:val="1868BB20"/>
    <w:lvl w:ilvl="0" w:tplc="727A45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668"/>
    <w:multiLevelType w:val="hybridMultilevel"/>
    <w:tmpl w:val="32CE587E"/>
    <w:lvl w:ilvl="0" w:tplc="A93A9B3E">
      <w:start w:val="1"/>
      <w:numFmt w:val="bullet"/>
      <w:suff w:val="space"/>
      <w:lvlText w:val=""/>
      <w:lvlJc w:val="left"/>
      <w:pPr>
        <w:ind w:left="774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45D64"/>
    <w:multiLevelType w:val="hybridMultilevel"/>
    <w:tmpl w:val="8E303828"/>
    <w:lvl w:ilvl="0" w:tplc="A57611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D"/>
    <w:rsid w:val="000154FA"/>
    <w:rsid w:val="000325FD"/>
    <w:rsid w:val="00065959"/>
    <w:rsid w:val="000970BF"/>
    <w:rsid w:val="001216C4"/>
    <w:rsid w:val="00135DAE"/>
    <w:rsid w:val="001366F6"/>
    <w:rsid w:val="0015453A"/>
    <w:rsid w:val="00161079"/>
    <w:rsid w:val="00184070"/>
    <w:rsid w:val="0019376C"/>
    <w:rsid w:val="001940C8"/>
    <w:rsid w:val="001A40C9"/>
    <w:rsid w:val="001B4621"/>
    <w:rsid w:val="001B7BE8"/>
    <w:rsid w:val="001C25FC"/>
    <w:rsid w:val="001D0A23"/>
    <w:rsid w:val="001D47C2"/>
    <w:rsid w:val="00215340"/>
    <w:rsid w:val="0022639E"/>
    <w:rsid w:val="00243088"/>
    <w:rsid w:val="0025763A"/>
    <w:rsid w:val="00296C2C"/>
    <w:rsid w:val="002D1035"/>
    <w:rsid w:val="002F41C7"/>
    <w:rsid w:val="00312B37"/>
    <w:rsid w:val="0031639D"/>
    <w:rsid w:val="00345EA0"/>
    <w:rsid w:val="00397C3C"/>
    <w:rsid w:val="004275F7"/>
    <w:rsid w:val="004312FC"/>
    <w:rsid w:val="004379E4"/>
    <w:rsid w:val="004747D6"/>
    <w:rsid w:val="004D4E42"/>
    <w:rsid w:val="00507403"/>
    <w:rsid w:val="005274FE"/>
    <w:rsid w:val="00535E9F"/>
    <w:rsid w:val="00590639"/>
    <w:rsid w:val="005E144A"/>
    <w:rsid w:val="00603C7B"/>
    <w:rsid w:val="00607E8A"/>
    <w:rsid w:val="006123BC"/>
    <w:rsid w:val="0062715A"/>
    <w:rsid w:val="006558BF"/>
    <w:rsid w:val="00670C42"/>
    <w:rsid w:val="006B742D"/>
    <w:rsid w:val="006D747D"/>
    <w:rsid w:val="006E2A66"/>
    <w:rsid w:val="007C536B"/>
    <w:rsid w:val="007C7904"/>
    <w:rsid w:val="00801259"/>
    <w:rsid w:val="008A651F"/>
    <w:rsid w:val="008C7246"/>
    <w:rsid w:val="008E6A8B"/>
    <w:rsid w:val="00963545"/>
    <w:rsid w:val="00990B07"/>
    <w:rsid w:val="009B48FA"/>
    <w:rsid w:val="009D0B3E"/>
    <w:rsid w:val="009E2381"/>
    <w:rsid w:val="00A6134E"/>
    <w:rsid w:val="00A71900"/>
    <w:rsid w:val="00AC7942"/>
    <w:rsid w:val="00AE6029"/>
    <w:rsid w:val="00B26A72"/>
    <w:rsid w:val="00B9579E"/>
    <w:rsid w:val="00B96A11"/>
    <w:rsid w:val="00BF2A36"/>
    <w:rsid w:val="00CD13D5"/>
    <w:rsid w:val="00D33D01"/>
    <w:rsid w:val="00D360E5"/>
    <w:rsid w:val="00D5025F"/>
    <w:rsid w:val="00D72E2A"/>
    <w:rsid w:val="00DC707D"/>
    <w:rsid w:val="00DD3C2D"/>
    <w:rsid w:val="00E42661"/>
    <w:rsid w:val="00E43F95"/>
    <w:rsid w:val="00E74BAE"/>
    <w:rsid w:val="00E9085D"/>
    <w:rsid w:val="00EF42FD"/>
    <w:rsid w:val="00F209DA"/>
    <w:rsid w:val="00F24FAC"/>
    <w:rsid w:val="00F57DDB"/>
    <w:rsid w:val="00F700CB"/>
    <w:rsid w:val="00FA13DA"/>
    <w:rsid w:val="00FE276F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4AD8E-C8F3-44AF-B401-4F96C640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4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4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259"/>
    <w:rPr>
      <w:rFonts w:ascii="Tahoma" w:eastAsia="Calibri" w:hAnsi="Tahoma" w:cs="Tahoma"/>
      <w:sz w:val="16"/>
      <w:szCs w:val="16"/>
    </w:rPr>
  </w:style>
  <w:style w:type="paragraph" w:customStyle="1" w:styleId="Pa7">
    <w:name w:val="Pa7"/>
    <w:basedOn w:val="Normalny"/>
    <w:next w:val="Normalny"/>
    <w:uiPriority w:val="99"/>
    <w:rsid w:val="001A40C9"/>
    <w:pPr>
      <w:autoSpaceDE w:val="0"/>
      <w:autoSpaceDN w:val="0"/>
      <w:adjustRightInd w:val="0"/>
      <w:spacing w:after="0" w:line="161" w:lineRule="atLeast"/>
    </w:pPr>
    <w:rPr>
      <w:rFonts w:ascii="Incised901EU" w:eastAsiaTheme="minorHAnsi" w:hAnsi="Incised901EU" w:cstheme="min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345EA0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71900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a-Siatka">
    <w:name w:val="Table Grid"/>
    <w:basedOn w:val="Standardowy"/>
    <w:uiPriority w:val="59"/>
    <w:rsid w:val="0060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6107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325F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F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F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3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4.xml"/><Relationship Id="rId4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5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238506088707189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15908730158730158"/>
          <c:w val="0.91385608048993872"/>
          <c:h val="0.65028433945756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Osiągnięcia uczniów klasy VIIa z języka polskiego - poziom wykonania zadań/czynności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42,86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Arkusz1!$A$2:$A$34</c:f>
              <c:strCach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 a)</c:v>
                </c:pt>
                <c:pt idx="5">
                  <c:v>5 b)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22.1</c:v>
                </c:pt>
                <c:pt idx="23">
                  <c:v>22.2</c:v>
                </c:pt>
                <c:pt idx="24">
                  <c:v>22.3</c:v>
                </c:pt>
                <c:pt idx="25">
                  <c:v>23.1</c:v>
                </c:pt>
                <c:pt idx="26">
                  <c:v>23.2</c:v>
                </c:pt>
                <c:pt idx="27">
                  <c:v>23.3</c:v>
                </c:pt>
                <c:pt idx="28">
                  <c:v>23.4</c:v>
                </c:pt>
                <c:pt idx="29">
                  <c:v>23.5</c:v>
                </c:pt>
                <c:pt idx="30">
                  <c:v>23.6</c:v>
                </c:pt>
                <c:pt idx="31">
                  <c:v>23.7</c:v>
                </c:pt>
                <c:pt idx="32">
                  <c:v>23.8</c:v>
                </c:pt>
              </c:strCache>
            </c:strRef>
          </c:cat>
          <c:val>
            <c:numRef>
              <c:f>Arkusz1!$B$2:$B$34</c:f>
              <c:numCache>
                <c:formatCode>0.00%</c:formatCode>
                <c:ptCount val="33"/>
                <c:pt idx="0" formatCode="General">
                  <c:v>78.569999999999993</c:v>
                </c:pt>
                <c:pt idx="1">
                  <c:v>42.86</c:v>
                </c:pt>
                <c:pt idx="2" formatCode="General">
                  <c:v>57.14</c:v>
                </c:pt>
                <c:pt idx="3" formatCode="General">
                  <c:v>42.86</c:v>
                </c:pt>
                <c:pt idx="4" formatCode="General">
                  <c:v>35.71</c:v>
                </c:pt>
                <c:pt idx="5" formatCode="General">
                  <c:v>35.71</c:v>
                </c:pt>
                <c:pt idx="6" formatCode="General">
                  <c:v>21.43</c:v>
                </c:pt>
                <c:pt idx="7" formatCode="General">
                  <c:v>71.430000000000007</c:v>
                </c:pt>
                <c:pt idx="8" formatCode="General">
                  <c:v>14.29</c:v>
                </c:pt>
                <c:pt idx="9" formatCode="General">
                  <c:v>64.290000000000006</c:v>
                </c:pt>
                <c:pt idx="10" formatCode="General">
                  <c:v>78.569999999999993</c:v>
                </c:pt>
                <c:pt idx="11" formatCode="General">
                  <c:v>28.57</c:v>
                </c:pt>
                <c:pt idx="12" formatCode="General">
                  <c:v>42.86</c:v>
                </c:pt>
                <c:pt idx="13" formatCode="General">
                  <c:v>71.430000000000007</c:v>
                </c:pt>
                <c:pt idx="14" formatCode="General">
                  <c:v>64.290000000000006</c:v>
                </c:pt>
                <c:pt idx="15" formatCode="General">
                  <c:v>28.57</c:v>
                </c:pt>
                <c:pt idx="16" formatCode="General">
                  <c:v>35.71</c:v>
                </c:pt>
                <c:pt idx="17" formatCode="General">
                  <c:v>50</c:v>
                </c:pt>
                <c:pt idx="18" formatCode="General">
                  <c:v>42.86</c:v>
                </c:pt>
                <c:pt idx="19" formatCode="General">
                  <c:v>64.290000000000006</c:v>
                </c:pt>
                <c:pt idx="20" formatCode="General">
                  <c:v>78.569999999999993</c:v>
                </c:pt>
                <c:pt idx="21" formatCode="General">
                  <c:v>66.67</c:v>
                </c:pt>
                <c:pt idx="22" formatCode="General">
                  <c:v>50</c:v>
                </c:pt>
                <c:pt idx="23" formatCode="General">
                  <c:v>71.430000000000007</c:v>
                </c:pt>
                <c:pt idx="24" formatCode="General">
                  <c:v>64.290000000000006</c:v>
                </c:pt>
                <c:pt idx="25" formatCode="General">
                  <c:v>71.430000000000007</c:v>
                </c:pt>
                <c:pt idx="26" formatCode="General">
                  <c:v>45.71</c:v>
                </c:pt>
                <c:pt idx="27" formatCode="General">
                  <c:v>53.57</c:v>
                </c:pt>
                <c:pt idx="28" formatCode="General">
                  <c:v>64.290000000000006</c:v>
                </c:pt>
                <c:pt idx="29" formatCode="General">
                  <c:v>60.71</c:v>
                </c:pt>
                <c:pt idx="30" formatCode="General">
                  <c:v>51.79</c:v>
                </c:pt>
                <c:pt idx="31" formatCode="General">
                  <c:v>35.71</c:v>
                </c:pt>
                <c:pt idx="32" formatCode="General">
                  <c:v>42.86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68523216"/>
        <c:axId val="368519688"/>
      </c:barChart>
      <c:catAx>
        <c:axId val="36852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519688"/>
        <c:crosses val="autoZero"/>
        <c:auto val="1"/>
        <c:lblAlgn val="ctr"/>
        <c:lblOffset val="100"/>
        <c:noMultiLvlLbl val="0"/>
      </c:catAx>
      <c:valAx>
        <c:axId val="368519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52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Osiągnięcia uczniów klasy VIIb z języka polskiego- poziom wykonania zadań/czynności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14"/>
              <c:layout>
                <c:manualLayout>
                  <c:x val="1.8544274455261939E-2"/>
                  <c:y val="6.74009498812648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Arkusz1!$A$2:$A$34</c:f>
              <c:strCach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 a)</c:v>
                </c:pt>
                <c:pt idx="5">
                  <c:v>5 b)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22.1</c:v>
                </c:pt>
                <c:pt idx="23">
                  <c:v>22.2</c:v>
                </c:pt>
                <c:pt idx="24">
                  <c:v>22.3</c:v>
                </c:pt>
                <c:pt idx="25">
                  <c:v>23.1</c:v>
                </c:pt>
                <c:pt idx="26">
                  <c:v>23.2</c:v>
                </c:pt>
                <c:pt idx="27">
                  <c:v>23.3</c:v>
                </c:pt>
                <c:pt idx="28">
                  <c:v>23.4</c:v>
                </c:pt>
                <c:pt idx="29">
                  <c:v>23.5</c:v>
                </c:pt>
                <c:pt idx="30">
                  <c:v>23.6</c:v>
                </c:pt>
                <c:pt idx="31">
                  <c:v>23.7</c:v>
                </c:pt>
                <c:pt idx="32">
                  <c:v>23.8</c:v>
                </c:pt>
              </c:strCache>
            </c:strRef>
          </c:cat>
          <c:val>
            <c:numRef>
              <c:f>Arkusz1!$B$2:$B$34</c:f>
              <c:numCache>
                <c:formatCode>General</c:formatCode>
                <c:ptCount val="33"/>
                <c:pt idx="0">
                  <c:v>92.86</c:v>
                </c:pt>
                <c:pt idx="1">
                  <c:v>31.25</c:v>
                </c:pt>
                <c:pt idx="2">
                  <c:v>46.67</c:v>
                </c:pt>
                <c:pt idx="3">
                  <c:v>60</c:v>
                </c:pt>
                <c:pt idx="4">
                  <c:v>73.33</c:v>
                </c:pt>
                <c:pt idx="5">
                  <c:v>33.33</c:v>
                </c:pt>
                <c:pt idx="6">
                  <c:v>33.33</c:v>
                </c:pt>
                <c:pt idx="7">
                  <c:v>60</c:v>
                </c:pt>
                <c:pt idx="8">
                  <c:v>53.33</c:v>
                </c:pt>
                <c:pt idx="9">
                  <c:v>12.5</c:v>
                </c:pt>
                <c:pt idx="10">
                  <c:v>73.33</c:v>
                </c:pt>
                <c:pt idx="11">
                  <c:v>3.57</c:v>
                </c:pt>
                <c:pt idx="12">
                  <c:v>33.33</c:v>
                </c:pt>
                <c:pt idx="13">
                  <c:v>66.67</c:v>
                </c:pt>
                <c:pt idx="14">
                  <c:v>66.67</c:v>
                </c:pt>
                <c:pt idx="15">
                  <c:v>53.33</c:v>
                </c:pt>
                <c:pt idx="16">
                  <c:v>33.33</c:v>
                </c:pt>
                <c:pt idx="17">
                  <c:v>66.67</c:v>
                </c:pt>
                <c:pt idx="18">
                  <c:v>26.67</c:v>
                </c:pt>
                <c:pt idx="19">
                  <c:v>13.33</c:v>
                </c:pt>
                <c:pt idx="20">
                  <c:v>73.33</c:v>
                </c:pt>
                <c:pt idx="21">
                  <c:v>73.33</c:v>
                </c:pt>
                <c:pt idx="22">
                  <c:v>63.33</c:v>
                </c:pt>
                <c:pt idx="23">
                  <c:v>73.33</c:v>
                </c:pt>
                <c:pt idx="24">
                  <c:v>46.67</c:v>
                </c:pt>
                <c:pt idx="25">
                  <c:v>63.33</c:v>
                </c:pt>
                <c:pt idx="26">
                  <c:v>49.33</c:v>
                </c:pt>
                <c:pt idx="27">
                  <c:v>60</c:v>
                </c:pt>
                <c:pt idx="28">
                  <c:v>76.67</c:v>
                </c:pt>
                <c:pt idx="29">
                  <c:v>70</c:v>
                </c:pt>
                <c:pt idx="30">
                  <c:v>51.67</c:v>
                </c:pt>
                <c:pt idx="31">
                  <c:v>30</c:v>
                </c:pt>
                <c:pt idx="32">
                  <c:v>13.33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68529488"/>
        <c:axId val="368529880"/>
      </c:barChart>
      <c:catAx>
        <c:axId val="36852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529880"/>
        <c:crosses val="autoZero"/>
        <c:auto val="1"/>
        <c:lblAlgn val="ctr"/>
        <c:lblOffset val="100"/>
        <c:noMultiLvlLbl val="0"/>
      </c:catAx>
      <c:valAx>
        <c:axId val="368529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52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Wyniki uczniów klasy VIIa z języka polskiego w poszczególnych obszarach wymagań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I. Kształcenie literackie i kulturowe</c:v>
                </c:pt>
                <c:pt idx="1">
                  <c:v>II. Kształcenie językowe</c:v>
                </c:pt>
                <c:pt idx="2">
                  <c:v>III. Tworzenie wypowiedzi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0.52200000000000002</c:v>
                </c:pt>
                <c:pt idx="1">
                  <c:v>0.39610000000000001</c:v>
                </c:pt>
                <c:pt idx="2">
                  <c:v>0.55820000000000003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I. Kształcenie literackie i kulturowe</c:v>
                </c:pt>
                <c:pt idx="1">
                  <c:v>II. Kształcenie językowe</c:v>
                </c:pt>
                <c:pt idx="2">
                  <c:v>III. Tworzenie wypowiedzi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I. Kształcenie literackie i kulturowe</c:v>
                </c:pt>
                <c:pt idx="1">
                  <c:v>II. Kształcenie językowe</c:v>
                </c:pt>
                <c:pt idx="2">
                  <c:v>III. Tworzenie wypowiedzi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8531448"/>
        <c:axId val="368530664"/>
      </c:barChart>
      <c:catAx>
        <c:axId val="368531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530664"/>
        <c:crosses val="autoZero"/>
        <c:auto val="1"/>
        <c:lblAlgn val="ctr"/>
        <c:lblOffset val="100"/>
        <c:noMultiLvlLbl val="0"/>
      </c:catAx>
      <c:valAx>
        <c:axId val="368530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531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aseline="0"/>
              <a:t> Wyniki uczniów klasy VIIb z języka polskiego w poszczególnych obszarach wymagań</a:t>
            </a:r>
            <a:endParaRPr lang="pl-PL"/>
          </a:p>
        </c:rich>
      </c:tx>
      <c:layout>
        <c:manualLayout>
          <c:xMode val="edge"/>
          <c:yMode val="edge"/>
          <c:x val="0.1439466681248177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8.5113918051910195E-2"/>
          <c:y val="0.12337301587301588"/>
          <c:w val="0.91488608194808985"/>
          <c:h val="0.71716941632295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I. Kształcenie literackie i kulturowe</c:v>
                </c:pt>
                <c:pt idx="1">
                  <c:v>II. Kształcenie językowe</c:v>
                </c:pt>
                <c:pt idx="2">
                  <c:v>III. Tworzenie wypowiedzi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0.54449999999999998</c:v>
                </c:pt>
                <c:pt idx="1">
                  <c:v>0.42470000000000002</c:v>
                </c:pt>
                <c:pt idx="2">
                  <c:v>0.54569999999999996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I. Kształcenie literackie i kulturowe</c:v>
                </c:pt>
                <c:pt idx="1">
                  <c:v>II. Kształcenie językowe</c:v>
                </c:pt>
                <c:pt idx="2">
                  <c:v>III. Tworzenie wypowiedzi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I. Kształcenie literackie i kulturowe</c:v>
                </c:pt>
                <c:pt idx="1">
                  <c:v>II. Kształcenie językowe</c:v>
                </c:pt>
                <c:pt idx="2">
                  <c:v>III. Tworzenie wypowiedzi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8519296"/>
        <c:axId val="368529096"/>
      </c:barChart>
      <c:catAx>
        <c:axId val="36851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529096"/>
        <c:crosses val="autoZero"/>
        <c:auto val="1"/>
        <c:lblAlgn val="ctr"/>
        <c:lblOffset val="100"/>
        <c:noMultiLvlLbl val="0"/>
      </c:catAx>
      <c:valAx>
        <c:axId val="36852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51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Ogólne wyniki</a:t>
            </a:r>
            <a:r>
              <a:rPr lang="pl-PL" baseline="0"/>
              <a:t> uczniów w poszczególnych obszarach wymagań- porównanie dla oddziałów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Klasa VIIa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I. Kształcenie literackie i kulturowe</c:v>
                </c:pt>
                <c:pt idx="1">
                  <c:v>II. Kształcenie językowe</c:v>
                </c:pt>
                <c:pt idx="2">
                  <c:v>III. Tworzenie wypowiedzi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0.52200000000000002</c:v>
                </c:pt>
                <c:pt idx="1">
                  <c:v>0.39610000000000001</c:v>
                </c:pt>
                <c:pt idx="2">
                  <c:v>0.55820000000000003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Klasa VIIb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I. Kształcenie literackie i kulturowe</c:v>
                </c:pt>
                <c:pt idx="1">
                  <c:v>II. Kształcenie językowe</c:v>
                </c:pt>
                <c:pt idx="2">
                  <c:v>III. Tworzenie wypowiedzi</c:v>
                </c:pt>
              </c:strCache>
            </c:strRef>
          </c:cat>
          <c:val>
            <c:numRef>
              <c:f>Arkusz1!$C$2:$C$5</c:f>
              <c:numCache>
                <c:formatCode>0.00%</c:formatCode>
                <c:ptCount val="4"/>
                <c:pt idx="0">
                  <c:v>0.54449999999999998</c:v>
                </c:pt>
                <c:pt idx="1">
                  <c:v>0.42470000000000002</c:v>
                </c:pt>
                <c:pt idx="2">
                  <c:v>0.54569999999999996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I. Kształcenie literackie i kulturowe</c:v>
                </c:pt>
                <c:pt idx="1">
                  <c:v>II. Kształcenie językowe</c:v>
                </c:pt>
                <c:pt idx="2">
                  <c:v>III. Tworzenie wypowiedzi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8528704"/>
        <c:axId val="349901920"/>
      </c:barChart>
      <c:catAx>
        <c:axId val="3685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9901920"/>
        <c:crosses val="autoZero"/>
        <c:auto val="1"/>
        <c:lblAlgn val="ctr"/>
        <c:lblOffset val="100"/>
        <c:noMultiLvlLbl val="0"/>
      </c:catAx>
      <c:valAx>
        <c:axId val="34990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52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0.02018</cdr:x>
      <cdr:y>0.44643</cdr:y>
    </cdr:from>
    <cdr:to>
      <cdr:x>0.94553</cdr:x>
      <cdr:y>0.4494</cdr:y>
    </cdr:to>
    <cdr:cxnSp macro="">
      <cdr:nvCxnSpPr>
        <cdr:cNvPr id="3" name="Łącznik prosty 2"/>
        <cdr:cNvCxnSpPr/>
      </cdr:nvCxnSpPr>
      <cdr:spPr>
        <a:xfrm xmlns:a="http://schemas.openxmlformats.org/drawingml/2006/main" flipV="1">
          <a:off x="148613" y="1484029"/>
          <a:ext cx="6813170" cy="9894"/>
        </a:xfrm>
        <a:prstGeom xmlns:a="http://schemas.openxmlformats.org/drawingml/2006/main" prst="lin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0.05208</cdr:x>
      <cdr:y>0.3006</cdr:y>
    </cdr:from>
    <cdr:to>
      <cdr:x>0.96181</cdr:x>
      <cdr:y>0.3006</cdr:y>
    </cdr:to>
    <cdr:cxnSp macro="">
      <cdr:nvCxnSpPr>
        <cdr:cNvPr id="5" name="Łącznik prosty 4"/>
        <cdr:cNvCxnSpPr/>
      </cdr:nvCxnSpPr>
      <cdr:spPr>
        <a:xfrm xmlns:a="http://schemas.openxmlformats.org/drawingml/2006/main">
          <a:off x="285750" y="962025"/>
          <a:ext cx="499110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0.42857</cdr:y>
    </cdr:from>
    <cdr:to>
      <cdr:x>0.93021</cdr:x>
      <cdr:y>0.43155</cdr:y>
    </cdr:to>
    <cdr:cxnSp macro="">
      <cdr:nvCxnSpPr>
        <cdr:cNvPr id="5" name="Łącznik prosty 4"/>
        <cdr:cNvCxnSpPr/>
      </cdr:nvCxnSpPr>
      <cdr:spPr>
        <a:xfrm xmlns:a="http://schemas.openxmlformats.org/drawingml/2006/main">
          <a:off x="0" y="1371601"/>
          <a:ext cx="6370522" cy="952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3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0.05275</cdr:x>
      <cdr:y>0.55952</cdr:y>
    </cdr:from>
    <cdr:to>
      <cdr:x>0.99026</cdr:x>
      <cdr:y>0.5625</cdr:y>
    </cdr:to>
    <cdr:cxnSp macro="">
      <cdr:nvCxnSpPr>
        <cdr:cNvPr id="9" name="Łącznik prosty 8"/>
        <cdr:cNvCxnSpPr/>
      </cdr:nvCxnSpPr>
      <cdr:spPr>
        <a:xfrm xmlns:a="http://schemas.openxmlformats.org/drawingml/2006/main">
          <a:off x="361289" y="1790700"/>
          <a:ext cx="6420511" cy="95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0.09896</cdr:x>
      <cdr:y>0.32143</cdr:y>
    </cdr:from>
    <cdr:to>
      <cdr:x>0.97569</cdr:x>
      <cdr:y>0.32143</cdr:y>
    </cdr:to>
    <cdr:cxnSp macro="">
      <cdr:nvCxnSpPr>
        <cdr:cNvPr id="3" name="Łącznik prosty 2"/>
        <cdr:cNvCxnSpPr/>
      </cdr:nvCxnSpPr>
      <cdr:spPr>
        <a:xfrm xmlns:a="http://schemas.openxmlformats.org/drawingml/2006/main">
          <a:off x="542925" y="1028700"/>
          <a:ext cx="4810125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0.08333</cdr:x>
      <cdr:y>0.24107</cdr:y>
    </cdr:from>
    <cdr:to>
      <cdr:x>1</cdr:x>
      <cdr:y>0.24107</cdr:y>
    </cdr:to>
    <cdr:cxnSp macro="">
      <cdr:nvCxnSpPr>
        <cdr:cNvPr id="5" name="Łącznik prosty 4"/>
        <cdr:cNvCxnSpPr/>
      </cdr:nvCxnSpPr>
      <cdr:spPr>
        <a:xfrm xmlns:a="http://schemas.openxmlformats.org/drawingml/2006/main">
          <a:off x="457200" y="771525"/>
          <a:ext cx="502920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0.09549</cdr:x>
      <cdr:y>0.30357</cdr:y>
    </cdr:from>
    <cdr:to>
      <cdr:x>0.96701</cdr:x>
      <cdr:y>0.30655</cdr:y>
    </cdr:to>
    <cdr:cxnSp macro="">
      <cdr:nvCxnSpPr>
        <cdr:cNvPr id="5" name="Łącznik prosty 4"/>
        <cdr:cNvCxnSpPr/>
      </cdr:nvCxnSpPr>
      <cdr:spPr>
        <a:xfrm xmlns:a="http://schemas.openxmlformats.org/drawingml/2006/main" flipV="1">
          <a:off x="523875" y="971550"/>
          <a:ext cx="4781550" cy="95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E17C-A571-4DEB-A6C5-B1E4DCC4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1583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Bożena</cp:lastModifiedBy>
  <cp:revision>29</cp:revision>
  <dcterms:created xsi:type="dcterms:W3CDTF">2016-08-22T16:26:00Z</dcterms:created>
  <dcterms:modified xsi:type="dcterms:W3CDTF">2018-08-20T06:39:00Z</dcterms:modified>
</cp:coreProperties>
</file>