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69" w:rsidRDefault="00D22769" w:rsidP="00D95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331" w:rsidRPr="00C33331" w:rsidRDefault="00C33331" w:rsidP="00C33331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A5A5A5" w:themeColor="accent3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C7DB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A425D3F" wp14:editId="2EFFE951">
            <wp:simplePos x="0" y="0"/>
            <wp:positionH relativeFrom="column">
              <wp:posOffset>4796155</wp:posOffset>
            </wp:positionH>
            <wp:positionV relativeFrom="paragraph">
              <wp:posOffset>5080</wp:posOffset>
            </wp:positionV>
            <wp:extent cx="944245" cy="512445"/>
            <wp:effectExtent l="0" t="0" r="8255" b="1905"/>
            <wp:wrapThrough wrapText="bothSides">
              <wp:wrapPolygon edited="0">
                <wp:start x="0" y="0"/>
                <wp:lineTo x="0" y="20877"/>
                <wp:lineTo x="21353" y="20877"/>
                <wp:lineTo x="21353" y="0"/>
                <wp:lineTo x="0" y="0"/>
              </wp:wrapPolygon>
            </wp:wrapThrough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BA">
        <w:rPr>
          <w:noProof/>
          <w:lang w:eastAsia="sk-SK"/>
        </w:rPr>
        <w:drawing>
          <wp:inline distT="0" distB="0" distL="0" distR="0" wp14:anchorId="5FC0CD3F" wp14:editId="028EDD05">
            <wp:extent cx="1428750" cy="552450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31">
        <w:rPr>
          <w:rFonts w:ascii="Arial" w:eastAsia="Times New Roman" w:hAnsi="Arial" w:cs="Arial"/>
          <w:b/>
          <w:bCs/>
          <w:color w:val="A5A5A5" w:themeColor="accent3"/>
          <w:sz w:val="72"/>
          <w:szCs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Cyprus</w:t>
      </w:r>
      <w:r w:rsidRPr="00D22769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 </w:t>
      </w:r>
      <w:r w:rsidRPr="00C33331">
        <w:rPr>
          <w:rFonts w:ascii="Verdana" w:eastAsia="Times New Roman" w:hAnsi="Verdana" w:cs="Times New Roman"/>
          <w:b/>
          <w:bCs/>
          <w:color w:val="A5A5A5" w:themeColor="accent3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</w:t>
      </w:r>
      <w:r w:rsidRPr="00C33331">
        <w:rPr>
          <w:rFonts w:ascii="Verdana" w:eastAsia="Times New Roman" w:hAnsi="Verdana" w:cs="Times New Roman"/>
          <w:b/>
          <w:bCs/>
          <w:color w:val="A5A5A5" w:themeColor="accent3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33331">
        <w:rPr>
          <w:rFonts w:ascii="Arial" w:eastAsia="Times New Roman" w:hAnsi="Arial" w:cs="Arial"/>
          <w:b/>
          <w:bCs/>
          <w:color w:val="A5A5A5" w:themeColor="accent3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Erasmus +</w:t>
      </w:r>
    </w:p>
    <w:p w:rsidR="00D22769" w:rsidRDefault="00D22769" w:rsidP="00D95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2769" w:rsidRPr="00C33331" w:rsidRDefault="00D22769" w:rsidP="00C33331">
      <w:pPr>
        <w:spacing w:after="150" w:line="225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276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D2276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ODBORNÉ  KOMPETENCIE ŠTUDNETOV V PRAXI</w:t>
      </w:r>
    </w:p>
    <w:p w:rsidR="00D22769" w:rsidRPr="00C33331" w:rsidRDefault="00D22769" w:rsidP="00C33331">
      <w:pPr>
        <w:spacing w:after="150" w:line="225" w:lineRule="atLeast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E379F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D22769" w:rsidRPr="00E576A1" w:rsidRDefault="00C33331" w:rsidP="00D227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Zhodnotenie projektu</w:t>
      </w:r>
    </w:p>
    <w:p w:rsidR="00D22769" w:rsidRPr="00E576A1" w:rsidRDefault="00D22769" w:rsidP="00D227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2769" w:rsidRPr="00E576A1" w:rsidRDefault="00D22769" w:rsidP="00D227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576A1">
        <w:rPr>
          <w:rFonts w:ascii="Times New Roman" w:hAnsi="Times New Roman" w:cs="Times New Roman"/>
          <w:sz w:val="24"/>
          <w:szCs w:val="24"/>
        </w:rPr>
        <w:t xml:space="preserve">V termíne 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04.05. - 13.10.2014 sa žiaci Klaudia </w:t>
      </w:r>
      <w:proofErr w:type="spellStart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Kmečová</w:t>
      </w:r>
      <w:proofErr w:type="spellEnd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Patrícia </w:t>
      </w:r>
      <w:proofErr w:type="spellStart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Ptaková</w:t>
      </w:r>
      <w:proofErr w:type="spellEnd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Klaudia </w:t>
      </w:r>
      <w:proofErr w:type="spellStart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Haničáková</w:t>
      </w:r>
      <w:proofErr w:type="spellEnd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 Monika </w:t>
      </w:r>
      <w:proofErr w:type="spellStart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Bondrová</w:t>
      </w:r>
      <w:proofErr w:type="spellEnd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zúčastnili zahraničnej stáže v rámci programu ERASMUS.</w:t>
      </w:r>
    </w:p>
    <w:p w:rsidR="00D22769" w:rsidRPr="00E576A1" w:rsidRDefault="00D22769" w:rsidP="00D227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22769" w:rsidRPr="00E576A1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Hlavným cieľom projektu bolo zvýšenie odborných spôsobilosti študentov v počiatočnom vzdelávaní, osobný rozvoj študentov v prístupe ku klientom, zlepšenie praktických zručností v oblasti gastronómie hotelových služieb ako aj v manažmente cestovného ruchu. Získať zručnosti a vedomosti, ktoré si vyžaduje prax a tým si zvýšiť uplatniteľnosť na európskom trhu práce. Posilniť spoluprácu medzi školským vzdelávaním a potrebami podnikateľského prostredia  pri získavaní a využívaní vedomostí, zručností s cieľom podporiť ich osobný rozvoj.  Mobilita bola realizovaná v nadväznosti na odbornú prípravu a prax získanú v škole formou stáže účastníkov na pracovných pozíciách u partnera na Cypre v </w:t>
      </w:r>
      <w:proofErr w:type="spellStart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Aphrodita</w:t>
      </w:r>
      <w:proofErr w:type="spellEnd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Hotels</w:t>
      </w:r>
      <w:proofErr w:type="spellEnd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Limited</w:t>
      </w:r>
      <w:proofErr w:type="spellEnd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22769" w:rsidRPr="00E576A1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22769" w:rsidRPr="00E576A1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Môžeme konštatovať, že cieľ projektu bol naplnený.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Žiaci si zvýšili praktické zručnosti, 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vychádzajú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aktuálnych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potrieb na trhu práce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jazykové kompetencie v komunikácii v cudzom jazyku v hotelovom styku. Ich zvýšenie a 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im prispeje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 úspešnejšiemu zvládnutiu maturitnej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lepšiemu uplatneniu sa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trhu práce doma i 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zahraničia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aj pokračovaniu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nadväzujúcom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štúdiu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Zvýšenie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odborných kompetencií žiakov 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oblasti poskytovania služieb v hotelierstve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konečnom dôsledku prispeje aj k ich lepšiemu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sociálnemu  i ekonomického postaveniu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spoločnosti. </w:t>
      </w:r>
    </w:p>
    <w:p w:rsidR="00D22769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Pridano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 hodnotou zahraničnej stáže  bolo</w:t>
      </w:r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získanie </w:t>
      </w:r>
      <w:proofErr w:type="spellStart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Europassu</w:t>
      </w:r>
      <w:proofErr w:type="spellEnd"/>
      <w:r w:rsidRPr="00E576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22769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22769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Mgr. Miroslav Knap</w:t>
      </w:r>
    </w:p>
    <w:p w:rsidR="00D22769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22769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22769" w:rsidRPr="00E576A1" w:rsidRDefault="00D22769" w:rsidP="00D22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</w:t>
      </w:r>
    </w:p>
    <w:p w:rsidR="00D22769" w:rsidRPr="00E576A1" w:rsidRDefault="00D22769" w:rsidP="00D22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769" w:rsidRDefault="00D22769" w:rsidP="00D95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2769" w:rsidRDefault="00C33331" w:rsidP="00D95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33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6342077"/>
            <wp:effectExtent l="0" t="0" r="0" b="1905"/>
            <wp:docPr id="1" name="Obrázok 1" descr="C:\Users\Zástupca\Desktop\PV na web\Zahraničná prax\12193789_1125539184141235_39892933146126292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ástupca\Desktop\PV na web\Zahraničná prax\12193789_1125539184141235_398929331461262928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69" w:rsidSect="00F370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27"/>
    <w:rsid w:val="00092127"/>
    <w:rsid w:val="005359D2"/>
    <w:rsid w:val="00C33331"/>
    <w:rsid w:val="00C46CA6"/>
    <w:rsid w:val="00D22769"/>
    <w:rsid w:val="00D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DF3F-DB43-40AF-80B9-63DFE18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D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4</cp:revision>
  <dcterms:created xsi:type="dcterms:W3CDTF">2016-10-21T06:00:00Z</dcterms:created>
  <dcterms:modified xsi:type="dcterms:W3CDTF">2016-10-21T08:45:00Z</dcterms:modified>
</cp:coreProperties>
</file>