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2E1" w:rsidRDefault="005E4EBB">
      <w:pPr>
        <w:rPr>
          <w:b/>
          <w:sz w:val="36"/>
          <w:szCs w:val="36"/>
        </w:rPr>
      </w:pPr>
      <w:r w:rsidRPr="005E4EBB">
        <w:rPr>
          <w:b/>
          <w:noProof/>
          <w:sz w:val="40"/>
          <w:szCs w:val="36"/>
          <w:lang w:eastAsia="sk-SK"/>
        </w:rPr>
        <w:drawing>
          <wp:inline distT="0" distB="0" distL="0" distR="0">
            <wp:extent cx="5638800" cy="2683151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43" cy="26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F6" w:rsidRDefault="00E92D75">
      <w:pPr>
        <w:rPr>
          <w:i/>
          <w:sz w:val="24"/>
          <w:szCs w:val="24"/>
        </w:rPr>
      </w:pPr>
      <w:r w:rsidRPr="00E92D75">
        <w:rPr>
          <w:b/>
          <w:sz w:val="36"/>
          <w:szCs w:val="36"/>
        </w:rPr>
        <w:t>Eur</w:t>
      </w:r>
      <w:r>
        <w:rPr>
          <w:b/>
          <w:sz w:val="36"/>
          <w:szCs w:val="36"/>
        </w:rPr>
        <w:t>ópsky deň jazykov na našej škole</w:t>
      </w:r>
      <w:r>
        <w:br/>
      </w:r>
      <w:r w:rsidRPr="00E92D75">
        <w:rPr>
          <w:i/>
          <w:sz w:val="24"/>
          <w:szCs w:val="24"/>
        </w:rPr>
        <w:t>„Koľko rečí vieš, toľkokrát si človekom.“</w:t>
      </w:r>
    </w:p>
    <w:p w:rsidR="00C179CC" w:rsidRDefault="00E92D75" w:rsidP="005E4E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26. september bol vyhlásený za Európsky deň jazykov. Cieľom tohto dňa je upozorniť na dôležitosť učenia sa jazykov, podporiť rozvoj viacjazyčnosti, jazykovej a kultúrnej rozmanitosti, interkultúrneho porozumenia i celoživotného vzdelávania. </w:t>
      </w:r>
      <w:r w:rsidR="00EC2E06">
        <w:rPr>
          <w:sz w:val="24"/>
          <w:szCs w:val="24"/>
        </w:rPr>
        <w:t>Priblížiť žiakom jeho význam a podnieť v nich chuť uč</w:t>
      </w:r>
      <w:r w:rsidR="008362E1">
        <w:rPr>
          <w:sz w:val="24"/>
          <w:szCs w:val="24"/>
        </w:rPr>
        <w:t xml:space="preserve">iť sa cudzie jazyky sme sa </w:t>
      </w:r>
      <w:r w:rsidR="00EC2E06">
        <w:rPr>
          <w:sz w:val="24"/>
          <w:szCs w:val="24"/>
        </w:rPr>
        <w:t>aj tento</w:t>
      </w:r>
      <w:r w:rsidR="00FB183D">
        <w:rPr>
          <w:sz w:val="24"/>
          <w:szCs w:val="24"/>
        </w:rPr>
        <w:t xml:space="preserve"> rok</w:t>
      </w:r>
      <w:r w:rsidR="00EC2E06">
        <w:rPr>
          <w:sz w:val="24"/>
          <w:szCs w:val="24"/>
        </w:rPr>
        <w:t xml:space="preserve"> rozhodli pomocou rôznych aktivít na hodinách cudzích jazyko</w:t>
      </w:r>
      <w:r w:rsidR="00FB183D">
        <w:rPr>
          <w:sz w:val="24"/>
          <w:szCs w:val="24"/>
        </w:rPr>
        <w:t>v. Mladší</w:t>
      </w:r>
      <w:r w:rsidR="00EC2E06">
        <w:rPr>
          <w:sz w:val="24"/>
          <w:szCs w:val="24"/>
        </w:rPr>
        <w:t xml:space="preserve"> žiaci kreslili mapy Európy, mali možnosť spočítať, koľkými jazykmi sa v Európe hovorí a rozdielnosť jazykov mohli poro</w:t>
      </w:r>
      <w:r w:rsidR="00FB183D">
        <w:rPr>
          <w:sz w:val="24"/>
          <w:szCs w:val="24"/>
        </w:rPr>
        <w:t xml:space="preserve">vnávať, keď prekladali slová </w:t>
      </w:r>
      <w:r w:rsidR="00EC2E06">
        <w:rPr>
          <w:sz w:val="24"/>
          <w:szCs w:val="24"/>
        </w:rPr>
        <w:t xml:space="preserve"> „ahoj“ a „dobré ráno“ do rôznych jazykov. Iní žiaci vyrobili vlajky jednotlivých európskych štátov</w:t>
      </w:r>
      <w:r w:rsidR="008362E1">
        <w:rPr>
          <w:sz w:val="24"/>
          <w:szCs w:val="24"/>
        </w:rPr>
        <w:t>, krásne projekty</w:t>
      </w:r>
      <w:r w:rsidR="00EC2E06">
        <w:rPr>
          <w:sz w:val="24"/>
          <w:szCs w:val="24"/>
        </w:rPr>
        <w:t xml:space="preserve"> či skladali </w:t>
      </w:r>
      <w:proofErr w:type="spellStart"/>
      <w:r w:rsidR="00EC2E06">
        <w:rPr>
          <w:sz w:val="24"/>
          <w:szCs w:val="24"/>
        </w:rPr>
        <w:t>puzzle</w:t>
      </w:r>
      <w:proofErr w:type="spellEnd"/>
      <w:r w:rsidR="00EC2E06">
        <w:rPr>
          <w:sz w:val="24"/>
          <w:szCs w:val="24"/>
        </w:rPr>
        <w:t xml:space="preserve"> </w:t>
      </w:r>
      <w:r w:rsidR="008362E1">
        <w:rPr>
          <w:sz w:val="24"/>
          <w:szCs w:val="24"/>
        </w:rPr>
        <w:t xml:space="preserve">s mapou Európy. Starší žiaci sa dozvedeli niekoľko zaujímavých faktov o jazykoch, pozreli sa na najdlhšie slová v európskych jazykoch, </w:t>
      </w:r>
      <w:proofErr w:type="spellStart"/>
      <w:r w:rsidR="008362E1">
        <w:rPr>
          <w:sz w:val="24"/>
          <w:szCs w:val="24"/>
        </w:rPr>
        <w:t>jazykolamy</w:t>
      </w:r>
      <w:proofErr w:type="spellEnd"/>
      <w:r w:rsidR="008362E1">
        <w:rPr>
          <w:sz w:val="24"/>
          <w:szCs w:val="24"/>
        </w:rPr>
        <w:t xml:space="preserve"> a svoje </w:t>
      </w:r>
      <w:r w:rsidR="005E4EBB">
        <w:rPr>
          <w:sz w:val="24"/>
          <w:szCs w:val="24"/>
        </w:rPr>
        <w:t xml:space="preserve">jazykové znalosti si mohli otestovať </w:t>
      </w:r>
      <w:r w:rsidR="008362E1">
        <w:rPr>
          <w:sz w:val="24"/>
          <w:szCs w:val="24"/>
        </w:rPr>
        <w:t xml:space="preserve">v rôznych kvízoch. Práce žiakov boli vystavené na chodbe školy a deti z nich mali obrovskú radosť. </w:t>
      </w:r>
      <w:r w:rsidR="005E4EBB">
        <w:rPr>
          <w:sz w:val="24"/>
          <w:szCs w:val="24"/>
        </w:rPr>
        <w:t xml:space="preserve">Tento deň vnímali ako </w:t>
      </w:r>
      <w:r w:rsidR="008362E1">
        <w:rPr>
          <w:sz w:val="24"/>
          <w:szCs w:val="24"/>
        </w:rPr>
        <w:t>príjemnú zmenu</w:t>
      </w:r>
      <w:r w:rsidR="005E4EBB">
        <w:rPr>
          <w:sz w:val="24"/>
          <w:szCs w:val="24"/>
        </w:rPr>
        <w:t xml:space="preserve"> oproti klasickému vyučovaniu</w:t>
      </w:r>
    </w:p>
    <w:p w:rsidR="008362E1" w:rsidRDefault="008362E1" w:rsidP="005E4E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:rsidR="005E4EBB" w:rsidRDefault="005E4EBB" w:rsidP="005E4EB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213099" cy="2409825"/>
            <wp:effectExtent l="19050" t="0" r="635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37" cy="2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EBB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213099" cy="2409825"/>
            <wp:effectExtent l="19050" t="0" r="635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06" cy="241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EBB" w:rsidSect="005E4E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2D75"/>
    <w:rsid w:val="005C0360"/>
    <w:rsid w:val="005E4EBB"/>
    <w:rsid w:val="008362E1"/>
    <w:rsid w:val="00A738F6"/>
    <w:rsid w:val="00BF4B5F"/>
    <w:rsid w:val="00C179CC"/>
    <w:rsid w:val="00E92D75"/>
    <w:rsid w:val="00EC2E06"/>
    <w:rsid w:val="00FB1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38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6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Dulová</dc:creator>
  <cp:lastModifiedBy>Ivana Dulová</cp:lastModifiedBy>
  <cp:revision>6</cp:revision>
  <dcterms:created xsi:type="dcterms:W3CDTF">2018-10-07T18:07:00Z</dcterms:created>
  <dcterms:modified xsi:type="dcterms:W3CDTF">2018-10-07T19:15:00Z</dcterms:modified>
</cp:coreProperties>
</file>