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D8" w:rsidRDefault="00F237D8" w:rsidP="00EC6DC5">
      <w:pPr>
        <w:pStyle w:val="Default"/>
        <w:jc w:val="center"/>
        <w:rPr>
          <w:b/>
          <w:bCs/>
        </w:rPr>
      </w:pPr>
      <w:r w:rsidRPr="00393FE2">
        <w:rPr>
          <w:b/>
          <w:bCs/>
        </w:rPr>
        <w:t>Informácia o výsledku vyhodnotenia ponúk</w:t>
      </w:r>
    </w:p>
    <w:p w:rsidR="00EC6DC5" w:rsidRPr="00393FE2" w:rsidRDefault="00EC6DC5" w:rsidP="00EC6DC5">
      <w:pPr>
        <w:pStyle w:val="Default"/>
        <w:jc w:val="center"/>
        <w:rPr>
          <w:b/>
          <w:bCs/>
        </w:rPr>
      </w:pPr>
      <w:r>
        <w:rPr>
          <w:b/>
          <w:bCs/>
        </w:rPr>
        <w:t>"Školské potreby pre žiakov žijúci v hmotnej núdzi"</w:t>
      </w:r>
    </w:p>
    <w:p w:rsidR="00F237D8" w:rsidRPr="00393FE2" w:rsidRDefault="00F237D8" w:rsidP="00EC6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FE2">
        <w:rPr>
          <w:rFonts w:ascii="Times New Roman" w:hAnsi="Times New Roman" w:cs="Times New Roman"/>
          <w:b/>
          <w:bCs/>
          <w:sz w:val="24"/>
          <w:szCs w:val="24"/>
        </w:rPr>
        <w:t>zverejnené na webovej stránky školy</w:t>
      </w:r>
    </w:p>
    <w:p w:rsidR="00F237D8" w:rsidRPr="00393FE2" w:rsidRDefault="00F237D8" w:rsidP="00F237D8">
      <w:pPr>
        <w:pStyle w:val="Default"/>
        <w:rPr>
          <w:b/>
          <w:bCs/>
        </w:rPr>
      </w:pPr>
    </w:p>
    <w:p w:rsidR="00F237D8" w:rsidRDefault="00F237D8" w:rsidP="00F237D8">
      <w:pPr>
        <w:pStyle w:val="Default"/>
        <w:rPr>
          <w:b/>
          <w:bCs/>
          <w:sz w:val="23"/>
          <w:szCs w:val="23"/>
        </w:rPr>
      </w:pPr>
    </w:p>
    <w:p w:rsidR="00F237D8" w:rsidRDefault="00F237D8" w:rsidP="00F237D8">
      <w:pPr>
        <w:pStyle w:val="Default"/>
        <w:jc w:val="both"/>
      </w:pPr>
      <w:r w:rsidRPr="00437610">
        <w:tab/>
        <w:t>V súlade s výzvou na predkladanie ponúk zverejnené na webovej stránky školy a podmienkami uvedených v súťažných podkladoch v term</w:t>
      </w:r>
      <w:r w:rsidR="002706E0">
        <w:t>íne na predkladanie ponúk svoju ponuku</w:t>
      </w:r>
      <w:bookmarkStart w:id="0" w:name="_GoBack"/>
      <w:bookmarkEnd w:id="0"/>
      <w:r w:rsidRPr="00437610">
        <w:t xml:space="preserve"> predlož</w:t>
      </w:r>
      <w:r w:rsidR="00EC6DC5">
        <w:t>il 1</w:t>
      </w:r>
      <w:r w:rsidRPr="00437610">
        <w:t xml:space="preserve"> uchádzač</w:t>
      </w:r>
      <w:r w:rsidR="00EC6DC5">
        <w:t>:</w:t>
      </w:r>
    </w:p>
    <w:p w:rsidR="00F237D8" w:rsidRDefault="00F237D8" w:rsidP="00F237D8">
      <w:pPr>
        <w:pStyle w:val="Default"/>
        <w:jc w:val="both"/>
      </w:pPr>
    </w:p>
    <w:p w:rsidR="004E31F9" w:rsidRDefault="004E31F9" w:rsidP="00EC6DC5">
      <w:pPr>
        <w:pStyle w:val="Default"/>
        <w:jc w:val="both"/>
      </w:pPr>
      <w:r>
        <w:t>1. VYTNES s.r.o., Hviezdoslavova 439/6, 979 01 Rimavská Sobota</w:t>
      </w:r>
    </w:p>
    <w:p w:rsidR="004E31F9" w:rsidRDefault="004E31F9" w:rsidP="00EC6DC5">
      <w:pPr>
        <w:pStyle w:val="Default"/>
        <w:jc w:val="both"/>
      </w:pPr>
    </w:p>
    <w:p w:rsidR="004E31F9" w:rsidRDefault="004E31F9" w:rsidP="00EC6DC5">
      <w:pPr>
        <w:pStyle w:val="Default"/>
        <w:jc w:val="both"/>
      </w:pPr>
    </w:p>
    <w:p w:rsidR="00EC6DC5" w:rsidRDefault="00EC6DC5" w:rsidP="00EC6DC5">
      <w:pPr>
        <w:pStyle w:val="Default"/>
        <w:jc w:val="both"/>
      </w:pPr>
    </w:p>
    <w:p w:rsidR="00F237D8" w:rsidRDefault="00F237D8" w:rsidP="00F237D8">
      <w:pPr>
        <w:pStyle w:val="Default"/>
        <w:jc w:val="both"/>
      </w:pPr>
      <w:r>
        <w:tab/>
      </w:r>
      <w:r w:rsidRPr="00437610">
        <w:t xml:space="preserve">Po otváraní obálok </w:t>
      </w:r>
      <w:r>
        <w:t xml:space="preserve">boli zistené: </w:t>
      </w:r>
    </w:p>
    <w:p w:rsidR="00F237D8" w:rsidRDefault="00F237D8" w:rsidP="00F237D8">
      <w:pPr>
        <w:pStyle w:val="Default"/>
        <w:jc w:val="both"/>
      </w:pPr>
    </w:p>
    <w:p w:rsidR="00F237D8" w:rsidRDefault="00F237D8" w:rsidP="00F237D8">
      <w:pPr>
        <w:pStyle w:val="Default"/>
        <w:jc w:val="both"/>
      </w:pPr>
      <w:r w:rsidRPr="00437610">
        <w:t xml:space="preserve">Ponuka </w:t>
      </w:r>
      <w:r w:rsidR="004E31F9">
        <w:t xml:space="preserve">VYTNES </w:t>
      </w:r>
      <w:proofErr w:type="spellStart"/>
      <w:r w:rsidR="004E31F9">
        <w:t>s.r.o</w:t>
      </w:r>
      <w:proofErr w:type="spellEnd"/>
      <w:r w:rsidR="004E31F9">
        <w:t xml:space="preserve">, Hviezdoslavova 439/6, 979 01 Rimavská Sobota </w:t>
      </w:r>
      <w:r w:rsidRPr="00437610">
        <w:t>je predložená v súlade s podmienkami zverejnenými obstarávateľom</w:t>
      </w:r>
      <w:r>
        <w:t>.</w:t>
      </w:r>
      <w:r w:rsidRPr="00437610">
        <w:t xml:space="preserve"> </w:t>
      </w:r>
    </w:p>
    <w:p w:rsidR="00F237D8" w:rsidRDefault="00F237D8" w:rsidP="00F237D8">
      <w:pPr>
        <w:pStyle w:val="Default"/>
        <w:jc w:val="both"/>
      </w:pPr>
    </w:p>
    <w:p w:rsidR="004E31F9" w:rsidRDefault="004E31F9" w:rsidP="00F237D8">
      <w:pPr>
        <w:pStyle w:val="Default"/>
        <w:jc w:val="both"/>
      </w:pPr>
    </w:p>
    <w:p w:rsidR="00F237D8" w:rsidRPr="00437610" w:rsidRDefault="00F237D8" w:rsidP="00F237D8">
      <w:pPr>
        <w:pStyle w:val="Default"/>
        <w:jc w:val="center"/>
        <w:rPr>
          <w:b/>
        </w:rPr>
      </w:pPr>
      <w:r w:rsidRPr="00437610">
        <w:rPr>
          <w:b/>
        </w:rPr>
        <w:t>Ponuknuté ceny uchádzačov</w:t>
      </w:r>
    </w:p>
    <w:p w:rsidR="00F237D8" w:rsidRPr="00437610" w:rsidRDefault="00F237D8" w:rsidP="00F237D8">
      <w:pPr>
        <w:pStyle w:val="Default"/>
        <w:jc w:val="both"/>
      </w:pPr>
    </w:p>
    <w:tbl>
      <w:tblPr>
        <w:tblStyle w:val="Mriekatabuky"/>
        <w:tblW w:w="8568" w:type="dxa"/>
        <w:tblLayout w:type="fixed"/>
        <w:tblLook w:val="01E0" w:firstRow="1" w:lastRow="1" w:firstColumn="1" w:lastColumn="1" w:noHBand="0" w:noVBand="0"/>
      </w:tblPr>
      <w:tblGrid>
        <w:gridCol w:w="3708"/>
        <w:gridCol w:w="2340"/>
        <w:gridCol w:w="2520"/>
      </w:tblGrid>
      <w:tr w:rsidR="00F237D8" w:rsidRPr="00437610" w:rsidTr="00967836">
        <w:trPr>
          <w:trHeight w:val="205"/>
        </w:trPr>
        <w:tc>
          <w:tcPr>
            <w:tcW w:w="3708" w:type="dxa"/>
          </w:tcPr>
          <w:p w:rsidR="00F237D8" w:rsidRDefault="00F237D8" w:rsidP="00967836">
            <w:pPr>
              <w:pStyle w:val="Default"/>
              <w:jc w:val="both"/>
            </w:pPr>
          </w:p>
          <w:p w:rsidR="00F237D8" w:rsidRPr="00437610" w:rsidRDefault="00F237D8" w:rsidP="00967836">
            <w:pPr>
              <w:pStyle w:val="Default"/>
              <w:jc w:val="both"/>
            </w:pPr>
            <w:r w:rsidRPr="00437610">
              <w:t>UCHÁ</w:t>
            </w:r>
            <w:r>
              <w:t>D</w:t>
            </w:r>
            <w:r w:rsidRPr="00437610">
              <w:t xml:space="preserve">ZAČ </w:t>
            </w:r>
          </w:p>
        </w:tc>
        <w:tc>
          <w:tcPr>
            <w:tcW w:w="2340" w:type="dxa"/>
          </w:tcPr>
          <w:p w:rsidR="00F237D8" w:rsidRPr="00437610" w:rsidRDefault="00F237D8" w:rsidP="00967836">
            <w:pPr>
              <w:pStyle w:val="Default"/>
              <w:jc w:val="both"/>
            </w:pPr>
            <w:r w:rsidRPr="00437610">
              <w:t xml:space="preserve">CENA S DPH </w:t>
            </w:r>
          </w:p>
          <w:p w:rsidR="00F237D8" w:rsidRPr="00437610" w:rsidRDefault="00F237D8" w:rsidP="00967836">
            <w:pPr>
              <w:pStyle w:val="Default"/>
              <w:jc w:val="both"/>
            </w:pPr>
            <w:r w:rsidRPr="00437610">
              <w:t xml:space="preserve">EUR </w:t>
            </w:r>
          </w:p>
        </w:tc>
        <w:tc>
          <w:tcPr>
            <w:tcW w:w="2520" w:type="dxa"/>
          </w:tcPr>
          <w:p w:rsidR="00F237D8" w:rsidRPr="00437610" w:rsidRDefault="00F237D8" w:rsidP="00967836">
            <w:pPr>
              <w:pStyle w:val="Default"/>
              <w:jc w:val="both"/>
            </w:pPr>
            <w:r w:rsidRPr="00437610">
              <w:t xml:space="preserve">PORADIE </w:t>
            </w:r>
          </w:p>
          <w:p w:rsidR="00F237D8" w:rsidRPr="00437610" w:rsidRDefault="00F237D8" w:rsidP="00967836">
            <w:pPr>
              <w:pStyle w:val="Default"/>
              <w:jc w:val="both"/>
            </w:pPr>
            <w:r w:rsidRPr="00437610">
              <w:t xml:space="preserve">UCHÁDZAČA </w:t>
            </w:r>
          </w:p>
        </w:tc>
      </w:tr>
      <w:tr w:rsidR="00EC6DC5" w:rsidRPr="00437610" w:rsidTr="00967836">
        <w:trPr>
          <w:trHeight w:val="205"/>
        </w:trPr>
        <w:tc>
          <w:tcPr>
            <w:tcW w:w="3708" w:type="dxa"/>
          </w:tcPr>
          <w:p w:rsidR="00EC6DC5" w:rsidRDefault="004E31F9" w:rsidP="00967836">
            <w:pPr>
              <w:pStyle w:val="Default"/>
              <w:jc w:val="both"/>
            </w:pPr>
            <w:r>
              <w:t>VYTNES s.r.o. Hviezdoslavova 439/6, 979 01 Rimavská Sobota</w:t>
            </w:r>
          </w:p>
        </w:tc>
        <w:tc>
          <w:tcPr>
            <w:tcW w:w="2340" w:type="dxa"/>
          </w:tcPr>
          <w:p w:rsidR="00EC6DC5" w:rsidRPr="00437610" w:rsidRDefault="004E31F9" w:rsidP="004E31F9">
            <w:pPr>
              <w:pStyle w:val="Default"/>
              <w:jc w:val="center"/>
            </w:pPr>
            <w:r>
              <w:t>62,81 €</w:t>
            </w:r>
          </w:p>
        </w:tc>
        <w:tc>
          <w:tcPr>
            <w:tcW w:w="2520" w:type="dxa"/>
          </w:tcPr>
          <w:p w:rsidR="00EC6DC5" w:rsidRPr="00437610" w:rsidRDefault="004E31F9" w:rsidP="004E31F9">
            <w:pPr>
              <w:pStyle w:val="Default"/>
              <w:jc w:val="center"/>
            </w:pPr>
            <w:r>
              <w:t>1.</w:t>
            </w:r>
          </w:p>
        </w:tc>
      </w:tr>
    </w:tbl>
    <w:p w:rsidR="005A5EF7" w:rsidRDefault="005A5EF7"/>
    <w:p w:rsidR="00EC6DC5" w:rsidRDefault="00EC6DC5"/>
    <w:sectPr w:rsidR="00EC6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A3E4F"/>
    <w:multiLevelType w:val="hybridMultilevel"/>
    <w:tmpl w:val="2EF623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D8"/>
    <w:rsid w:val="002706E0"/>
    <w:rsid w:val="00393FE2"/>
    <w:rsid w:val="004E31F9"/>
    <w:rsid w:val="005A5EF7"/>
    <w:rsid w:val="00EC6DC5"/>
    <w:rsid w:val="00F2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23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rsid w:val="00F23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23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rsid w:val="00F23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ZŠFKsVJM_KFMTA</dc:creator>
  <cp:lastModifiedBy>Hp</cp:lastModifiedBy>
  <cp:revision>7</cp:revision>
  <dcterms:created xsi:type="dcterms:W3CDTF">2014-03-11T06:42:00Z</dcterms:created>
  <dcterms:modified xsi:type="dcterms:W3CDTF">2018-10-08T12:45:00Z</dcterms:modified>
</cp:coreProperties>
</file>