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FE9" w:rsidRDefault="00243450" w:rsidP="0024345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43450">
        <w:rPr>
          <w:b/>
          <w:bCs/>
          <w:sz w:val="28"/>
          <w:szCs w:val="28"/>
        </w:rPr>
        <w:t>KRYTERIA OCEN Z PRZEDMIOTU PLASTYKA</w:t>
      </w:r>
    </w:p>
    <w:p w:rsidR="00243450" w:rsidRPr="00853572" w:rsidRDefault="00243450" w:rsidP="0024345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43450" w:rsidRPr="00853572" w:rsidRDefault="00243450" w:rsidP="00243450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b/>
          <w:bCs/>
        </w:rPr>
      </w:pPr>
      <w:r w:rsidRPr="00853572">
        <w:rPr>
          <w:b/>
          <w:bCs/>
        </w:rPr>
        <w:t>NA OCENĘ Z PRZEDMIOTU PLASTYKA MAJĄ WPŁYW NASTĘPUJĄCE CZYNNIKI:</w:t>
      </w:r>
    </w:p>
    <w:p w:rsidR="00853572" w:rsidRDefault="00853572" w:rsidP="00853572">
      <w:pPr>
        <w:pStyle w:val="Akapitzlist"/>
        <w:tabs>
          <w:tab w:val="left" w:pos="142"/>
          <w:tab w:val="left" w:pos="284"/>
        </w:tabs>
        <w:spacing w:after="0" w:line="240" w:lineRule="auto"/>
        <w:ind w:left="0"/>
      </w:pPr>
    </w:p>
    <w:p w:rsidR="00243450" w:rsidRDefault="00243450" w:rsidP="00243450">
      <w:pPr>
        <w:spacing w:after="0" w:line="240" w:lineRule="auto"/>
        <w:ind w:left="284"/>
      </w:pPr>
      <w:r>
        <w:t>- ZAANGAŻOWANIE UCZNIA W DZIAŁANIA TWÓRCZE PODCZAS LEKCJI</w:t>
      </w:r>
    </w:p>
    <w:p w:rsidR="00243450" w:rsidRDefault="00243450" w:rsidP="00243450">
      <w:pPr>
        <w:spacing w:after="0" w:line="240" w:lineRule="auto"/>
        <w:ind w:left="284"/>
      </w:pPr>
      <w:r>
        <w:t>- UMIEJĘTNOŚĆ TRAFNEJ INTERPRETACJI TEMATU LEKCJI</w:t>
      </w:r>
    </w:p>
    <w:p w:rsidR="00243450" w:rsidRDefault="00243450" w:rsidP="00243450">
      <w:pPr>
        <w:spacing w:after="0" w:line="240" w:lineRule="auto"/>
        <w:ind w:left="284"/>
      </w:pPr>
      <w:r>
        <w:t>- ZACHOWANIE ZASAD ESTETYKI W REALIZACJI ZADANIA</w:t>
      </w:r>
    </w:p>
    <w:p w:rsidR="00243450" w:rsidRDefault="00243450" w:rsidP="00243450">
      <w:pPr>
        <w:spacing w:after="0" w:line="240" w:lineRule="auto"/>
        <w:ind w:left="284"/>
      </w:pPr>
      <w:r>
        <w:t>- UMIEJĘTNOŚĆ POSŁUGIWANIA SIĘ ŚRODKAMI WARSZTATOWYMI</w:t>
      </w:r>
    </w:p>
    <w:p w:rsidR="00853572" w:rsidRDefault="00853572" w:rsidP="00243450">
      <w:pPr>
        <w:spacing w:after="0" w:line="240" w:lineRule="auto"/>
        <w:ind w:left="284"/>
      </w:pPr>
    </w:p>
    <w:p w:rsidR="00243450" w:rsidRPr="00853572" w:rsidRDefault="00853572" w:rsidP="00853572">
      <w:pPr>
        <w:spacing w:after="0" w:line="240" w:lineRule="auto"/>
        <w:rPr>
          <w:b/>
          <w:bCs/>
        </w:rPr>
      </w:pPr>
      <w:r w:rsidRPr="00853572">
        <w:rPr>
          <w:b/>
          <w:bCs/>
        </w:rPr>
        <w:t xml:space="preserve">2. </w:t>
      </w:r>
      <w:r w:rsidR="00243450" w:rsidRPr="00853572">
        <w:rPr>
          <w:b/>
          <w:bCs/>
        </w:rPr>
        <w:t>PONAD TO UCZEŃ:</w:t>
      </w:r>
    </w:p>
    <w:p w:rsidR="00853572" w:rsidRDefault="00853572" w:rsidP="00853572"/>
    <w:p w:rsidR="00243450" w:rsidRDefault="00243450" w:rsidP="00243450">
      <w:pPr>
        <w:spacing w:after="0" w:line="240" w:lineRule="auto"/>
        <w:ind w:left="426" w:hanging="142"/>
      </w:pPr>
      <w:r>
        <w:t>- POTRAFI WYPOWIADAĆ WŁASNE OPINIE NA TEMAT SZTUKI, POSŁUGUJĄC SIĘ WŁAŚCIWĄ TERMINOLOGIĄ</w:t>
      </w:r>
    </w:p>
    <w:p w:rsidR="00243450" w:rsidRDefault="00243450" w:rsidP="00243450">
      <w:pPr>
        <w:spacing w:after="0" w:line="240" w:lineRule="auto"/>
        <w:ind w:left="426" w:hanging="142"/>
      </w:pPr>
      <w:r>
        <w:t>- POTRAFI ANALIZOWAĆ PRZYKŁADY DZIAŁ SZTUKI DAWNEJ I WSPÓŁCZESNEJ</w:t>
      </w:r>
    </w:p>
    <w:p w:rsidR="00243450" w:rsidRDefault="00243450" w:rsidP="00243450">
      <w:pPr>
        <w:spacing w:after="0" w:line="240" w:lineRule="auto"/>
        <w:ind w:left="426" w:hanging="142"/>
      </w:pPr>
      <w:r>
        <w:t xml:space="preserve">- ODDAJE PRACE W TERMINIE DO DWÓCH TYGODNI, OD CZASU JEJ ROZPOCZĘCIA. </w:t>
      </w:r>
      <w:r w:rsidR="00853572">
        <w:t xml:space="preserve">                                       </w:t>
      </w:r>
      <w:r>
        <w:t>Z UZASADNIONYCH PRZYCZYN TERMIN MOŻE BYĆ WYDŁUŻONY</w:t>
      </w:r>
    </w:p>
    <w:p w:rsidR="00243450" w:rsidRDefault="00243450" w:rsidP="00243450">
      <w:pPr>
        <w:spacing w:after="0" w:line="240" w:lineRule="auto"/>
        <w:ind w:left="426" w:hanging="142"/>
      </w:pPr>
      <w:r>
        <w:t>- MA MOŻLIWOŚĆ ODDAWANIA PRAC DODATKOWYCH, KTÓRE ŚWIADCZĄ O JEGO INDYWIDUALNYCH ZAINTERESOWANIACH</w:t>
      </w:r>
    </w:p>
    <w:p w:rsidR="00243450" w:rsidRDefault="00243450" w:rsidP="00243450">
      <w:pPr>
        <w:spacing w:after="0" w:line="240" w:lineRule="auto"/>
        <w:ind w:left="426" w:hanging="142"/>
      </w:pPr>
      <w:r>
        <w:t>- KOŃCZĄC PRACĘW DOMU, MOŻE PODNIEŚĆ WALORY ARTYSTYCZNE SWOJEGO DZIEŁA, WPROWADZAJĄC INNE TECHNIKI PLASTYCZNE I ZMIENIAJĄC FORMAT PRACY</w:t>
      </w:r>
    </w:p>
    <w:p w:rsidR="00243450" w:rsidRDefault="00243450" w:rsidP="00243450">
      <w:pPr>
        <w:spacing w:after="0" w:line="240" w:lineRule="auto"/>
        <w:ind w:left="426" w:hanging="142"/>
      </w:pPr>
      <w:r>
        <w:t>- POWINIEN TAKŻE POSIADAĆ UMIEJĘTNOŚĆ WSPÓŁPRACY Z RÓWIEŚNIKAMI PODCZAS SWOJEJ DZIAŁALNOŚCI8 TWÓRCZEJ</w:t>
      </w:r>
    </w:p>
    <w:p w:rsidR="00243450" w:rsidRDefault="00243450" w:rsidP="00243450">
      <w:pPr>
        <w:spacing w:after="0" w:line="240" w:lineRule="auto"/>
        <w:ind w:left="426" w:hanging="142"/>
      </w:pPr>
      <w:r>
        <w:t>- NA OCENĘ PRACY UCZNIA MA TAKŻE</w:t>
      </w:r>
      <w:bookmarkStart w:id="0" w:name="_GoBack"/>
      <w:bookmarkEnd w:id="0"/>
      <w:r>
        <w:t xml:space="preserve"> WPŁYW UCZESTNICTWO W KONKURSACH PLASTYCZNYCH</w:t>
      </w:r>
    </w:p>
    <w:sectPr w:rsidR="0024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F7D16"/>
    <w:multiLevelType w:val="hybridMultilevel"/>
    <w:tmpl w:val="58482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50"/>
    <w:rsid w:val="00210FE9"/>
    <w:rsid w:val="00243450"/>
    <w:rsid w:val="0085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51D1"/>
  <w15:chartTrackingRefBased/>
  <w15:docId w15:val="{C4876118-8B29-43B2-8A5F-DCC55A77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2019-09-10T12:14:00Z</dcterms:created>
  <dcterms:modified xsi:type="dcterms:W3CDTF">2019-09-10T12:26:00Z</dcterms:modified>
</cp:coreProperties>
</file>