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76" w:rsidRPr="00134076" w:rsidRDefault="00134076" w:rsidP="0013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076">
        <w:rPr>
          <w:rFonts w:ascii="Times New Roman" w:eastAsia="Times New Roman" w:hAnsi="Times New Roman" w:cs="Times New Roman"/>
          <w:b/>
          <w:bCs/>
          <w:sz w:val="33"/>
          <w:szCs w:val="33"/>
          <w:lang w:eastAsia="pl-PL"/>
        </w:rPr>
        <w:t>Kuratorium Oświaty</w:t>
      </w:r>
      <w:r w:rsidRPr="00134076">
        <w:rPr>
          <w:rFonts w:ascii="Times New Roman" w:eastAsia="Times New Roman" w:hAnsi="Times New Roman" w:cs="Times New Roman"/>
          <w:b/>
          <w:bCs/>
          <w:sz w:val="33"/>
          <w:szCs w:val="33"/>
          <w:lang w:eastAsia="pl-PL"/>
        </w:rPr>
        <w:br/>
        <w:t>w Warszawie</w:t>
      </w:r>
      <w:r w:rsidRPr="001340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Al. Jerozolimskie 32, 00-024 Warszawa</w:t>
      </w:r>
    </w:p>
    <w:p w:rsidR="00134076" w:rsidRPr="00134076" w:rsidRDefault="00134076" w:rsidP="0013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0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4076" w:rsidRPr="00134076" w:rsidRDefault="00134076" w:rsidP="00134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ezdSprawaZnak"/>
      <w:r w:rsidRPr="00134076">
        <w:rPr>
          <w:rFonts w:ascii="Times New Roman" w:eastAsia="Times New Roman" w:hAnsi="Times New Roman" w:cs="Times New Roman"/>
          <w:sz w:val="24"/>
          <w:szCs w:val="24"/>
          <w:lang w:eastAsia="pl-PL"/>
        </w:rPr>
        <w:t>KOG.5563.8.2019</w:t>
      </w:r>
      <w:bookmarkEnd w:id="0"/>
    </w:p>
    <w:p w:rsidR="00134076" w:rsidRPr="00134076" w:rsidRDefault="00134076" w:rsidP="0013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Dyrektorzy</w:t>
      </w:r>
      <w:r w:rsidRPr="00134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szkół województwa mazowieckiego</w:t>
      </w:r>
    </w:p>
    <w:p w:rsidR="00134076" w:rsidRPr="00134076" w:rsidRDefault="00134076" w:rsidP="0013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076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dotyczy: wykazu zawodów wiedzy, artystycznych i sportowych organizowanych przez kuratora oświaty i inne podmioty działające na terenie szkoły, które mogą być wymienione na świadectwie ukończenia szkoły podstawowej i gimnazjum</w:t>
      </w:r>
    </w:p>
    <w:p w:rsidR="00134076" w:rsidRPr="00134076" w:rsidRDefault="00134076" w:rsidP="0013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076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</w:p>
    <w:p w:rsidR="00134076" w:rsidRPr="00134076" w:rsidRDefault="00134076" w:rsidP="0013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07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148 ustawy z dnia 14 grudnia 2016 r. Prawo oświatowe (Dz. U. 2018 poz. 966 ze zm.) oraz w związku z art. 149, 155, 165 oraz 308 ustawy z dnia 16 grudnia 2016 r. Przepisy wprowadzające ustawę – Prawo oświatowe (Dz. U. 2017 r. poz. 60 ze zm.) podaję do publicznej wiadomości wykaz zawodów wiedzy, artystycznych i sportowych organizowanych przez Mazowieckiego Kuratora Oświaty (załącznik nr 1) oraz wykaz zawodów wiedzy, artystycznych i sportowych organizowanych przez inne podmioty działające na terenie szkoły, które mogą być uwzględniane przez dyrektora szkoły, jako szczególne osiągnięcie i wpisywane na świadectwie ukończenia szkoły (załącznik nr 2).</w:t>
      </w:r>
    </w:p>
    <w:p w:rsidR="00134076" w:rsidRPr="00134076" w:rsidRDefault="00134076" w:rsidP="00134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076">
        <w:rPr>
          <w:rFonts w:ascii="Times New Roman" w:eastAsia="Times New Roman" w:hAnsi="Times New Roman" w:cs="Times New Roman"/>
          <w:sz w:val="24"/>
          <w:szCs w:val="24"/>
          <w:lang w:eastAsia="pl-PL"/>
        </w:rPr>
        <w:t>Za wysokie miejsca w zawodach określa się:</w:t>
      </w:r>
    </w:p>
    <w:p w:rsidR="00134076" w:rsidRPr="00134076" w:rsidRDefault="00134076" w:rsidP="00134076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076">
        <w:rPr>
          <w:rFonts w:ascii="Times New Roman" w:eastAsia="Times New Roman" w:hAnsi="Times New Roman" w:cs="Times New Roman"/>
          <w:sz w:val="24"/>
          <w:szCs w:val="24"/>
          <w:lang w:eastAsia="pl-PL"/>
        </w:rPr>
        <w:t>- miejsca od 1 do 10 - w zawodach międzynarodowych,</w:t>
      </w:r>
    </w:p>
    <w:p w:rsidR="00134076" w:rsidRPr="00134076" w:rsidRDefault="00134076" w:rsidP="00134076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076">
        <w:rPr>
          <w:rFonts w:ascii="Times New Roman" w:eastAsia="Times New Roman" w:hAnsi="Times New Roman" w:cs="Times New Roman"/>
          <w:sz w:val="24"/>
          <w:szCs w:val="24"/>
          <w:lang w:eastAsia="pl-PL"/>
        </w:rPr>
        <w:t>-  miejsca: od 1 do 10 - w zawodach ogólnopolskich,</w:t>
      </w:r>
    </w:p>
    <w:p w:rsidR="00134076" w:rsidRPr="00134076" w:rsidRDefault="00134076" w:rsidP="00134076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076">
        <w:rPr>
          <w:rFonts w:ascii="Times New Roman" w:eastAsia="Times New Roman" w:hAnsi="Times New Roman" w:cs="Times New Roman"/>
          <w:sz w:val="24"/>
          <w:szCs w:val="24"/>
          <w:lang w:eastAsia="pl-PL"/>
        </w:rPr>
        <w:t>-  miejsca od 1 do 5 - w zawodach wojewódzkich,</w:t>
      </w:r>
    </w:p>
    <w:p w:rsidR="00134076" w:rsidRPr="00134076" w:rsidRDefault="00134076" w:rsidP="00134076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076">
        <w:rPr>
          <w:rFonts w:ascii="Times New Roman" w:eastAsia="Times New Roman" w:hAnsi="Times New Roman" w:cs="Times New Roman"/>
          <w:sz w:val="24"/>
          <w:szCs w:val="24"/>
          <w:lang w:eastAsia="pl-PL"/>
        </w:rPr>
        <w:t>- miejsca od 1 do 3 - w zawodach powiatowych.</w:t>
      </w:r>
    </w:p>
    <w:p w:rsidR="00134076" w:rsidRPr="00134076" w:rsidRDefault="00134076" w:rsidP="0013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uzyskania przez ucznia wysokich miejsc w zawodach wiedzy, artystycznych i sportowych, które </w:t>
      </w:r>
      <w:r w:rsidRPr="00134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zostały</w:t>
      </w:r>
      <w:r w:rsidRPr="00134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40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umieszczone w ww. wykazie</w:t>
      </w:r>
      <w:r w:rsidRPr="00134076">
        <w:rPr>
          <w:rFonts w:ascii="Times New Roman" w:eastAsia="Times New Roman" w:hAnsi="Times New Roman" w:cs="Times New Roman"/>
          <w:sz w:val="24"/>
          <w:szCs w:val="24"/>
          <w:lang w:eastAsia="pl-PL"/>
        </w:rPr>
        <w:t>, dyrektor szkoły dokonuje analizy regulaminu tych zawodów i na tej podstawie dokonuje wpisu na świadectwie uznając odpowiednio za wysokie zgodnie z informacją powyżej.</w:t>
      </w:r>
    </w:p>
    <w:p w:rsidR="00134076" w:rsidRPr="00134076" w:rsidRDefault="00134076" w:rsidP="0013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07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Komisje rekrutacyjne uwzględniają ww. wpis na świadectwie podczas rekrutacji.</w:t>
      </w:r>
    </w:p>
    <w:p w:rsidR="00134076" w:rsidRPr="00134076" w:rsidRDefault="00134076" w:rsidP="0013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076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olimpiad przedmiotowych oraz interdyscyplinarnych realizowanych w roku szkolnym 2018/2019 została opublikowana na stronie Kuratorium Oświaty w Warszawie wraz z komunikatem MEN w sprawie wykazu:</w:t>
      </w:r>
    </w:p>
    <w:p w:rsidR="00211FCF" w:rsidRPr="00134076" w:rsidRDefault="00134076" w:rsidP="00134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134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http://www.kuratorium.waw.pl/pl/rodzice-i-uczniowie/rekrutacja-do-szkol/konkursy-i-olimpiady/12950,Komunikat-MEN-w-sprawie-wykazu-olimpiad.html</w:t>
        </w:r>
      </w:hyperlink>
      <w:bookmarkStart w:id="1" w:name="_GoBack"/>
      <w:bookmarkEnd w:id="1"/>
    </w:p>
    <w:sectPr w:rsidR="00211FCF" w:rsidRPr="00134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76"/>
    <w:rsid w:val="00134076"/>
    <w:rsid w:val="00390F08"/>
    <w:rsid w:val="0079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91E7C-3E03-45E4-8075-E7CFBF78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3407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3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3407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ratorium.waw.pl/pl/rodzice-i-uczniowie/rekrutacja-do-szkol/konkursy-i-olimpiady/12950,Komunikat-MEN-w-sprawie-wykazu-olimpiad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s37</dc:creator>
  <cp:keywords/>
  <dc:description/>
  <cp:lastModifiedBy>s37</cp:lastModifiedBy>
  <cp:revision>1</cp:revision>
  <cp:lastPrinted>2019-03-04T07:07:00Z</cp:lastPrinted>
  <dcterms:created xsi:type="dcterms:W3CDTF">2019-03-04T07:06:00Z</dcterms:created>
  <dcterms:modified xsi:type="dcterms:W3CDTF">2019-03-04T07:11:00Z</dcterms:modified>
</cp:coreProperties>
</file>