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E6" w:rsidRPr="009B184D" w:rsidRDefault="00F05768" w:rsidP="00F05768">
      <w:pPr>
        <w:pStyle w:val="Tekstpodstawowy"/>
        <w:spacing w:before="3"/>
        <w:jc w:val="center"/>
        <w:rPr>
          <w:b/>
          <w:sz w:val="28"/>
          <w:szCs w:val="28"/>
        </w:rPr>
      </w:pPr>
      <w:r w:rsidRPr="009B184D">
        <w:rPr>
          <w:b/>
          <w:sz w:val="28"/>
          <w:szCs w:val="28"/>
        </w:rPr>
        <w:t>Przedmiotowy system oceniania w edukacji wczesnoszkolnej</w:t>
      </w:r>
    </w:p>
    <w:p w:rsidR="00B52573" w:rsidRPr="00F05768" w:rsidRDefault="006668B1" w:rsidP="00F05768">
      <w:pPr>
        <w:pStyle w:val="Tekstpodstawowy"/>
        <w:spacing w:before="3"/>
        <w:jc w:val="center"/>
        <w:rPr>
          <w:b/>
        </w:rPr>
      </w:pPr>
      <w:r>
        <w:rPr>
          <w:b/>
        </w:rPr>
        <w:t xml:space="preserve"> </w:t>
      </w:r>
    </w:p>
    <w:p w:rsidR="008752F6" w:rsidRDefault="00775814" w:rsidP="008752F6">
      <w:pPr>
        <w:tabs>
          <w:tab w:val="left" w:pos="615"/>
        </w:tabs>
        <w:ind w:left="254" w:right="429"/>
        <w:jc w:val="center"/>
        <w:rPr>
          <w:sz w:val="24"/>
        </w:rPr>
      </w:pPr>
      <w:r w:rsidRPr="00910302">
        <w:rPr>
          <w:sz w:val="24"/>
        </w:rPr>
        <w:t>Mówiąc  o  ocenianiu  w  klasach  I</w:t>
      </w:r>
      <w:r w:rsidR="00B52573" w:rsidRPr="00910302">
        <w:rPr>
          <w:sz w:val="24"/>
        </w:rPr>
        <w:t xml:space="preserve"> </w:t>
      </w:r>
      <w:r w:rsidRPr="00910302">
        <w:rPr>
          <w:sz w:val="24"/>
        </w:rPr>
        <w:t>-</w:t>
      </w:r>
      <w:r w:rsidR="00B52573" w:rsidRPr="00910302">
        <w:rPr>
          <w:sz w:val="24"/>
        </w:rPr>
        <w:t xml:space="preserve"> </w:t>
      </w:r>
      <w:r w:rsidRPr="00910302">
        <w:rPr>
          <w:sz w:val="24"/>
        </w:rPr>
        <w:t xml:space="preserve">III  mamy  na  myśli  proces  gromadzenia  informacji  o  uczniach.  Stała  obserwacja  uczniów  przez  nauczyciela </w:t>
      </w:r>
    </w:p>
    <w:p w:rsidR="009276E6" w:rsidRPr="00910302" w:rsidRDefault="00775814" w:rsidP="008752F6">
      <w:pPr>
        <w:tabs>
          <w:tab w:val="left" w:pos="615"/>
        </w:tabs>
        <w:ind w:left="254" w:right="429"/>
        <w:jc w:val="center"/>
        <w:rPr>
          <w:sz w:val="24"/>
        </w:rPr>
      </w:pPr>
      <w:r w:rsidRPr="00910302">
        <w:rPr>
          <w:sz w:val="24"/>
        </w:rPr>
        <w:t>i rozpoznawanie poziomu opanowania przez nich wiadomości i umiejętności, a także ich postaw społeczno</w:t>
      </w:r>
      <w:r w:rsidR="00B52573" w:rsidRPr="00910302">
        <w:rPr>
          <w:sz w:val="24"/>
        </w:rPr>
        <w:t xml:space="preserve"> </w:t>
      </w:r>
      <w:r w:rsidRPr="00910302">
        <w:rPr>
          <w:sz w:val="24"/>
        </w:rPr>
        <w:t>- emocjonalnych w stosunku do wymagań edukacyjnych i gromadzenie informacji stanowi integralną część procesu nauczania, uczenia i wychowania.</w:t>
      </w:r>
    </w:p>
    <w:p w:rsidR="008752F6" w:rsidRDefault="008752F6" w:rsidP="008752F6">
      <w:pPr>
        <w:tabs>
          <w:tab w:val="left" w:pos="4549"/>
        </w:tabs>
        <w:ind w:left="254"/>
        <w:jc w:val="center"/>
        <w:rPr>
          <w:sz w:val="24"/>
        </w:rPr>
      </w:pPr>
    </w:p>
    <w:p w:rsidR="009276E6" w:rsidRPr="006668B1" w:rsidRDefault="00775814" w:rsidP="008752F6">
      <w:pPr>
        <w:tabs>
          <w:tab w:val="left" w:pos="4549"/>
        </w:tabs>
        <w:ind w:left="254"/>
        <w:jc w:val="center"/>
        <w:rPr>
          <w:sz w:val="24"/>
        </w:rPr>
      </w:pPr>
      <w:r w:rsidRPr="006668B1">
        <w:rPr>
          <w:sz w:val="24"/>
        </w:rPr>
        <w:t>Mówiąc edukacja wczesnoszkolna mamy na myśli uczniów klasy I, II i</w:t>
      </w:r>
      <w:r w:rsidRPr="006668B1">
        <w:rPr>
          <w:spacing w:val="-13"/>
          <w:sz w:val="24"/>
        </w:rPr>
        <w:t xml:space="preserve"> </w:t>
      </w:r>
      <w:r w:rsidRPr="006668B1">
        <w:rPr>
          <w:sz w:val="24"/>
        </w:rPr>
        <w:t>III.</w:t>
      </w:r>
    </w:p>
    <w:p w:rsidR="008752F6" w:rsidRDefault="008752F6" w:rsidP="008752F6">
      <w:pPr>
        <w:tabs>
          <w:tab w:val="left" w:pos="3154"/>
        </w:tabs>
        <w:spacing w:before="1"/>
        <w:ind w:left="254"/>
        <w:jc w:val="center"/>
        <w:rPr>
          <w:sz w:val="24"/>
        </w:rPr>
      </w:pPr>
    </w:p>
    <w:p w:rsidR="009276E6" w:rsidRPr="00910302" w:rsidRDefault="00775814" w:rsidP="008752F6">
      <w:pPr>
        <w:tabs>
          <w:tab w:val="left" w:pos="3154"/>
        </w:tabs>
        <w:spacing w:before="1"/>
        <w:ind w:left="254"/>
        <w:jc w:val="center"/>
        <w:rPr>
          <w:sz w:val="24"/>
        </w:rPr>
      </w:pPr>
      <w:r w:rsidRPr="00910302">
        <w:rPr>
          <w:sz w:val="24"/>
        </w:rPr>
        <w:t>Uczeń powinien opanować wiadomości i umiejętności przewidziane w podstawie programowej w ciągu 3</w:t>
      </w:r>
      <w:r w:rsidRPr="00910302">
        <w:rPr>
          <w:spacing w:val="-7"/>
          <w:sz w:val="24"/>
        </w:rPr>
        <w:t xml:space="preserve"> </w:t>
      </w:r>
      <w:r w:rsidRPr="00910302">
        <w:rPr>
          <w:sz w:val="24"/>
        </w:rPr>
        <w:t>lat.</w:t>
      </w:r>
    </w:p>
    <w:p w:rsidR="00B0318F" w:rsidRDefault="00B0318F">
      <w:pPr>
        <w:rPr>
          <w:sz w:val="24"/>
        </w:rPr>
      </w:pPr>
    </w:p>
    <w:p w:rsidR="009276E6" w:rsidRPr="009B184D" w:rsidRDefault="00775814" w:rsidP="008752F6">
      <w:pPr>
        <w:pStyle w:val="Heading1"/>
        <w:ind w:left="2127" w:right="3225" w:firstLine="0"/>
        <w:jc w:val="center"/>
        <w:rPr>
          <w:sz w:val="28"/>
          <w:szCs w:val="28"/>
        </w:rPr>
      </w:pPr>
      <w:r w:rsidRPr="009B184D">
        <w:rPr>
          <w:sz w:val="28"/>
          <w:szCs w:val="28"/>
        </w:rPr>
        <w:t>Kryteria oceniania zgodne z wymaganiami zawartymi w podstawie</w:t>
      </w:r>
      <w:r w:rsidR="004A58D7">
        <w:rPr>
          <w:sz w:val="28"/>
          <w:szCs w:val="28"/>
        </w:rPr>
        <w:t xml:space="preserve"> p</w:t>
      </w:r>
      <w:r w:rsidRPr="009B184D">
        <w:rPr>
          <w:sz w:val="28"/>
          <w:szCs w:val="28"/>
        </w:rPr>
        <w:t>rogramowej</w:t>
      </w:r>
    </w:p>
    <w:p w:rsidR="00580249" w:rsidRDefault="00580249">
      <w:pPr>
        <w:pStyle w:val="Tekstpodstawowy"/>
        <w:ind w:left="1154"/>
      </w:pPr>
    </w:p>
    <w:p w:rsidR="001E1050" w:rsidRPr="001E1050" w:rsidRDefault="001E1050" w:rsidP="008752F6">
      <w:pPr>
        <w:pStyle w:val="Tekstpodstawowy"/>
        <w:numPr>
          <w:ilvl w:val="0"/>
          <w:numId w:val="10"/>
        </w:numPr>
        <w:ind w:right="431"/>
        <w:jc w:val="both"/>
        <w:rPr>
          <w:b/>
        </w:rPr>
      </w:pPr>
      <w:r w:rsidRPr="001E1050">
        <w:rPr>
          <w:b/>
        </w:rPr>
        <w:t>Ocenianie:</w:t>
      </w:r>
    </w:p>
    <w:p w:rsidR="00CE1383" w:rsidRDefault="00775814" w:rsidP="00CE1383">
      <w:pPr>
        <w:pStyle w:val="Tekstpodstawowy"/>
        <w:ind w:left="1154" w:right="431"/>
        <w:jc w:val="both"/>
      </w:pPr>
      <w:r>
        <w:t xml:space="preserve">W klasach I – III stosuje się ocenę </w:t>
      </w:r>
      <w:r w:rsidR="00964127">
        <w:t>cząstkową wyrażoną za pomocą skali od 1 do 6.</w:t>
      </w:r>
      <w:r w:rsidR="00CE1383">
        <w:t xml:space="preserve"> W dzienniku lekcyjnym znajdują się oceny cyfrowe. </w:t>
      </w:r>
    </w:p>
    <w:p w:rsidR="00580249" w:rsidRDefault="00775814">
      <w:pPr>
        <w:pStyle w:val="Tekstpodstawowy"/>
        <w:ind w:left="1154" w:right="431"/>
        <w:jc w:val="both"/>
      </w:pPr>
      <w:r>
        <w:t xml:space="preserve">Ocena klasyfikacyjna śródroczna i roczna jest oceną opisową. </w:t>
      </w:r>
    </w:p>
    <w:p w:rsidR="00CE1383" w:rsidRDefault="00CE1383" w:rsidP="00964127">
      <w:pPr>
        <w:pStyle w:val="Tekstpodstawowy"/>
        <w:ind w:left="1154" w:right="431"/>
        <w:jc w:val="both"/>
      </w:pPr>
    </w:p>
    <w:p w:rsidR="009276E6" w:rsidRPr="00080C82" w:rsidRDefault="00775814" w:rsidP="008752F6">
      <w:pPr>
        <w:pStyle w:val="Tekstpodstawowy"/>
        <w:numPr>
          <w:ilvl w:val="0"/>
          <w:numId w:val="10"/>
        </w:numPr>
        <w:ind w:right="431"/>
        <w:jc w:val="both"/>
        <w:rPr>
          <w:b/>
        </w:rPr>
      </w:pPr>
      <w:r w:rsidRPr="00080C82">
        <w:rPr>
          <w:b/>
        </w:rPr>
        <w:t>Formy pracy ucznia podlegające ocenie</w:t>
      </w:r>
      <w:r w:rsidRPr="00080C82">
        <w:rPr>
          <w:b/>
          <w:spacing w:val="-2"/>
        </w:rPr>
        <w:t xml:space="preserve"> </w:t>
      </w:r>
      <w:r w:rsidRPr="00080C82">
        <w:rPr>
          <w:b/>
        </w:rPr>
        <w:t>bieżącej:</w:t>
      </w:r>
    </w:p>
    <w:p w:rsidR="009276E6" w:rsidRDefault="009276E6">
      <w:pPr>
        <w:pStyle w:val="Tekstpodstawowy"/>
        <w:spacing w:before="7"/>
        <w:rPr>
          <w:b/>
          <w:sz w:val="23"/>
        </w:rPr>
      </w:pPr>
    </w:p>
    <w:p w:rsidR="009276E6" w:rsidRDefault="00775814">
      <w:pPr>
        <w:pStyle w:val="Akapitzlist"/>
        <w:numPr>
          <w:ilvl w:val="1"/>
          <w:numId w:val="4"/>
        </w:numPr>
        <w:tabs>
          <w:tab w:val="left" w:pos="1503"/>
        </w:tabs>
        <w:jc w:val="both"/>
        <w:rPr>
          <w:sz w:val="24"/>
        </w:rPr>
      </w:pPr>
      <w:r>
        <w:rPr>
          <w:sz w:val="24"/>
        </w:rPr>
        <w:t>sprawdziany - trwają od 30 – 45</w:t>
      </w:r>
      <w:r>
        <w:rPr>
          <w:spacing w:val="-3"/>
          <w:sz w:val="24"/>
        </w:rPr>
        <w:t xml:space="preserve"> </w:t>
      </w:r>
      <w:r>
        <w:rPr>
          <w:sz w:val="24"/>
        </w:rPr>
        <w:t>minut</w:t>
      </w:r>
    </w:p>
    <w:p w:rsidR="009276E6" w:rsidRDefault="00775814">
      <w:pPr>
        <w:pStyle w:val="Akapitzlist"/>
        <w:numPr>
          <w:ilvl w:val="1"/>
          <w:numId w:val="4"/>
        </w:numPr>
        <w:tabs>
          <w:tab w:val="left" w:pos="1503"/>
        </w:tabs>
        <w:jc w:val="both"/>
        <w:rPr>
          <w:sz w:val="24"/>
        </w:rPr>
      </w:pPr>
      <w:r>
        <w:rPr>
          <w:sz w:val="24"/>
        </w:rPr>
        <w:t>testy trwają 2/3 godziny i mogą być przeprowadzane w częściach w ciągu 2</w:t>
      </w:r>
      <w:r>
        <w:rPr>
          <w:spacing w:val="-8"/>
          <w:sz w:val="24"/>
        </w:rPr>
        <w:t xml:space="preserve"> </w:t>
      </w:r>
      <w:r>
        <w:rPr>
          <w:sz w:val="24"/>
        </w:rPr>
        <w:t>dni</w:t>
      </w:r>
    </w:p>
    <w:p w:rsidR="009276E6" w:rsidRDefault="00775814">
      <w:pPr>
        <w:pStyle w:val="Akapitzlist"/>
        <w:numPr>
          <w:ilvl w:val="1"/>
          <w:numId w:val="4"/>
        </w:numPr>
        <w:tabs>
          <w:tab w:val="left" w:pos="1503"/>
        </w:tabs>
        <w:jc w:val="both"/>
        <w:rPr>
          <w:sz w:val="24"/>
        </w:rPr>
      </w:pPr>
      <w:r>
        <w:rPr>
          <w:sz w:val="24"/>
        </w:rPr>
        <w:t>kartkówki - trwają nie dłużej niż 15</w:t>
      </w:r>
      <w:r>
        <w:rPr>
          <w:spacing w:val="-2"/>
          <w:sz w:val="24"/>
        </w:rPr>
        <w:t xml:space="preserve"> </w:t>
      </w:r>
      <w:r>
        <w:rPr>
          <w:sz w:val="24"/>
        </w:rPr>
        <w:t>minut</w:t>
      </w:r>
    </w:p>
    <w:p w:rsidR="009276E6" w:rsidRDefault="00775814">
      <w:pPr>
        <w:pStyle w:val="Akapitzlist"/>
        <w:numPr>
          <w:ilvl w:val="1"/>
          <w:numId w:val="4"/>
        </w:numPr>
        <w:tabs>
          <w:tab w:val="left" w:pos="1503"/>
        </w:tabs>
        <w:jc w:val="both"/>
        <w:rPr>
          <w:sz w:val="24"/>
        </w:rPr>
      </w:pP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domowe</w:t>
      </w:r>
    </w:p>
    <w:p w:rsidR="009276E6" w:rsidRDefault="00775814">
      <w:pPr>
        <w:pStyle w:val="Akapitzlist"/>
        <w:numPr>
          <w:ilvl w:val="1"/>
          <w:numId w:val="4"/>
        </w:numPr>
        <w:tabs>
          <w:tab w:val="left" w:pos="1503"/>
        </w:tabs>
        <w:jc w:val="both"/>
        <w:rPr>
          <w:sz w:val="24"/>
        </w:rPr>
      </w:pPr>
      <w:r>
        <w:rPr>
          <w:sz w:val="24"/>
        </w:rPr>
        <w:t>zadania i ćwiczenia wykonywane podczas</w:t>
      </w:r>
      <w:r>
        <w:rPr>
          <w:spacing w:val="-3"/>
          <w:sz w:val="24"/>
        </w:rPr>
        <w:t xml:space="preserve"> </w:t>
      </w:r>
      <w:r>
        <w:rPr>
          <w:sz w:val="24"/>
        </w:rPr>
        <w:t>lekcji</w:t>
      </w:r>
    </w:p>
    <w:p w:rsidR="009276E6" w:rsidRDefault="00775814">
      <w:pPr>
        <w:pStyle w:val="Akapitzlist"/>
        <w:numPr>
          <w:ilvl w:val="1"/>
          <w:numId w:val="4"/>
        </w:numPr>
        <w:tabs>
          <w:tab w:val="left" w:pos="1503"/>
        </w:tabs>
        <w:jc w:val="both"/>
        <w:rPr>
          <w:sz w:val="24"/>
        </w:rPr>
      </w:pPr>
      <w:r>
        <w:rPr>
          <w:sz w:val="24"/>
        </w:rPr>
        <w:t>wypowiedzi ustne (w tym recytacja, aktywność na zajęciach</w:t>
      </w:r>
      <w:r>
        <w:rPr>
          <w:spacing w:val="-4"/>
          <w:sz w:val="24"/>
        </w:rPr>
        <w:t xml:space="preserve"> </w:t>
      </w:r>
      <w:r>
        <w:rPr>
          <w:sz w:val="24"/>
        </w:rPr>
        <w:t>)</w:t>
      </w:r>
    </w:p>
    <w:p w:rsidR="009276E6" w:rsidRDefault="00775814">
      <w:pPr>
        <w:pStyle w:val="Akapitzlist"/>
        <w:numPr>
          <w:ilvl w:val="1"/>
          <w:numId w:val="4"/>
        </w:numPr>
        <w:tabs>
          <w:tab w:val="left" w:pos="1503"/>
        </w:tabs>
        <w:jc w:val="both"/>
        <w:rPr>
          <w:sz w:val="24"/>
        </w:rPr>
      </w:pPr>
      <w:r>
        <w:rPr>
          <w:sz w:val="24"/>
        </w:rPr>
        <w:t>prace wykonywane w</w:t>
      </w:r>
      <w:r>
        <w:rPr>
          <w:spacing w:val="-1"/>
          <w:sz w:val="24"/>
        </w:rPr>
        <w:t xml:space="preserve"> </w:t>
      </w:r>
      <w:r>
        <w:rPr>
          <w:sz w:val="24"/>
        </w:rPr>
        <w:t>zespole</w:t>
      </w:r>
    </w:p>
    <w:p w:rsidR="009276E6" w:rsidRDefault="00775814">
      <w:pPr>
        <w:pStyle w:val="Akapitzlist"/>
        <w:numPr>
          <w:ilvl w:val="1"/>
          <w:numId w:val="4"/>
        </w:numPr>
        <w:tabs>
          <w:tab w:val="left" w:pos="1503"/>
        </w:tabs>
        <w:ind w:right="1227"/>
        <w:rPr>
          <w:sz w:val="24"/>
        </w:rPr>
      </w:pPr>
      <w:r>
        <w:rPr>
          <w:sz w:val="24"/>
        </w:rPr>
        <w:t>testy i prace sprawnościowe, w tym ćwiczenia w ramach wychowania fizycznego, prace plastyczne, techniczne i wykonywane na</w:t>
      </w:r>
      <w:r>
        <w:rPr>
          <w:spacing w:val="-37"/>
          <w:sz w:val="24"/>
        </w:rPr>
        <w:t xml:space="preserve"> </w:t>
      </w:r>
      <w:r>
        <w:rPr>
          <w:sz w:val="24"/>
        </w:rPr>
        <w:t>zajęciach komputerowych</w:t>
      </w:r>
    </w:p>
    <w:p w:rsidR="009276E6" w:rsidRDefault="009276E6">
      <w:pPr>
        <w:pStyle w:val="Tekstpodstawowy"/>
        <w:spacing w:before="5"/>
      </w:pPr>
    </w:p>
    <w:p w:rsidR="009276E6" w:rsidRDefault="00775814" w:rsidP="008752F6">
      <w:pPr>
        <w:pStyle w:val="Heading1"/>
        <w:numPr>
          <w:ilvl w:val="0"/>
          <w:numId w:val="10"/>
        </w:numPr>
        <w:tabs>
          <w:tab w:val="left" w:pos="1262"/>
          <w:tab w:val="left" w:pos="1263"/>
        </w:tabs>
        <w:spacing w:before="0"/>
      </w:pPr>
      <w:r>
        <w:t>Ocena roczna jest oceną opisową i</w:t>
      </w:r>
      <w:r>
        <w:rPr>
          <w:spacing w:val="-2"/>
        </w:rPr>
        <w:t xml:space="preserve"> </w:t>
      </w:r>
      <w:r w:rsidR="002B7CC1">
        <w:rPr>
          <w:spacing w:val="-2"/>
        </w:rPr>
        <w:t>obejm</w:t>
      </w:r>
      <w:r>
        <w:t>uje:</w:t>
      </w:r>
    </w:p>
    <w:p w:rsidR="009276E6" w:rsidRDefault="009276E6">
      <w:pPr>
        <w:pStyle w:val="Tekstpodstawowy"/>
        <w:spacing w:before="7"/>
        <w:rPr>
          <w:b/>
          <w:sz w:val="23"/>
        </w:rPr>
      </w:pPr>
    </w:p>
    <w:p w:rsidR="009276E6" w:rsidRPr="008752F6" w:rsidRDefault="00775814">
      <w:pPr>
        <w:pStyle w:val="Akapitzlist"/>
        <w:numPr>
          <w:ilvl w:val="1"/>
          <w:numId w:val="4"/>
        </w:numPr>
        <w:tabs>
          <w:tab w:val="left" w:pos="1503"/>
        </w:tabs>
        <w:jc w:val="both"/>
        <w:rPr>
          <w:b/>
          <w:sz w:val="24"/>
        </w:rPr>
      </w:pPr>
      <w:r w:rsidRPr="008752F6">
        <w:rPr>
          <w:b/>
          <w:sz w:val="24"/>
        </w:rPr>
        <w:t>ocena</w:t>
      </w:r>
      <w:r w:rsidRPr="008752F6">
        <w:rPr>
          <w:b/>
          <w:spacing w:val="-2"/>
          <w:sz w:val="24"/>
        </w:rPr>
        <w:t xml:space="preserve"> </w:t>
      </w:r>
      <w:r w:rsidRPr="008752F6">
        <w:rPr>
          <w:b/>
          <w:sz w:val="24"/>
        </w:rPr>
        <w:t>zachowania</w:t>
      </w:r>
      <w:r w:rsidR="00E83CC2">
        <w:rPr>
          <w:b/>
          <w:sz w:val="24"/>
        </w:rPr>
        <w:t>: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2222"/>
          <w:tab w:val="left" w:pos="2223"/>
        </w:tabs>
        <w:spacing w:before="2" w:line="293" w:lineRule="exact"/>
        <w:rPr>
          <w:sz w:val="24"/>
        </w:rPr>
      </w:pPr>
      <w:r>
        <w:rPr>
          <w:sz w:val="24"/>
        </w:rPr>
        <w:t>wywiązywanie się z 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 w:rsidR="00080C82">
        <w:rPr>
          <w:sz w:val="24"/>
        </w:rPr>
        <w:t>;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2282"/>
          <w:tab w:val="left" w:pos="2283"/>
        </w:tabs>
        <w:spacing w:line="293" w:lineRule="exact"/>
        <w:ind w:left="2282" w:hanging="420"/>
        <w:rPr>
          <w:sz w:val="24"/>
        </w:rPr>
      </w:pPr>
      <w:r>
        <w:rPr>
          <w:sz w:val="24"/>
        </w:rPr>
        <w:lastRenderedPageBreak/>
        <w:t>postępowanie zgodne z dobrem społeczności</w:t>
      </w:r>
      <w:r>
        <w:rPr>
          <w:spacing w:val="-1"/>
          <w:sz w:val="24"/>
        </w:rPr>
        <w:t xml:space="preserve"> </w:t>
      </w:r>
      <w:r>
        <w:rPr>
          <w:sz w:val="24"/>
        </w:rPr>
        <w:t>szkolnej;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2282"/>
          <w:tab w:val="left" w:pos="2283"/>
        </w:tabs>
        <w:spacing w:line="293" w:lineRule="exact"/>
        <w:ind w:left="2282" w:hanging="420"/>
        <w:rPr>
          <w:sz w:val="24"/>
        </w:rPr>
      </w:pPr>
      <w:r>
        <w:rPr>
          <w:sz w:val="24"/>
        </w:rPr>
        <w:t>dbałość o honor i tradycje</w:t>
      </w:r>
      <w:r>
        <w:rPr>
          <w:spacing w:val="-3"/>
          <w:sz w:val="24"/>
        </w:rPr>
        <w:t xml:space="preserve"> </w:t>
      </w:r>
      <w:r>
        <w:rPr>
          <w:sz w:val="24"/>
        </w:rPr>
        <w:t>szkoły;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2222"/>
          <w:tab w:val="left" w:pos="2223"/>
        </w:tabs>
        <w:spacing w:line="293" w:lineRule="exact"/>
        <w:rPr>
          <w:sz w:val="24"/>
        </w:rPr>
      </w:pPr>
      <w:r>
        <w:rPr>
          <w:sz w:val="24"/>
        </w:rPr>
        <w:t>dbałość o piękno mowy</w:t>
      </w:r>
      <w:r>
        <w:rPr>
          <w:spacing w:val="-4"/>
          <w:sz w:val="24"/>
        </w:rPr>
        <w:t xml:space="preserve"> </w:t>
      </w:r>
      <w:r>
        <w:rPr>
          <w:sz w:val="24"/>
        </w:rPr>
        <w:t>ojczystej;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2222"/>
          <w:tab w:val="left" w:pos="2223"/>
        </w:tabs>
        <w:spacing w:line="293" w:lineRule="exact"/>
        <w:rPr>
          <w:sz w:val="24"/>
        </w:rPr>
      </w:pPr>
      <w:r>
        <w:rPr>
          <w:sz w:val="24"/>
        </w:rPr>
        <w:t>dbałość o bezpieczeństwo i zdrowie własne oraz innych</w:t>
      </w:r>
      <w:r>
        <w:rPr>
          <w:spacing w:val="-2"/>
          <w:sz w:val="24"/>
        </w:rPr>
        <w:t xml:space="preserve"> </w:t>
      </w:r>
      <w:r>
        <w:rPr>
          <w:sz w:val="24"/>
        </w:rPr>
        <w:t>osób;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2222"/>
          <w:tab w:val="left" w:pos="2223"/>
        </w:tabs>
        <w:spacing w:before="100" w:line="293" w:lineRule="exact"/>
        <w:rPr>
          <w:sz w:val="24"/>
        </w:rPr>
      </w:pPr>
      <w:r>
        <w:rPr>
          <w:sz w:val="24"/>
        </w:rPr>
        <w:t>godne, kulturalne zachowanie się w szkole i poza</w:t>
      </w:r>
      <w:r>
        <w:rPr>
          <w:spacing w:val="-5"/>
          <w:sz w:val="24"/>
        </w:rPr>
        <w:t xml:space="preserve"> </w:t>
      </w:r>
      <w:r>
        <w:rPr>
          <w:sz w:val="24"/>
        </w:rPr>
        <w:t>nią;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2222"/>
          <w:tab w:val="left" w:pos="2223"/>
        </w:tabs>
        <w:spacing w:line="293" w:lineRule="exact"/>
        <w:rPr>
          <w:sz w:val="24"/>
        </w:rPr>
      </w:pPr>
      <w:r>
        <w:rPr>
          <w:sz w:val="24"/>
        </w:rPr>
        <w:t>okazywanie szacunku innym</w:t>
      </w:r>
      <w:r>
        <w:rPr>
          <w:spacing w:val="-2"/>
          <w:sz w:val="24"/>
        </w:rPr>
        <w:t xml:space="preserve"> </w:t>
      </w:r>
      <w:r>
        <w:rPr>
          <w:sz w:val="24"/>
        </w:rPr>
        <w:t>osobom.</w:t>
      </w:r>
    </w:p>
    <w:p w:rsidR="009276E6" w:rsidRDefault="009276E6">
      <w:pPr>
        <w:pStyle w:val="Tekstpodstawowy"/>
        <w:spacing w:before="8"/>
        <w:rPr>
          <w:sz w:val="23"/>
        </w:rPr>
      </w:pPr>
    </w:p>
    <w:p w:rsidR="009276E6" w:rsidRPr="008752F6" w:rsidRDefault="00775814">
      <w:pPr>
        <w:pStyle w:val="Akapitzlist"/>
        <w:numPr>
          <w:ilvl w:val="1"/>
          <w:numId w:val="4"/>
        </w:numPr>
        <w:tabs>
          <w:tab w:val="left" w:pos="1503"/>
        </w:tabs>
        <w:spacing w:before="1"/>
        <w:rPr>
          <w:b/>
          <w:sz w:val="24"/>
        </w:rPr>
      </w:pPr>
      <w:r w:rsidRPr="008752F6">
        <w:rPr>
          <w:b/>
          <w:sz w:val="24"/>
        </w:rPr>
        <w:t>osiągnięcia</w:t>
      </w:r>
      <w:r w:rsidRPr="008752F6">
        <w:rPr>
          <w:b/>
          <w:spacing w:val="-1"/>
          <w:sz w:val="24"/>
        </w:rPr>
        <w:t xml:space="preserve"> </w:t>
      </w:r>
      <w:r w:rsidRPr="008752F6">
        <w:rPr>
          <w:b/>
          <w:sz w:val="24"/>
        </w:rPr>
        <w:t>dydaktyczne</w:t>
      </w:r>
      <w:r w:rsidR="00E83CC2">
        <w:rPr>
          <w:b/>
          <w:sz w:val="24"/>
        </w:rPr>
        <w:t>: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2210"/>
          <w:tab w:val="left" w:pos="2211"/>
        </w:tabs>
        <w:spacing w:before="2" w:line="294" w:lineRule="exact"/>
        <w:ind w:left="2210"/>
        <w:rPr>
          <w:sz w:val="24"/>
        </w:rPr>
      </w:pPr>
      <w:r>
        <w:rPr>
          <w:sz w:val="24"/>
        </w:rPr>
        <w:t>umiejętność wypowiadania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2210"/>
          <w:tab w:val="left" w:pos="2211"/>
        </w:tabs>
        <w:spacing w:line="293" w:lineRule="exact"/>
        <w:ind w:left="2210"/>
        <w:rPr>
          <w:sz w:val="24"/>
        </w:rPr>
      </w:pPr>
      <w:r>
        <w:rPr>
          <w:sz w:val="24"/>
        </w:rPr>
        <w:t>technikę czytania i</w:t>
      </w:r>
      <w:r>
        <w:rPr>
          <w:spacing w:val="-1"/>
          <w:sz w:val="24"/>
        </w:rPr>
        <w:t xml:space="preserve"> </w:t>
      </w:r>
      <w:r>
        <w:rPr>
          <w:sz w:val="24"/>
        </w:rPr>
        <w:t>pisania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2210"/>
          <w:tab w:val="left" w:pos="2211"/>
        </w:tabs>
        <w:spacing w:line="293" w:lineRule="exact"/>
        <w:ind w:left="2210"/>
        <w:rPr>
          <w:sz w:val="24"/>
        </w:rPr>
      </w:pPr>
      <w:r>
        <w:rPr>
          <w:sz w:val="24"/>
        </w:rPr>
        <w:t>podstawy ortografii i</w:t>
      </w:r>
      <w:r>
        <w:rPr>
          <w:spacing w:val="-4"/>
          <w:sz w:val="24"/>
        </w:rPr>
        <w:t xml:space="preserve"> </w:t>
      </w:r>
      <w:r>
        <w:rPr>
          <w:sz w:val="24"/>
        </w:rPr>
        <w:t>gramatyki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2210"/>
          <w:tab w:val="left" w:pos="2211"/>
        </w:tabs>
        <w:spacing w:line="293" w:lineRule="exact"/>
        <w:ind w:left="2210"/>
        <w:rPr>
          <w:sz w:val="24"/>
        </w:rPr>
      </w:pPr>
      <w:r>
        <w:rPr>
          <w:sz w:val="24"/>
        </w:rPr>
        <w:t>liczenie w zależności od poziomu</w:t>
      </w:r>
      <w:r>
        <w:rPr>
          <w:spacing w:val="-2"/>
          <w:sz w:val="24"/>
        </w:rPr>
        <w:t xml:space="preserve"> </w:t>
      </w:r>
      <w:r>
        <w:rPr>
          <w:sz w:val="24"/>
        </w:rPr>
        <w:t>nauczania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2210"/>
          <w:tab w:val="left" w:pos="2211"/>
        </w:tabs>
        <w:spacing w:before="1" w:line="293" w:lineRule="exact"/>
        <w:ind w:left="2210"/>
        <w:rPr>
          <w:sz w:val="24"/>
        </w:rPr>
      </w:pPr>
      <w:r>
        <w:rPr>
          <w:sz w:val="24"/>
        </w:rPr>
        <w:t>rozwiązywanie zadań</w:t>
      </w:r>
      <w:r>
        <w:rPr>
          <w:spacing w:val="-1"/>
          <w:sz w:val="24"/>
        </w:rPr>
        <w:t xml:space="preserve"> </w:t>
      </w:r>
      <w:r>
        <w:rPr>
          <w:sz w:val="24"/>
        </w:rPr>
        <w:t>tekstowych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2210"/>
          <w:tab w:val="left" w:pos="2211"/>
        </w:tabs>
        <w:spacing w:line="293" w:lineRule="exact"/>
        <w:ind w:left="2210"/>
        <w:rPr>
          <w:sz w:val="24"/>
        </w:rPr>
      </w:pPr>
      <w:r>
        <w:rPr>
          <w:sz w:val="24"/>
        </w:rPr>
        <w:t>umiejętności praktyczne/wykorzystanie wiedzy w</w:t>
      </w:r>
      <w:r>
        <w:rPr>
          <w:spacing w:val="-6"/>
          <w:sz w:val="24"/>
        </w:rPr>
        <w:t xml:space="preserve"> </w:t>
      </w:r>
      <w:r>
        <w:rPr>
          <w:sz w:val="24"/>
        </w:rPr>
        <w:t>praktyce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2210"/>
          <w:tab w:val="left" w:pos="2211"/>
        </w:tabs>
        <w:spacing w:line="293" w:lineRule="exact"/>
        <w:ind w:left="2210"/>
        <w:rPr>
          <w:sz w:val="24"/>
        </w:rPr>
      </w:pPr>
      <w:r>
        <w:rPr>
          <w:sz w:val="24"/>
        </w:rPr>
        <w:t>ogólną wiedzę o otaczającym</w:t>
      </w:r>
      <w:r>
        <w:rPr>
          <w:spacing w:val="-2"/>
          <w:sz w:val="24"/>
        </w:rPr>
        <w:t xml:space="preserve"> </w:t>
      </w:r>
      <w:r>
        <w:rPr>
          <w:sz w:val="24"/>
        </w:rPr>
        <w:t>świecie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2210"/>
          <w:tab w:val="left" w:pos="2211"/>
        </w:tabs>
        <w:spacing w:line="293" w:lineRule="exact"/>
        <w:ind w:left="2210"/>
        <w:rPr>
          <w:sz w:val="24"/>
        </w:rPr>
      </w:pPr>
      <w:r>
        <w:rPr>
          <w:sz w:val="24"/>
        </w:rPr>
        <w:t>zaangażowanie w zajęcia o charakterze artystycznym i sportowym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2210"/>
          <w:tab w:val="left" w:pos="2211"/>
        </w:tabs>
        <w:spacing w:line="293" w:lineRule="exact"/>
        <w:ind w:left="2210"/>
        <w:rPr>
          <w:sz w:val="24"/>
        </w:rPr>
      </w:pPr>
      <w:r>
        <w:rPr>
          <w:sz w:val="24"/>
        </w:rPr>
        <w:t>osobiste osiągnięcia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2210"/>
          <w:tab w:val="left" w:pos="2211"/>
        </w:tabs>
        <w:spacing w:line="294" w:lineRule="exact"/>
        <w:ind w:left="2210"/>
        <w:rPr>
          <w:sz w:val="24"/>
        </w:rPr>
      </w:pPr>
      <w:r>
        <w:rPr>
          <w:sz w:val="24"/>
        </w:rPr>
        <w:t>posługiwanie się</w:t>
      </w:r>
      <w:r>
        <w:rPr>
          <w:spacing w:val="-2"/>
          <w:sz w:val="24"/>
        </w:rPr>
        <w:t xml:space="preserve"> </w:t>
      </w:r>
      <w:r>
        <w:rPr>
          <w:sz w:val="24"/>
        </w:rPr>
        <w:t>komputerem.</w:t>
      </w:r>
    </w:p>
    <w:p w:rsidR="009276E6" w:rsidRDefault="009276E6">
      <w:pPr>
        <w:pStyle w:val="Tekstpodstawowy"/>
        <w:spacing w:before="4"/>
      </w:pPr>
    </w:p>
    <w:p w:rsidR="009276E6" w:rsidRDefault="00775814" w:rsidP="00E83CC2">
      <w:pPr>
        <w:pStyle w:val="Heading1"/>
        <w:numPr>
          <w:ilvl w:val="0"/>
          <w:numId w:val="10"/>
        </w:numPr>
        <w:tabs>
          <w:tab w:val="left" w:pos="1143"/>
        </w:tabs>
        <w:spacing w:before="0"/>
      </w:pPr>
      <w:r>
        <w:t>Skala</w:t>
      </w:r>
      <w:r>
        <w:rPr>
          <w:spacing w:val="-1"/>
        </w:rPr>
        <w:t xml:space="preserve"> </w:t>
      </w:r>
      <w:r>
        <w:t>ocen</w:t>
      </w:r>
    </w:p>
    <w:p w:rsidR="009276E6" w:rsidRDefault="009276E6">
      <w:pPr>
        <w:pStyle w:val="Tekstpodstawowy"/>
        <w:spacing w:before="6"/>
        <w:rPr>
          <w:b/>
          <w:sz w:val="23"/>
        </w:rPr>
      </w:pPr>
    </w:p>
    <w:p w:rsidR="009276E6" w:rsidRPr="00E83CC2" w:rsidRDefault="00775814">
      <w:pPr>
        <w:pStyle w:val="Akapitzlist"/>
        <w:numPr>
          <w:ilvl w:val="1"/>
          <w:numId w:val="4"/>
        </w:numPr>
        <w:tabs>
          <w:tab w:val="left" w:pos="1503"/>
        </w:tabs>
        <w:spacing w:before="1"/>
        <w:rPr>
          <w:b/>
          <w:sz w:val="24"/>
        </w:rPr>
      </w:pPr>
      <w:r w:rsidRPr="00E83CC2">
        <w:rPr>
          <w:b/>
          <w:sz w:val="24"/>
        </w:rPr>
        <w:t>W klasach I - III oceny bieżące za osiągnięcia dydaktyczne ustala się wg następującej</w:t>
      </w:r>
      <w:r w:rsidRPr="00E83CC2">
        <w:rPr>
          <w:b/>
          <w:spacing w:val="47"/>
          <w:sz w:val="24"/>
        </w:rPr>
        <w:t xml:space="preserve"> </w:t>
      </w:r>
      <w:r w:rsidRPr="00E83CC2">
        <w:rPr>
          <w:b/>
          <w:sz w:val="24"/>
        </w:rPr>
        <w:t>skali: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2210"/>
          <w:tab w:val="left" w:pos="2211"/>
        </w:tabs>
        <w:spacing w:before="2" w:line="293" w:lineRule="exact"/>
        <w:ind w:left="2210"/>
        <w:rPr>
          <w:sz w:val="24"/>
        </w:rPr>
      </w:pPr>
      <w:r>
        <w:rPr>
          <w:sz w:val="24"/>
        </w:rPr>
        <w:t xml:space="preserve">celująco ( </w:t>
      </w:r>
      <w:r w:rsidR="001520FA">
        <w:rPr>
          <w:sz w:val="24"/>
        </w:rPr>
        <w:t>6</w:t>
      </w:r>
      <w:r>
        <w:rPr>
          <w:sz w:val="24"/>
        </w:rPr>
        <w:t xml:space="preserve"> ), gdy uczeń opanował pełny zakres wiadomości i umiejętności zawartych w podstawie</w:t>
      </w:r>
      <w:r>
        <w:rPr>
          <w:spacing w:val="48"/>
          <w:sz w:val="24"/>
        </w:rPr>
        <w:t xml:space="preserve"> </w:t>
      </w:r>
      <w:r>
        <w:rPr>
          <w:sz w:val="24"/>
        </w:rPr>
        <w:t>programowej;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2210"/>
          <w:tab w:val="left" w:pos="2211"/>
        </w:tabs>
        <w:spacing w:before="1" w:line="237" w:lineRule="auto"/>
        <w:ind w:left="2210" w:right="438"/>
        <w:rPr>
          <w:sz w:val="24"/>
        </w:rPr>
      </w:pPr>
      <w:r>
        <w:rPr>
          <w:sz w:val="24"/>
        </w:rPr>
        <w:t xml:space="preserve">bardzo dobrze ( </w:t>
      </w:r>
      <w:r w:rsidR="00037BBF">
        <w:rPr>
          <w:sz w:val="24"/>
        </w:rPr>
        <w:t xml:space="preserve">5 </w:t>
      </w:r>
      <w:r>
        <w:rPr>
          <w:sz w:val="24"/>
        </w:rPr>
        <w:t>), gdy uczeń opanował pełny zakres wiadomości i umiejętności zawartych w podstawie programowej popełniając sporadyczne błędy, które nie mają wpływu na dalszy proces</w:t>
      </w:r>
      <w:r>
        <w:rPr>
          <w:spacing w:val="-14"/>
          <w:sz w:val="24"/>
        </w:rPr>
        <w:t xml:space="preserve"> </w:t>
      </w:r>
      <w:r>
        <w:rPr>
          <w:sz w:val="24"/>
        </w:rPr>
        <w:t>kształcenia;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2210"/>
          <w:tab w:val="left" w:pos="2211"/>
        </w:tabs>
        <w:spacing w:before="3" w:line="293" w:lineRule="exact"/>
        <w:ind w:left="2210"/>
        <w:rPr>
          <w:sz w:val="24"/>
        </w:rPr>
      </w:pPr>
      <w:r>
        <w:rPr>
          <w:sz w:val="24"/>
        </w:rPr>
        <w:t xml:space="preserve">dobrze ( </w:t>
      </w:r>
      <w:r w:rsidR="00037BBF">
        <w:rPr>
          <w:sz w:val="24"/>
        </w:rPr>
        <w:t>4</w:t>
      </w:r>
      <w:r>
        <w:rPr>
          <w:sz w:val="24"/>
        </w:rPr>
        <w:t xml:space="preserve"> ), gdy opanowane wiadomości i umiejętności nie są pełne, ale pozwalają na dalsze opanowywanie</w:t>
      </w:r>
      <w:r>
        <w:rPr>
          <w:spacing w:val="-15"/>
          <w:sz w:val="24"/>
        </w:rPr>
        <w:t xml:space="preserve"> </w:t>
      </w:r>
      <w:r>
        <w:rPr>
          <w:sz w:val="24"/>
        </w:rPr>
        <w:t>treści;</w:t>
      </w:r>
    </w:p>
    <w:p w:rsidR="009276E6" w:rsidRDefault="004F0A0C">
      <w:pPr>
        <w:pStyle w:val="Akapitzlist"/>
        <w:numPr>
          <w:ilvl w:val="2"/>
          <w:numId w:val="4"/>
        </w:numPr>
        <w:tabs>
          <w:tab w:val="left" w:pos="2210"/>
          <w:tab w:val="left" w:pos="2211"/>
        </w:tabs>
        <w:spacing w:line="293" w:lineRule="exact"/>
        <w:ind w:left="2210"/>
        <w:rPr>
          <w:sz w:val="24"/>
        </w:rPr>
      </w:pPr>
      <w:r>
        <w:rPr>
          <w:sz w:val="24"/>
        </w:rPr>
        <w:t>dostatecznie</w:t>
      </w:r>
      <w:r w:rsidR="00775814">
        <w:rPr>
          <w:sz w:val="24"/>
        </w:rPr>
        <w:t xml:space="preserve"> ( </w:t>
      </w:r>
      <w:r w:rsidR="00037BBF">
        <w:rPr>
          <w:sz w:val="24"/>
        </w:rPr>
        <w:t>3</w:t>
      </w:r>
      <w:r w:rsidR="00775814">
        <w:rPr>
          <w:sz w:val="24"/>
        </w:rPr>
        <w:t xml:space="preserve"> ), gdy uczeń opanował podstawowy zakres wiadomości i umiejętności, sprawiający kłopoty w przyswajaniu trudniejszych</w:t>
      </w:r>
      <w:r w:rsidR="00775814">
        <w:rPr>
          <w:spacing w:val="-31"/>
          <w:sz w:val="24"/>
        </w:rPr>
        <w:t xml:space="preserve"> </w:t>
      </w:r>
      <w:r w:rsidR="00775814">
        <w:rPr>
          <w:sz w:val="24"/>
        </w:rPr>
        <w:t>treści;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2210"/>
          <w:tab w:val="left" w:pos="2211"/>
        </w:tabs>
        <w:spacing w:line="293" w:lineRule="exact"/>
        <w:ind w:left="2210"/>
        <w:rPr>
          <w:sz w:val="24"/>
        </w:rPr>
      </w:pPr>
      <w:r>
        <w:rPr>
          <w:sz w:val="24"/>
        </w:rPr>
        <w:t xml:space="preserve">bardzo słabo ( </w:t>
      </w:r>
      <w:r w:rsidR="00037BBF">
        <w:rPr>
          <w:sz w:val="24"/>
        </w:rPr>
        <w:t>2</w:t>
      </w:r>
      <w:r>
        <w:rPr>
          <w:sz w:val="24"/>
        </w:rPr>
        <w:t xml:space="preserve"> ), gdy opanowane wiadomości i umiejętności są niewielkie i utrudniają dalsze</w:t>
      </w:r>
      <w:r>
        <w:rPr>
          <w:spacing w:val="-8"/>
          <w:sz w:val="24"/>
        </w:rPr>
        <w:t xml:space="preserve"> </w:t>
      </w:r>
      <w:r>
        <w:rPr>
          <w:sz w:val="24"/>
        </w:rPr>
        <w:t>kształcenie;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2210"/>
          <w:tab w:val="left" w:pos="2211"/>
        </w:tabs>
        <w:spacing w:line="293" w:lineRule="exact"/>
        <w:ind w:left="2210"/>
        <w:rPr>
          <w:sz w:val="24"/>
        </w:rPr>
      </w:pPr>
      <w:r>
        <w:rPr>
          <w:sz w:val="24"/>
        </w:rPr>
        <w:t xml:space="preserve">nie potrafi ( </w:t>
      </w:r>
      <w:r w:rsidR="00037BBF">
        <w:rPr>
          <w:sz w:val="24"/>
        </w:rPr>
        <w:t>1</w:t>
      </w:r>
      <w:r>
        <w:rPr>
          <w:sz w:val="24"/>
        </w:rPr>
        <w:t xml:space="preserve"> ), gdy wiadomości i umiejętności nie są opanowane, uczeń nie radzi sobie z zadaniami nawet z pomocą</w:t>
      </w:r>
      <w:r>
        <w:rPr>
          <w:spacing w:val="-16"/>
          <w:sz w:val="24"/>
        </w:rPr>
        <w:t xml:space="preserve"> </w:t>
      </w:r>
      <w:r>
        <w:rPr>
          <w:sz w:val="24"/>
        </w:rPr>
        <w:t>nauczyciela.</w:t>
      </w:r>
    </w:p>
    <w:p w:rsidR="009276E6" w:rsidRDefault="009276E6">
      <w:pPr>
        <w:pStyle w:val="Tekstpodstawowy"/>
        <w:spacing w:before="11"/>
        <w:rPr>
          <w:sz w:val="23"/>
        </w:rPr>
      </w:pPr>
    </w:p>
    <w:p w:rsidR="009276E6" w:rsidRDefault="009276E6">
      <w:pPr>
        <w:pStyle w:val="Tekstpodstawowy"/>
        <w:spacing w:before="7"/>
        <w:rPr>
          <w:sz w:val="15"/>
        </w:rPr>
      </w:pPr>
    </w:p>
    <w:p w:rsidR="009276E6" w:rsidRPr="00744E7E" w:rsidRDefault="00775814">
      <w:pPr>
        <w:pStyle w:val="Akapitzlist"/>
        <w:numPr>
          <w:ilvl w:val="1"/>
          <w:numId w:val="4"/>
        </w:numPr>
        <w:tabs>
          <w:tab w:val="left" w:pos="1503"/>
        </w:tabs>
        <w:rPr>
          <w:b/>
          <w:sz w:val="24"/>
        </w:rPr>
      </w:pPr>
      <w:r w:rsidRPr="00744E7E">
        <w:rPr>
          <w:b/>
          <w:sz w:val="24"/>
        </w:rPr>
        <w:t>Ocenianie wywiązywania się z</w:t>
      </w:r>
      <w:r w:rsidRPr="00744E7E">
        <w:rPr>
          <w:b/>
          <w:spacing w:val="-2"/>
          <w:sz w:val="24"/>
        </w:rPr>
        <w:t xml:space="preserve"> </w:t>
      </w:r>
      <w:r w:rsidRPr="00744E7E">
        <w:rPr>
          <w:b/>
          <w:sz w:val="24"/>
        </w:rPr>
        <w:t>obowiązków: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2211"/>
        </w:tabs>
        <w:spacing w:before="4" w:line="237" w:lineRule="auto"/>
        <w:ind w:left="2210" w:right="439"/>
        <w:jc w:val="both"/>
        <w:rPr>
          <w:sz w:val="24"/>
        </w:rPr>
      </w:pPr>
      <w:r>
        <w:rPr>
          <w:sz w:val="24"/>
        </w:rPr>
        <w:t>w klasach I – III nauczyciele oceniając wywiązywanie się z obowiązków ucznia (odrabianie zadań domowych, przynoszenie potrzebnych materiałów edukacyjnych) biorą pod uwagę indywidualną sytuację ucznia i ma to wpływ na ocenę</w:t>
      </w:r>
      <w:r>
        <w:rPr>
          <w:spacing w:val="-10"/>
          <w:sz w:val="24"/>
        </w:rPr>
        <w:t xml:space="preserve"> </w:t>
      </w:r>
      <w:r>
        <w:rPr>
          <w:sz w:val="24"/>
        </w:rPr>
        <w:t>zachowania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2210"/>
          <w:tab w:val="left" w:pos="2211"/>
        </w:tabs>
        <w:spacing w:before="3" w:line="294" w:lineRule="exact"/>
        <w:ind w:left="2210"/>
        <w:rPr>
          <w:sz w:val="24"/>
        </w:rPr>
      </w:pPr>
      <w:r>
        <w:rPr>
          <w:sz w:val="24"/>
        </w:rPr>
        <w:t>nauczyciel gromadzi informacje o nieprzygotowaniu ucznia w swojej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</w:t>
      </w:r>
      <w:r w:rsidR="001E50BA">
        <w:rPr>
          <w:sz w:val="24"/>
        </w:rPr>
        <w:t>.</w:t>
      </w:r>
    </w:p>
    <w:p w:rsidR="001E50BA" w:rsidRPr="001E50BA" w:rsidRDefault="001E50BA" w:rsidP="001E50BA">
      <w:pPr>
        <w:tabs>
          <w:tab w:val="left" w:pos="2210"/>
          <w:tab w:val="left" w:pos="2211"/>
        </w:tabs>
        <w:spacing w:before="3" w:line="294" w:lineRule="exact"/>
        <w:ind w:left="794"/>
        <w:rPr>
          <w:sz w:val="24"/>
        </w:rPr>
      </w:pPr>
    </w:p>
    <w:p w:rsidR="009276E6" w:rsidRDefault="00775814" w:rsidP="00470F4A">
      <w:pPr>
        <w:pStyle w:val="Heading1"/>
        <w:numPr>
          <w:ilvl w:val="0"/>
          <w:numId w:val="10"/>
        </w:numPr>
        <w:tabs>
          <w:tab w:val="left" w:pos="1143"/>
        </w:tabs>
      </w:pPr>
      <w:r>
        <w:t>Ocenianie pisania z pamięci i ze</w:t>
      </w:r>
      <w:r>
        <w:rPr>
          <w:spacing w:val="-2"/>
        </w:rPr>
        <w:t xml:space="preserve"> </w:t>
      </w:r>
      <w:r>
        <w:t>słuchu</w:t>
      </w:r>
    </w:p>
    <w:p w:rsidR="009276E6" w:rsidRDefault="009276E6">
      <w:pPr>
        <w:pStyle w:val="Tekstpodstawowy"/>
        <w:spacing w:before="3" w:after="1"/>
        <w:rPr>
          <w:b/>
        </w:rPr>
      </w:pPr>
    </w:p>
    <w:tbl>
      <w:tblPr>
        <w:tblStyle w:val="TableNormal"/>
        <w:tblW w:w="0" w:type="auto"/>
        <w:tblInd w:w="4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3"/>
        <w:gridCol w:w="3413"/>
      </w:tblGrid>
      <w:tr w:rsidR="009276E6">
        <w:trPr>
          <w:trHeight w:val="354"/>
        </w:trPr>
        <w:tc>
          <w:tcPr>
            <w:tcW w:w="3413" w:type="dxa"/>
          </w:tcPr>
          <w:p w:rsidR="009276E6" w:rsidRDefault="00775814">
            <w:pPr>
              <w:pStyle w:val="TableParagraph"/>
              <w:spacing w:before="35"/>
              <w:ind w:left="98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Liczba błędów ortograficznych</w:t>
            </w:r>
          </w:p>
        </w:tc>
        <w:tc>
          <w:tcPr>
            <w:tcW w:w="3413" w:type="dxa"/>
          </w:tcPr>
          <w:p w:rsidR="009276E6" w:rsidRDefault="00775814">
            <w:pPr>
              <w:pStyle w:val="TableParagraph"/>
              <w:spacing w:before="35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</w:p>
        </w:tc>
      </w:tr>
      <w:tr w:rsidR="009276E6">
        <w:trPr>
          <w:trHeight w:val="355"/>
        </w:trPr>
        <w:tc>
          <w:tcPr>
            <w:tcW w:w="3413" w:type="dxa"/>
          </w:tcPr>
          <w:p w:rsidR="009276E6" w:rsidRDefault="00775814">
            <w:pPr>
              <w:pStyle w:val="TableParagraph"/>
              <w:spacing w:before="3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13" w:type="dxa"/>
          </w:tcPr>
          <w:p w:rsidR="009276E6" w:rsidRDefault="00775814" w:rsidP="002574B2">
            <w:pPr>
              <w:pStyle w:val="TableParagraph"/>
              <w:spacing w:before="30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celując</w:t>
            </w:r>
            <w:r w:rsidR="002574B2">
              <w:rPr>
                <w:sz w:val="24"/>
              </w:rPr>
              <w:t>y</w:t>
            </w:r>
          </w:p>
        </w:tc>
      </w:tr>
      <w:tr w:rsidR="009276E6">
        <w:trPr>
          <w:trHeight w:val="354"/>
        </w:trPr>
        <w:tc>
          <w:tcPr>
            <w:tcW w:w="3413" w:type="dxa"/>
          </w:tcPr>
          <w:p w:rsidR="009276E6" w:rsidRDefault="00775814">
            <w:pPr>
              <w:pStyle w:val="TableParagraph"/>
              <w:spacing w:before="30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1 - 2</w:t>
            </w:r>
          </w:p>
        </w:tc>
        <w:tc>
          <w:tcPr>
            <w:tcW w:w="3413" w:type="dxa"/>
          </w:tcPr>
          <w:p w:rsidR="009276E6" w:rsidRDefault="00775814" w:rsidP="002574B2">
            <w:pPr>
              <w:pStyle w:val="TableParagraph"/>
              <w:spacing w:before="30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bardzo dobr</w:t>
            </w:r>
            <w:r w:rsidR="002574B2">
              <w:rPr>
                <w:sz w:val="24"/>
              </w:rPr>
              <w:t>y</w:t>
            </w:r>
          </w:p>
        </w:tc>
      </w:tr>
      <w:tr w:rsidR="009276E6">
        <w:trPr>
          <w:trHeight w:val="354"/>
        </w:trPr>
        <w:tc>
          <w:tcPr>
            <w:tcW w:w="3413" w:type="dxa"/>
          </w:tcPr>
          <w:p w:rsidR="009276E6" w:rsidRDefault="00775814">
            <w:pPr>
              <w:pStyle w:val="TableParagraph"/>
              <w:spacing w:before="30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3 - 4</w:t>
            </w:r>
          </w:p>
        </w:tc>
        <w:tc>
          <w:tcPr>
            <w:tcW w:w="3413" w:type="dxa"/>
          </w:tcPr>
          <w:p w:rsidR="009276E6" w:rsidRDefault="00775814" w:rsidP="002574B2">
            <w:pPr>
              <w:pStyle w:val="TableParagraph"/>
              <w:spacing w:before="30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dobr</w:t>
            </w:r>
            <w:r w:rsidR="002574B2">
              <w:rPr>
                <w:sz w:val="24"/>
              </w:rPr>
              <w:t>y</w:t>
            </w:r>
          </w:p>
        </w:tc>
      </w:tr>
      <w:tr w:rsidR="009276E6">
        <w:trPr>
          <w:trHeight w:val="354"/>
        </w:trPr>
        <w:tc>
          <w:tcPr>
            <w:tcW w:w="3413" w:type="dxa"/>
          </w:tcPr>
          <w:p w:rsidR="009276E6" w:rsidRDefault="00775814">
            <w:pPr>
              <w:pStyle w:val="TableParagraph"/>
              <w:spacing w:before="32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5 - 6</w:t>
            </w:r>
          </w:p>
        </w:tc>
        <w:tc>
          <w:tcPr>
            <w:tcW w:w="3413" w:type="dxa"/>
          </w:tcPr>
          <w:p w:rsidR="009276E6" w:rsidRDefault="002574B2" w:rsidP="002574B2">
            <w:pPr>
              <w:pStyle w:val="TableParagraph"/>
              <w:spacing w:before="32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dostateczny</w:t>
            </w:r>
          </w:p>
        </w:tc>
      </w:tr>
      <w:tr w:rsidR="009276E6">
        <w:trPr>
          <w:trHeight w:val="354"/>
        </w:trPr>
        <w:tc>
          <w:tcPr>
            <w:tcW w:w="3413" w:type="dxa"/>
          </w:tcPr>
          <w:p w:rsidR="009276E6" w:rsidRDefault="00775814">
            <w:pPr>
              <w:pStyle w:val="TableParagraph"/>
              <w:spacing w:before="32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7 - 8</w:t>
            </w:r>
          </w:p>
        </w:tc>
        <w:tc>
          <w:tcPr>
            <w:tcW w:w="3413" w:type="dxa"/>
          </w:tcPr>
          <w:p w:rsidR="009276E6" w:rsidRDefault="002574B2">
            <w:pPr>
              <w:pStyle w:val="TableParagraph"/>
              <w:spacing w:before="32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dopuszczający</w:t>
            </w:r>
          </w:p>
        </w:tc>
      </w:tr>
      <w:tr w:rsidR="009276E6">
        <w:trPr>
          <w:trHeight w:val="354"/>
        </w:trPr>
        <w:tc>
          <w:tcPr>
            <w:tcW w:w="3413" w:type="dxa"/>
          </w:tcPr>
          <w:p w:rsidR="009276E6" w:rsidRDefault="00775814">
            <w:pPr>
              <w:pStyle w:val="TableParagraph"/>
              <w:spacing w:before="32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9 i powyżej</w:t>
            </w:r>
          </w:p>
        </w:tc>
        <w:tc>
          <w:tcPr>
            <w:tcW w:w="3413" w:type="dxa"/>
          </w:tcPr>
          <w:p w:rsidR="009276E6" w:rsidRDefault="002574B2">
            <w:pPr>
              <w:pStyle w:val="TableParagraph"/>
              <w:spacing w:before="32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niedostateczny</w:t>
            </w:r>
          </w:p>
        </w:tc>
      </w:tr>
    </w:tbl>
    <w:p w:rsidR="009276E6" w:rsidRDefault="009276E6">
      <w:pPr>
        <w:pStyle w:val="Tekstpodstawowy"/>
        <w:spacing w:before="3"/>
        <w:rPr>
          <w:b/>
          <w:sz w:val="23"/>
        </w:rPr>
      </w:pPr>
    </w:p>
    <w:p w:rsidR="009276E6" w:rsidRDefault="00775814">
      <w:pPr>
        <w:pStyle w:val="Tekstpodstawowy"/>
        <w:spacing w:before="1"/>
        <w:ind w:left="1142" w:right="715"/>
      </w:pPr>
      <w:r>
        <w:t>Dwie usterki  (literówki,  brak litery lub  elementu litery) nie zmieniają oceny. Popełnienie powyżej dwóch usterek  powoduje zmianę oceny,  czyli     3 usterki = 1 błąd</w:t>
      </w:r>
      <w:r>
        <w:rPr>
          <w:spacing w:val="-1"/>
        </w:rPr>
        <w:t xml:space="preserve"> </w:t>
      </w:r>
      <w:r>
        <w:t>ortograficzny.</w:t>
      </w:r>
    </w:p>
    <w:p w:rsidR="009276E6" w:rsidRDefault="009276E6">
      <w:pPr>
        <w:pStyle w:val="Tekstpodstawowy"/>
        <w:spacing w:before="4"/>
      </w:pPr>
    </w:p>
    <w:p w:rsidR="009276E6" w:rsidRDefault="00775814" w:rsidP="00470F4A">
      <w:pPr>
        <w:pStyle w:val="Heading1"/>
        <w:numPr>
          <w:ilvl w:val="0"/>
          <w:numId w:val="10"/>
        </w:numPr>
        <w:tabs>
          <w:tab w:val="left" w:pos="1143"/>
        </w:tabs>
        <w:spacing w:before="0"/>
      </w:pPr>
      <w:r>
        <w:t>Ocena procentowa prac pisemnych, sprawdzianów</w:t>
      </w:r>
    </w:p>
    <w:p w:rsidR="009276E6" w:rsidRDefault="009276E6">
      <w:pPr>
        <w:pStyle w:val="Tekstpodstawowy"/>
        <w:spacing w:before="4"/>
        <w:rPr>
          <w:b/>
        </w:rPr>
      </w:pPr>
    </w:p>
    <w:tbl>
      <w:tblPr>
        <w:tblStyle w:val="TableNormal"/>
        <w:tblW w:w="0" w:type="auto"/>
        <w:tblInd w:w="4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2"/>
        <w:gridCol w:w="3442"/>
      </w:tblGrid>
      <w:tr w:rsidR="009276E6">
        <w:trPr>
          <w:trHeight w:val="323"/>
        </w:trPr>
        <w:tc>
          <w:tcPr>
            <w:tcW w:w="3442" w:type="dxa"/>
          </w:tcPr>
          <w:p w:rsidR="009276E6" w:rsidRDefault="00775814">
            <w:pPr>
              <w:pStyle w:val="TableParagraph"/>
              <w:spacing w:before="20"/>
              <w:ind w:left="298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 poprawnych odpowiedzi</w:t>
            </w:r>
          </w:p>
        </w:tc>
        <w:tc>
          <w:tcPr>
            <w:tcW w:w="3442" w:type="dxa"/>
          </w:tcPr>
          <w:p w:rsidR="009276E6" w:rsidRDefault="00775814">
            <w:pPr>
              <w:pStyle w:val="TableParagraph"/>
              <w:spacing w:before="20"/>
              <w:ind w:left="298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</w:p>
        </w:tc>
      </w:tr>
      <w:tr w:rsidR="009276E6">
        <w:trPr>
          <w:trHeight w:val="321"/>
        </w:trPr>
        <w:tc>
          <w:tcPr>
            <w:tcW w:w="3442" w:type="dxa"/>
          </w:tcPr>
          <w:p w:rsidR="009276E6" w:rsidRDefault="00775814">
            <w:pPr>
              <w:pStyle w:val="TableParagraph"/>
              <w:spacing w:before="13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98 - 100%</w:t>
            </w:r>
          </w:p>
        </w:tc>
        <w:tc>
          <w:tcPr>
            <w:tcW w:w="3442" w:type="dxa"/>
          </w:tcPr>
          <w:p w:rsidR="009276E6" w:rsidRDefault="00775814" w:rsidP="00B13A53">
            <w:pPr>
              <w:pStyle w:val="TableParagraph"/>
              <w:spacing w:before="13"/>
              <w:ind w:left="298" w:right="293"/>
              <w:jc w:val="center"/>
              <w:rPr>
                <w:sz w:val="24"/>
              </w:rPr>
            </w:pPr>
            <w:r>
              <w:rPr>
                <w:sz w:val="24"/>
              </w:rPr>
              <w:t>celując</w:t>
            </w:r>
            <w:r w:rsidR="00B13A53">
              <w:rPr>
                <w:sz w:val="24"/>
              </w:rPr>
              <w:t>y</w:t>
            </w:r>
          </w:p>
        </w:tc>
      </w:tr>
      <w:tr w:rsidR="009276E6">
        <w:trPr>
          <w:trHeight w:val="321"/>
        </w:trPr>
        <w:tc>
          <w:tcPr>
            <w:tcW w:w="3442" w:type="dxa"/>
          </w:tcPr>
          <w:p w:rsidR="009276E6" w:rsidRDefault="00775814">
            <w:pPr>
              <w:pStyle w:val="TableParagraph"/>
              <w:spacing w:before="15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86 - 97%</w:t>
            </w:r>
          </w:p>
        </w:tc>
        <w:tc>
          <w:tcPr>
            <w:tcW w:w="3442" w:type="dxa"/>
          </w:tcPr>
          <w:p w:rsidR="009276E6" w:rsidRDefault="00775814" w:rsidP="00B13A53">
            <w:pPr>
              <w:pStyle w:val="TableParagraph"/>
              <w:spacing w:before="15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bardzo dobr</w:t>
            </w:r>
            <w:r w:rsidR="00B13A53">
              <w:rPr>
                <w:sz w:val="24"/>
              </w:rPr>
              <w:t>y</w:t>
            </w:r>
          </w:p>
        </w:tc>
      </w:tr>
      <w:tr w:rsidR="009276E6">
        <w:trPr>
          <w:trHeight w:val="324"/>
        </w:trPr>
        <w:tc>
          <w:tcPr>
            <w:tcW w:w="3442" w:type="dxa"/>
          </w:tcPr>
          <w:p w:rsidR="009276E6" w:rsidRDefault="00775814">
            <w:pPr>
              <w:pStyle w:val="TableParagraph"/>
              <w:spacing w:before="16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71 - 85%</w:t>
            </w:r>
          </w:p>
        </w:tc>
        <w:tc>
          <w:tcPr>
            <w:tcW w:w="3442" w:type="dxa"/>
          </w:tcPr>
          <w:p w:rsidR="009276E6" w:rsidRDefault="00775814" w:rsidP="00B13A53">
            <w:pPr>
              <w:pStyle w:val="TableParagraph"/>
              <w:spacing w:before="16"/>
              <w:ind w:left="298" w:right="287"/>
              <w:jc w:val="center"/>
              <w:rPr>
                <w:sz w:val="24"/>
              </w:rPr>
            </w:pPr>
            <w:r>
              <w:rPr>
                <w:sz w:val="24"/>
              </w:rPr>
              <w:t>dobr</w:t>
            </w:r>
            <w:r w:rsidR="00B13A53">
              <w:rPr>
                <w:sz w:val="24"/>
              </w:rPr>
              <w:t>y</w:t>
            </w:r>
          </w:p>
        </w:tc>
      </w:tr>
      <w:tr w:rsidR="009276E6">
        <w:trPr>
          <w:trHeight w:val="321"/>
        </w:trPr>
        <w:tc>
          <w:tcPr>
            <w:tcW w:w="3442" w:type="dxa"/>
          </w:tcPr>
          <w:p w:rsidR="009276E6" w:rsidRDefault="00775814">
            <w:pPr>
              <w:pStyle w:val="TableParagraph"/>
              <w:spacing w:before="13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51 - 70%</w:t>
            </w:r>
          </w:p>
        </w:tc>
        <w:tc>
          <w:tcPr>
            <w:tcW w:w="3442" w:type="dxa"/>
          </w:tcPr>
          <w:p w:rsidR="009276E6" w:rsidRDefault="00B13A53">
            <w:pPr>
              <w:pStyle w:val="TableParagraph"/>
              <w:spacing w:before="13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dostateczny</w:t>
            </w:r>
          </w:p>
        </w:tc>
      </w:tr>
      <w:tr w:rsidR="009276E6">
        <w:trPr>
          <w:trHeight w:val="321"/>
        </w:trPr>
        <w:tc>
          <w:tcPr>
            <w:tcW w:w="3442" w:type="dxa"/>
          </w:tcPr>
          <w:p w:rsidR="009276E6" w:rsidRDefault="00775814">
            <w:pPr>
              <w:pStyle w:val="TableParagraph"/>
              <w:spacing w:before="15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31 - 50%</w:t>
            </w:r>
          </w:p>
        </w:tc>
        <w:tc>
          <w:tcPr>
            <w:tcW w:w="3442" w:type="dxa"/>
          </w:tcPr>
          <w:p w:rsidR="009276E6" w:rsidRDefault="00B13A53">
            <w:pPr>
              <w:pStyle w:val="TableParagraph"/>
              <w:spacing w:before="15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dopuszczający</w:t>
            </w:r>
          </w:p>
        </w:tc>
      </w:tr>
      <w:tr w:rsidR="009276E6">
        <w:trPr>
          <w:trHeight w:val="342"/>
        </w:trPr>
        <w:tc>
          <w:tcPr>
            <w:tcW w:w="3442" w:type="dxa"/>
          </w:tcPr>
          <w:p w:rsidR="009276E6" w:rsidRDefault="00775814">
            <w:pPr>
              <w:pStyle w:val="TableParagraph"/>
              <w:spacing w:before="25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0 - 30 %</w:t>
            </w:r>
          </w:p>
        </w:tc>
        <w:tc>
          <w:tcPr>
            <w:tcW w:w="3442" w:type="dxa"/>
          </w:tcPr>
          <w:p w:rsidR="009276E6" w:rsidRDefault="00B13A53">
            <w:pPr>
              <w:pStyle w:val="TableParagraph"/>
              <w:spacing w:before="25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niedostateczny</w:t>
            </w:r>
          </w:p>
        </w:tc>
      </w:tr>
    </w:tbl>
    <w:p w:rsidR="009276E6" w:rsidRDefault="009276E6">
      <w:pPr>
        <w:pStyle w:val="Tekstpodstawowy"/>
        <w:rPr>
          <w:b/>
          <w:sz w:val="20"/>
        </w:rPr>
      </w:pPr>
    </w:p>
    <w:p w:rsidR="009276E6" w:rsidRPr="00470F4A" w:rsidRDefault="00775814" w:rsidP="00470F4A">
      <w:pPr>
        <w:pStyle w:val="Akapitzlist"/>
        <w:numPr>
          <w:ilvl w:val="0"/>
          <w:numId w:val="10"/>
        </w:numPr>
        <w:tabs>
          <w:tab w:val="left" w:pos="1143"/>
        </w:tabs>
        <w:spacing w:before="90"/>
        <w:rPr>
          <w:b/>
          <w:sz w:val="24"/>
        </w:rPr>
      </w:pPr>
      <w:r w:rsidRPr="00470F4A">
        <w:rPr>
          <w:b/>
          <w:sz w:val="24"/>
        </w:rPr>
        <w:lastRenderedPageBreak/>
        <w:t>Ocenianie edukacji artystycznej i wychowania</w:t>
      </w:r>
      <w:r w:rsidRPr="00470F4A">
        <w:rPr>
          <w:b/>
          <w:spacing w:val="-3"/>
          <w:sz w:val="24"/>
        </w:rPr>
        <w:t xml:space="preserve"> </w:t>
      </w:r>
      <w:r w:rsidRPr="00470F4A">
        <w:rPr>
          <w:b/>
          <w:sz w:val="24"/>
        </w:rPr>
        <w:t>fizycznego</w:t>
      </w:r>
    </w:p>
    <w:p w:rsidR="009276E6" w:rsidRDefault="009276E6">
      <w:pPr>
        <w:pStyle w:val="Tekstpodstawowy"/>
        <w:spacing w:before="7"/>
        <w:rPr>
          <w:b/>
          <w:sz w:val="23"/>
        </w:rPr>
      </w:pPr>
    </w:p>
    <w:p w:rsidR="009276E6" w:rsidRDefault="00775814">
      <w:pPr>
        <w:pStyle w:val="Tekstpodstawowy"/>
        <w:ind w:left="1142"/>
      </w:pPr>
      <w:r>
        <w:t xml:space="preserve">Przy ocenianiu edukacji artystycznej i wychowania fizycznego nauczyciel </w:t>
      </w:r>
      <w:r w:rsidR="00C27C0F">
        <w:t>bierze</w:t>
      </w:r>
      <w:r>
        <w:t xml:space="preserve"> pod uwagę:</w:t>
      </w:r>
    </w:p>
    <w:p w:rsidR="006723D8" w:rsidRDefault="006723D8">
      <w:pPr>
        <w:pStyle w:val="Tekstpodstawowy"/>
        <w:ind w:left="1142"/>
      </w:pPr>
    </w:p>
    <w:p w:rsidR="009276E6" w:rsidRPr="006723D8" w:rsidRDefault="00775814">
      <w:pPr>
        <w:pStyle w:val="Akapitzlist"/>
        <w:numPr>
          <w:ilvl w:val="1"/>
          <w:numId w:val="4"/>
        </w:numPr>
        <w:tabs>
          <w:tab w:val="left" w:pos="1503"/>
        </w:tabs>
        <w:rPr>
          <w:b/>
          <w:sz w:val="24"/>
        </w:rPr>
      </w:pPr>
      <w:r w:rsidRPr="006723D8">
        <w:rPr>
          <w:b/>
          <w:sz w:val="24"/>
        </w:rPr>
        <w:t>edukacja artystyczna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1851"/>
        </w:tabs>
        <w:spacing w:before="3" w:line="293" w:lineRule="exact"/>
        <w:ind w:left="1850" w:hanging="283"/>
        <w:rPr>
          <w:sz w:val="24"/>
        </w:rPr>
      </w:pPr>
      <w:r>
        <w:rPr>
          <w:sz w:val="24"/>
        </w:rPr>
        <w:t>stopień indywidualnego zaangażowania ucznia,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1851"/>
        </w:tabs>
        <w:spacing w:line="293" w:lineRule="exact"/>
        <w:ind w:left="1850" w:hanging="283"/>
        <w:rPr>
          <w:sz w:val="24"/>
        </w:rPr>
      </w:pPr>
      <w:r>
        <w:rPr>
          <w:sz w:val="24"/>
        </w:rPr>
        <w:t>wysiłek włożony w wykonywaną</w:t>
      </w:r>
      <w:r>
        <w:rPr>
          <w:spacing w:val="-8"/>
          <w:sz w:val="24"/>
        </w:rPr>
        <w:t xml:space="preserve"> </w:t>
      </w:r>
      <w:r>
        <w:rPr>
          <w:sz w:val="24"/>
        </w:rPr>
        <w:t>pracę,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1851"/>
        </w:tabs>
        <w:spacing w:line="293" w:lineRule="exact"/>
        <w:ind w:left="1850" w:hanging="283"/>
        <w:rPr>
          <w:sz w:val="24"/>
        </w:rPr>
      </w:pPr>
      <w:r>
        <w:rPr>
          <w:sz w:val="24"/>
        </w:rPr>
        <w:t>osobiste predyspozycje</w:t>
      </w:r>
      <w:r>
        <w:rPr>
          <w:spacing w:val="-1"/>
          <w:sz w:val="24"/>
        </w:rPr>
        <w:t xml:space="preserve"> </w:t>
      </w:r>
      <w:r>
        <w:rPr>
          <w:sz w:val="24"/>
        </w:rPr>
        <w:t>ucznia,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1851"/>
        </w:tabs>
        <w:spacing w:line="293" w:lineRule="exact"/>
        <w:ind w:left="1850" w:hanging="283"/>
        <w:rPr>
          <w:sz w:val="24"/>
        </w:rPr>
      </w:pPr>
      <w:r>
        <w:rPr>
          <w:sz w:val="24"/>
        </w:rPr>
        <w:t>systematyczny udział w</w:t>
      </w:r>
      <w:r>
        <w:rPr>
          <w:spacing w:val="-7"/>
          <w:sz w:val="24"/>
        </w:rPr>
        <w:t xml:space="preserve"> </w:t>
      </w:r>
      <w:r>
        <w:rPr>
          <w:sz w:val="24"/>
        </w:rPr>
        <w:t>zajęciach,</w:t>
      </w:r>
    </w:p>
    <w:p w:rsidR="009276E6" w:rsidRDefault="009276E6">
      <w:pPr>
        <w:pStyle w:val="Tekstpodstawowy"/>
        <w:spacing w:before="8"/>
        <w:rPr>
          <w:sz w:val="23"/>
        </w:rPr>
      </w:pPr>
    </w:p>
    <w:p w:rsidR="009276E6" w:rsidRPr="006723D8" w:rsidRDefault="00775814">
      <w:pPr>
        <w:pStyle w:val="Akapitzlist"/>
        <w:numPr>
          <w:ilvl w:val="1"/>
          <w:numId w:val="4"/>
        </w:numPr>
        <w:tabs>
          <w:tab w:val="left" w:pos="1503"/>
        </w:tabs>
        <w:rPr>
          <w:b/>
          <w:sz w:val="24"/>
        </w:rPr>
      </w:pPr>
      <w:r w:rsidRPr="006723D8">
        <w:rPr>
          <w:b/>
          <w:sz w:val="24"/>
        </w:rPr>
        <w:t>wychowanie fizyczne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1851"/>
        </w:tabs>
        <w:spacing w:before="2" w:line="293" w:lineRule="exact"/>
        <w:ind w:left="1927"/>
        <w:rPr>
          <w:sz w:val="24"/>
        </w:rPr>
      </w:pPr>
      <w:r>
        <w:rPr>
          <w:sz w:val="24"/>
        </w:rPr>
        <w:t>stopień indywidualnego zaangażowania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1851"/>
        </w:tabs>
        <w:spacing w:line="293" w:lineRule="exact"/>
        <w:ind w:left="1927"/>
        <w:rPr>
          <w:sz w:val="24"/>
        </w:rPr>
      </w:pPr>
      <w:r>
        <w:rPr>
          <w:sz w:val="24"/>
        </w:rPr>
        <w:t>wysiłek włożony w wykonywaną</w:t>
      </w:r>
      <w:r>
        <w:rPr>
          <w:spacing w:val="-8"/>
          <w:sz w:val="24"/>
        </w:rPr>
        <w:t xml:space="preserve"> </w:t>
      </w:r>
      <w:r>
        <w:rPr>
          <w:sz w:val="24"/>
        </w:rPr>
        <w:t>pracę,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1851"/>
        </w:tabs>
        <w:spacing w:before="1" w:line="293" w:lineRule="exact"/>
        <w:ind w:left="1927"/>
        <w:rPr>
          <w:sz w:val="24"/>
        </w:rPr>
      </w:pPr>
      <w:r>
        <w:rPr>
          <w:sz w:val="24"/>
        </w:rPr>
        <w:t>osobiste predyspozycje</w:t>
      </w:r>
      <w:r>
        <w:rPr>
          <w:spacing w:val="-1"/>
          <w:sz w:val="24"/>
        </w:rPr>
        <w:t xml:space="preserve"> </w:t>
      </w:r>
      <w:r>
        <w:rPr>
          <w:sz w:val="24"/>
        </w:rPr>
        <w:t>ucznia,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1851"/>
        </w:tabs>
        <w:spacing w:line="293" w:lineRule="exact"/>
        <w:ind w:left="1927"/>
        <w:rPr>
          <w:sz w:val="24"/>
        </w:rPr>
      </w:pPr>
      <w:r>
        <w:rPr>
          <w:sz w:val="24"/>
        </w:rPr>
        <w:t>systematyczny udział w</w:t>
      </w:r>
      <w:r>
        <w:rPr>
          <w:spacing w:val="-7"/>
          <w:sz w:val="24"/>
        </w:rPr>
        <w:t xml:space="preserve"> </w:t>
      </w:r>
      <w:r>
        <w:rPr>
          <w:sz w:val="24"/>
        </w:rPr>
        <w:t>zajęciach,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1851"/>
        </w:tabs>
        <w:spacing w:line="293" w:lineRule="exact"/>
        <w:ind w:left="1927"/>
        <w:rPr>
          <w:sz w:val="24"/>
        </w:rPr>
      </w:pPr>
      <w:r>
        <w:rPr>
          <w:sz w:val="24"/>
        </w:rPr>
        <w:t>aktywny udział w działaniach na rzecz sportu i kultury</w:t>
      </w:r>
      <w:r>
        <w:rPr>
          <w:spacing w:val="-13"/>
          <w:sz w:val="24"/>
        </w:rPr>
        <w:t xml:space="preserve"> </w:t>
      </w:r>
      <w:r>
        <w:rPr>
          <w:sz w:val="24"/>
        </w:rPr>
        <w:t>fizycznej,</w:t>
      </w:r>
    </w:p>
    <w:p w:rsidR="009276E6" w:rsidRDefault="00775814">
      <w:pPr>
        <w:pStyle w:val="Akapitzlist"/>
        <w:numPr>
          <w:ilvl w:val="2"/>
          <w:numId w:val="4"/>
        </w:numPr>
        <w:tabs>
          <w:tab w:val="left" w:pos="1851"/>
        </w:tabs>
        <w:spacing w:before="2" w:line="237" w:lineRule="auto"/>
        <w:ind w:left="1927" w:right="434"/>
        <w:rPr>
          <w:sz w:val="24"/>
        </w:rPr>
      </w:pPr>
      <w:r>
        <w:rPr>
          <w:sz w:val="24"/>
        </w:rPr>
        <w:t>w przypadku zwolnienia z ćwiczeń fizycznych nauczyciel stwarza możliwość uczniowi zdobycia oceny z innych form sprawności, wiedzy teoretycznej, edukacji</w:t>
      </w:r>
      <w:r>
        <w:rPr>
          <w:spacing w:val="-1"/>
          <w:sz w:val="24"/>
        </w:rPr>
        <w:t xml:space="preserve"> </w:t>
      </w:r>
      <w:r>
        <w:rPr>
          <w:sz w:val="24"/>
        </w:rPr>
        <w:t>zdrowotnej,</w:t>
      </w:r>
    </w:p>
    <w:p w:rsidR="009276E6" w:rsidRDefault="009276E6">
      <w:pPr>
        <w:pStyle w:val="Tekstpodstawowy"/>
      </w:pPr>
    </w:p>
    <w:p w:rsidR="009276E6" w:rsidRPr="006723D8" w:rsidRDefault="00775814" w:rsidP="006723D8">
      <w:pPr>
        <w:pStyle w:val="Akapitzlist"/>
        <w:numPr>
          <w:ilvl w:val="0"/>
          <w:numId w:val="10"/>
        </w:numPr>
        <w:tabs>
          <w:tab w:val="left" w:pos="1143"/>
        </w:tabs>
        <w:rPr>
          <w:b/>
          <w:sz w:val="24"/>
        </w:rPr>
      </w:pPr>
      <w:r w:rsidRPr="006723D8">
        <w:rPr>
          <w:b/>
          <w:sz w:val="24"/>
        </w:rPr>
        <w:t>Na podstawie ocen cząstkowych wyników w nauce i zachowania nauczyciele edukacji wczesnoszkolnej</w:t>
      </w:r>
      <w:r w:rsidRPr="006723D8">
        <w:rPr>
          <w:b/>
          <w:spacing w:val="-10"/>
          <w:sz w:val="24"/>
        </w:rPr>
        <w:t xml:space="preserve"> </w:t>
      </w:r>
      <w:r w:rsidRPr="006723D8">
        <w:rPr>
          <w:b/>
          <w:sz w:val="24"/>
        </w:rPr>
        <w:t>sporządzają:</w:t>
      </w:r>
    </w:p>
    <w:p w:rsidR="009276E6" w:rsidRPr="00C27C0F" w:rsidRDefault="009276E6">
      <w:pPr>
        <w:pStyle w:val="Tekstpodstawowy"/>
        <w:spacing w:before="5"/>
        <w:rPr>
          <w:b/>
        </w:rPr>
      </w:pPr>
    </w:p>
    <w:p w:rsidR="009276E6" w:rsidRPr="00C27C0F" w:rsidRDefault="00775814">
      <w:pPr>
        <w:pStyle w:val="Heading1"/>
        <w:numPr>
          <w:ilvl w:val="0"/>
          <w:numId w:val="3"/>
        </w:numPr>
        <w:tabs>
          <w:tab w:val="left" w:pos="1850"/>
          <w:tab w:val="left" w:pos="1851"/>
        </w:tabs>
        <w:spacing w:before="0"/>
        <w:ind w:hanging="336"/>
        <w:rPr>
          <w:b w:val="0"/>
        </w:rPr>
      </w:pPr>
      <w:r w:rsidRPr="00C27C0F">
        <w:rPr>
          <w:b w:val="0"/>
        </w:rPr>
        <w:t>śródroczną ocenę osiągnięć</w:t>
      </w:r>
      <w:r w:rsidRPr="00C27C0F">
        <w:rPr>
          <w:b w:val="0"/>
          <w:spacing w:val="-4"/>
        </w:rPr>
        <w:t xml:space="preserve"> </w:t>
      </w:r>
      <w:r w:rsidRPr="00C27C0F">
        <w:rPr>
          <w:b w:val="0"/>
        </w:rPr>
        <w:t>ucznia</w:t>
      </w:r>
    </w:p>
    <w:p w:rsidR="009276E6" w:rsidRPr="00F83574" w:rsidRDefault="00775814">
      <w:pPr>
        <w:pStyle w:val="Akapitzlist"/>
        <w:numPr>
          <w:ilvl w:val="0"/>
          <w:numId w:val="3"/>
        </w:numPr>
        <w:tabs>
          <w:tab w:val="left" w:pos="1850"/>
          <w:tab w:val="left" w:pos="1851"/>
        </w:tabs>
        <w:spacing w:before="1"/>
        <w:ind w:hanging="336"/>
        <w:rPr>
          <w:sz w:val="24"/>
        </w:rPr>
      </w:pPr>
      <w:r w:rsidRPr="00F83574">
        <w:rPr>
          <w:sz w:val="24"/>
        </w:rPr>
        <w:t>roczną ocenę osiągnięć</w:t>
      </w:r>
      <w:r w:rsidRPr="00F83574">
        <w:rPr>
          <w:spacing w:val="-4"/>
          <w:sz w:val="24"/>
        </w:rPr>
        <w:t xml:space="preserve"> </w:t>
      </w:r>
      <w:r w:rsidRPr="00F83574">
        <w:rPr>
          <w:sz w:val="24"/>
        </w:rPr>
        <w:t>ucznia</w:t>
      </w:r>
    </w:p>
    <w:p w:rsidR="009276E6" w:rsidRDefault="009276E6">
      <w:pPr>
        <w:pStyle w:val="Tekstpodstawowy"/>
        <w:spacing w:before="6"/>
        <w:rPr>
          <w:b/>
          <w:sz w:val="23"/>
        </w:rPr>
      </w:pPr>
    </w:p>
    <w:p w:rsidR="009276E6" w:rsidRDefault="00775814" w:rsidP="00F83574">
      <w:pPr>
        <w:pStyle w:val="Tekstpodstawowy"/>
        <w:spacing w:before="1"/>
        <w:ind w:left="1154"/>
        <w:sectPr w:rsidR="009276E6">
          <w:headerReference w:type="default" r:id="rId7"/>
          <w:footerReference w:type="default" r:id="rId8"/>
          <w:pgSz w:w="16840" w:h="11910" w:orient="landscape"/>
          <w:pgMar w:top="1900" w:right="360" w:bottom="920" w:left="360" w:header="710" w:footer="734" w:gutter="0"/>
          <w:cols w:space="708"/>
        </w:sectPr>
      </w:pPr>
      <w:r>
        <w:t>Śródroczną ocenę osiągnięć ucznia otrzymują rodzice na zebrani</w:t>
      </w:r>
      <w:r w:rsidR="00F83574">
        <w:t>u</w:t>
      </w:r>
      <w:r>
        <w:t>.</w:t>
      </w:r>
      <w:r w:rsidR="00F83574">
        <w:t xml:space="preserve"> Roczną ocenę osiągnięć ucznia zamieszcza się na świadectwie szkolnym.</w:t>
      </w:r>
    </w:p>
    <w:p w:rsidR="009276E6" w:rsidRDefault="009276E6">
      <w:pPr>
        <w:pStyle w:val="Tekstpodstawowy"/>
        <w:rPr>
          <w:sz w:val="16"/>
        </w:rPr>
      </w:pPr>
    </w:p>
    <w:p w:rsidR="009276E6" w:rsidRPr="006723D8" w:rsidRDefault="00775814" w:rsidP="006723D8">
      <w:pPr>
        <w:pStyle w:val="Akapitzlist"/>
        <w:numPr>
          <w:ilvl w:val="0"/>
          <w:numId w:val="10"/>
        </w:numPr>
        <w:tabs>
          <w:tab w:val="left" w:pos="1143"/>
        </w:tabs>
        <w:spacing w:before="90"/>
        <w:rPr>
          <w:b/>
          <w:sz w:val="24"/>
        </w:rPr>
      </w:pPr>
      <w:r w:rsidRPr="006723D8">
        <w:rPr>
          <w:b/>
          <w:sz w:val="24"/>
        </w:rPr>
        <w:t>Informowanie rodziców o postępach</w:t>
      </w:r>
      <w:r w:rsidRPr="006723D8">
        <w:rPr>
          <w:b/>
          <w:spacing w:val="-2"/>
          <w:sz w:val="24"/>
        </w:rPr>
        <w:t xml:space="preserve"> </w:t>
      </w:r>
      <w:r w:rsidRPr="006723D8">
        <w:rPr>
          <w:b/>
          <w:sz w:val="24"/>
        </w:rPr>
        <w:t>ucznia</w:t>
      </w:r>
    </w:p>
    <w:p w:rsidR="009276E6" w:rsidRDefault="009276E6">
      <w:pPr>
        <w:pStyle w:val="Tekstpodstawowy"/>
        <w:spacing w:before="2"/>
        <w:rPr>
          <w:b/>
        </w:rPr>
      </w:pPr>
    </w:p>
    <w:p w:rsidR="009276E6" w:rsidRDefault="00775814">
      <w:pPr>
        <w:pStyle w:val="Akapitzlist"/>
        <w:numPr>
          <w:ilvl w:val="1"/>
          <w:numId w:val="2"/>
        </w:numPr>
        <w:tabs>
          <w:tab w:val="left" w:pos="1583"/>
        </w:tabs>
        <w:rPr>
          <w:sz w:val="24"/>
        </w:rPr>
      </w:pPr>
      <w:r>
        <w:rPr>
          <w:sz w:val="24"/>
        </w:rPr>
        <w:t>Rodzice mają możliwość wglądu do dziennika</w:t>
      </w:r>
      <w:r>
        <w:rPr>
          <w:spacing w:val="-8"/>
          <w:sz w:val="24"/>
        </w:rPr>
        <w:t xml:space="preserve"> </w:t>
      </w:r>
      <w:r>
        <w:rPr>
          <w:sz w:val="24"/>
        </w:rPr>
        <w:t>elektronicznego</w:t>
      </w:r>
    </w:p>
    <w:p w:rsidR="009276E6" w:rsidRDefault="00775814">
      <w:pPr>
        <w:pStyle w:val="Akapitzlist"/>
        <w:numPr>
          <w:ilvl w:val="1"/>
          <w:numId w:val="2"/>
        </w:numPr>
        <w:tabs>
          <w:tab w:val="left" w:pos="1583"/>
        </w:tabs>
        <w:spacing w:before="41"/>
        <w:rPr>
          <w:sz w:val="24"/>
        </w:rPr>
      </w:pPr>
      <w:r>
        <w:rPr>
          <w:sz w:val="24"/>
        </w:rPr>
        <w:t>Rodzice ( prawni opiekunowie) mają możliwość wglądu w pisemne prace swoich</w:t>
      </w:r>
      <w:r>
        <w:rPr>
          <w:spacing w:val="-7"/>
          <w:sz w:val="24"/>
        </w:rPr>
        <w:t xml:space="preserve"> </w:t>
      </w:r>
      <w:r>
        <w:rPr>
          <w:sz w:val="24"/>
        </w:rPr>
        <w:t>dzieci:</w:t>
      </w:r>
    </w:p>
    <w:p w:rsidR="009276E6" w:rsidRDefault="00775814">
      <w:pPr>
        <w:pStyle w:val="Akapitzlist"/>
        <w:numPr>
          <w:ilvl w:val="2"/>
          <w:numId w:val="2"/>
        </w:numPr>
        <w:tabs>
          <w:tab w:val="left" w:pos="1851"/>
        </w:tabs>
        <w:spacing w:line="293" w:lineRule="exact"/>
        <w:ind w:hanging="283"/>
        <w:rPr>
          <w:sz w:val="24"/>
        </w:rPr>
      </w:pPr>
      <w:r>
        <w:rPr>
          <w:sz w:val="24"/>
        </w:rPr>
        <w:t>na zebraniach</w:t>
      </w:r>
      <w:r>
        <w:rPr>
          <w:spacing w:val="-2"/>
          <w:sz w:val="24"/>
        </w:rPr>
        <w:t xml:space="preserve"> </w:t>
      </w:r>
      <w:r>
        <w:rPr>
          <w:sz w:val="24"/>
        </w:rPr>
        <w:t>ogólnych;</w:t>
      </w:r>
    </w:p>
    <w:p w:rsidR="009276E6" w:rsidRDefault="00775814">
      <w:pPr>
        <w:pStyle w:val="Akapitzlist"/>
        <w:numPr>
          <w:ilvl w:val="2"/>
          <w:numId w:val="2"/>
        </w:numPr>
        <w:tabs>
          <w:tab w:val="left" w:pos="1851"/>
        </w:tabs>
        <w:spacing w:line="293" w:lineRule="exact"/>
        <w:ind w:hanging="283"/>
        <w:rPr>
          <w:sz w:val="24"/>
        </w:rPr>
      </w:pPr>
      <w:r>
        <w:rPr>
          <w:sz w:val="24"/>
        </w:rPr>
        <w:t>podczas indywidualnych spotkań z nauczycielem;</w:t>
      </w:r>
    </w:p>
    <w:p w:rsidR="009276E6" w:rsidRDefault="009276E6">
      <w:pPr>
        <w:pStyle w:val="Tekstpodstawowy"/>
        <w:spacing w:before="7"/>
        <w:rPr>
          <w:sz w:val="27"/>
        </w:rPr>
      </w:pPr>
    </w:p>
    <w:p w:rsidR="009276E6" w:rsidRDefault="00775814" w:rsidP="006723D8">
      <w:pPr>
        <w:pStyle w:val="Heading1"/>
        <w:numPr>
          <w:ilvl w:val="0"/>
          <w:numId w:val="10"/>
        </w:numPr>
        <w:tabs>
          <w:tab w:val="left" w:pos="1143"/>
        </w:tabs>
        <w:spacing w:before="1"/>
      </w:pPr>
      <w:r>
        <w:t>Uzasadnianie</w:t>
      </w:r>
      <w:r>
        <w:rPr>
          <w:spacing w:val="-1"/>
        </w:rPr>
        <w:t xml:space="preserve"> </w:t>
      </w:r>
      <w:r>
        <w:t>ocen.</w:t>
      </w:r>
    </w:p>
    <w:p w:rsidR="009276E6" w:rsidRDefault="009276E6">
      <w:pPr>
        <w:pStyle w:val="Tekstpodstawowy"/>
        <w:spacing w:before="8"/>
        <w:rPr>
          <w:b/>
          <w:sz w:val="23"/>
        </w:rPr>
      </w:pPr>
    </w:p>
    <w:p w:rsidR="009276E6" w:rsidRDefault="00775814">
      <w:pPr>
        <w:pStyle w:val="Akapitzlist"/>
        <w:numPr>
          <w:ilvl w:val="0"/>
          <w:numId w:val="1"/>
        </w:numPr>
        <w:tabs>
          <w:tab w:val="left" w:pos="1851"/>
        </w:tabs>
        <w:spacing w:before="1"/>
        <w:ind w:hanging="360"/>
        <w:rPr>
          <w:sz w:val="24"/>
        </w:rPr>
      </w:pPr>
      <w:r>
        <w:rPr>
          <w:sz w:val="24"/>
        </w:rPr>
        <w:t>nauczyciel uzasadnia każdą bieżącą ocenę</w:t>
      </w:r>
      <w:r>
        <w:rPr>
          <w:spacing w:val="-4"/>
          <w:sz w:val="24"/>
        </w:rPr>
        <w:t xml:space="preserve"> </w:t>
      </w:r>
      <w:r>
        <w:rPr>
          <w:sz w:val="24"/>
        </w:rPr>
        <w:t>szkolną.</w:t>
      </w:r>
    </w:p>
    <w:p w:rsidR="009276E6" w:rsidRDefault="00775814">
      <w:pPr>
        <w:pStyle w:val="Akapitzlist"/>
        <w:numPr>
          <w:ilvl w:val="0"/>
          <w:numId w:val="1"/>
        </w:numPr>
        <w:tabs>
          <w:tab w:val="left" w:pos="1851"/>
        </w:tabs>
        <w:spacing w:before="3" w:line="237" w:lineRule="auto"/>
        <w:ind w:right="430" w:hanging="360"/>
        <w:jc w:val="both"/>
        <w:rPr>
          <w:sz w:val="24"/>
        </w:rPr>
      </w:pPr>
      <w:r>
        <w:rPr>
          <w:sz w:val="24"/>
        </w:rPr>
        <w:t xml:space="preserve">oceny z ustnych form sprawdzania wiedzy i umiejętności nauczyciel uzasadnia ustnie w obecności klasy, wskazując dobrze opanowaną wiedzę lub sprawdzaną umiejętność, braki w nich oraz przekazuje zalecenia do poprawy. </w:t>
      </w:r>
    </w:p>
    <w:sectPr w:rsidR="009276E6" w:rsidSect="009276E6">
      <w:pgSz w:w="16840" w:h="11910" w:orient="landscape"/>
      <w:pgMar w:top="1900" w:right="360" w:bottom="920" w:left="360" w:header="710" w:footer="7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83A" w:rsidRDefault="0088583A" w:rsidP="009276E6">
      <w:r>
        <w:separator/>
      </w:r>
    </w:p>
  </w:endnote>
  <w:endnote w:type="continuationSeparator" w:id="0">
    <w:p w:rsidR="0088583A" w:rsidRDefault="0088583A" w:rsidP="00927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14" w:rsidRDefault="0077581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83A" w:rsidRDefault="0088583A" w:rsidP="009276E6">
      <w:r>
        <w:separator/>
      </w:r>
    </w:p>
  </w:footnote>
  <w:footnote w:type="continuationSeparator" w:id="0">
    <w:p w:rsidR="0088583A" w:rsidRDefault="0088583A" w:rsidP="00927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14" w:rsidRDefault="0077581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2CE"/>
    <w:multiLevelType w:val="hybridMultilevel"/>
    <w:tmpl w:val="141261EA"/>
    <w:lvl w:ilvl="0" w:tplc="3104D5A4">
      <w:start w:val="3"/>
      <w:numFmt w:val="decimal"/>
      <w:lvlText w:val="%1."/>
      <w:lvlJc w:val="left"/>
      <w:pPr>
        <w:ind w:left="1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>
    <w:nsid w:val="04B6713D"/>
    <w:multiLevelType w:val="hybridMultilevel"/>
    <w:tmpl w:val="E1FE7308"/>
    <w:lvl w:ilvl="0" w:tplc="58924AA4">
      <w:start w:val="1"/>
      <w:numFmt w:val="decimal"/>
      <w:lvlText w:val="%1."/>
      <w:lvlJc w:val="left"/>
      <w:pPr>
        <w:ind w:left="1142" w:hanging="34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pl-PL" w:eastAsia="pl-PL" w:bidi="pl-PL"/>
      </w:rPr>
    </w:lvl>
    <w:lvl w:ilvl="1" w:tplc="CAE06B20">
      <w:start w:val="1"/>
      <w:numFmt w:val="lowerLetter"/>
      <w:lvlText w:val="%2)"/>
      <w:lvlJc w:val="left"/>
      <w:pPr>
        <w:ind w:left="1582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06121F04">
      <w:numFmt w:val="bullet"/>
      <w:lvlText w:val=""/>
      <w:lvlJc w:val="left"/>
      <w:pPr>
        <w:ind w:left="1850" w:hanging="284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1F5A2A30">
      <w:numFmt w:val="bullet"/>
      <w:lvlText w:val="•"/>
      <w:lvlJc w:val="left"/>
      <w:pPr>
        <w:ind w:left="3642" w:hanging="284"/>
      </w:pPr>
      <w:rPr>
        <w:rFonts w:hint="default"/>
        <w:lang w:val="pl-PL" w:eastAsia="pl-PL" w:bidi="pl-PL"/>
      </w:rPr>
    </w:lvl>
    <w:lvl w:ilvl="4" w:tplc="FD7290A0">
      <w:numFmt w:val="bullet"/>
      <w:lvlText w:val="•"/>
      <w:lvlJc w:val="left"/>
      <w:pPr>
        <w:ind w:left="5424" w:hanging="284"/>
      </w:pPr>
      <w:rPr>
        <w:rFonts w:hint="default"/>
        <w:lang w:val="pl-PL" w:eastAsia="pl-PL" w:bidi="pl-PL"/>
      </w:rPr>
    </w:lvl>
    <w:lvl w:ilvl="5" w:tplc="CB1A3624">
      <w:numFmt w:val="bullet"/>
      <w:lvlText w:val="•"/>
      <w:lvlJc w:val="left"/>
      <w:pPr>
        <w:ind w:left="7206" w:hanging="284"/>
      </w:pPr>
      <w:rPr>
        <w:rFonts w:hint="default"/>
        <w:lang w:val="pl-PL" w:eastAsia="pl-PL" w:bidi="pl-PL"/>
      </w:rPr>
    </w:lvl>
    <w:lvl w:ilvl="6" w:tplc="7B669BCA">
      <w:numFmt w:val="bullet"/>
      <w:lvlText w:val="•"/>
      <w:lvlJc w:val="left"/>
      <w:pPr>
        <w:ind w:left="8989" w:hanging="284"/>
      </w:pPr>
      <w:rPr>
        <w:rFonts w:hint="default"/>
        <w:lang w:val="pl-PL" w:eastAsia="pl-PL" w:bidi="pl-PL"/>
      </w:rPr>
    </w:lvl>
    <w:lvl w:ilvl="7" w:tplc="F94C71DC">
      <w:numFmt w:val="bullet"/>
      <w:lvlText w:val="•"/>
      <w:lvlJc w:val="left"/>
      <w:pPr>
        <w:ind w:left="10771" w:hanging="284"/>
      </w:pPr>
      <w:rPr>
        <w:rFonts w:hint="default"/>
        <w:lang w:val="pl-PL" w:eastAsia="pl-PL" w:bidi="pl-PL"/>
      </w:rPr>
    </w:lvl>
    <w:lvl w:ilvl="8" w:tplc="8552075A">
      <w:numFmt w:val="bullet"/>
      <w:lvlText w:val="•"/>
      <w:lvlJc w:val="left"/>
      <w:pPr>
        <w:ind w:left="12553" w:hanging="284"/>
      </w:pPr>
      <w:rPr>
        <w:rFonts w:hint="default"/>
        <w:lang w:val="pl-PL" w:eastAsia="pl-PL" w:bidi="pl-PL"/>
      </w:rPr>
    </w:lvl>
  </w:abstractNum>
  <w:abstractNum w:abstractNumId="2">
    <w:nsid w:val="15267F33"/>
    <w:multiLevelType w:val="hybridMultilevel"/>
    <w:tmpl w:val="53DEDA00"/>
    <w:lvl w:ilvl="0" w:tplc="B2340D28">
      <w:start w:val="1"/>
      <w:numFmt w:val="decimal"/>
      <w:lvlText w:val="%1."/>
      <w:lvlJc w:val="left"/>
      <w:pPr>
        <w:ind w:left="61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pl-PL" w:bidi="pl-PL"/>
      </w:rPr>
    </w:lvl>
    <w:lvl w:ilvl="1" w:tplc="114614B0">
      <w:numFmt w:val="bullet"/>
      <w:lvlText w:val="•"/>
      <w:lvlJc w:val="left"/>
      <w:pPr>
        <w:ind w:left="2169" w:hanging="360"/>
      </w:pPr>
      <w:rPr>
        <w:rFonts w:hint="default"/>
        <w:lang w:val="pl-PL" w:eastAsia="pl-PL" w:bidi="pl-PL"/>
      </w:rPr>
    </w:lvl>
    <w:lvl w:ilvl="2" w:tplc="2C6C9C02">
      <w:numFmt w:val="bullet"/>
      <w:lvlText w:val="•"/>
      <w:lvlJc w:val="left"/>
      <w:pPr>
        <w:ind w:left="3719" w:hanging="360"/>
      </w:pPr>
      <w:rPr>
        <w:rFonts w:hint="default"/>
        <w:lang w:val="pl-PL" w:eastAsia="pl-PL" w:bidi="pl-PL"/>
      </w:rPr>
    </w:lvl>
    <w:lvl w:ilvl="3" w:tplc="7F2C43FC">
      <w:numFmt w:val="bullet"/>
      <w:lvlText w:val="•"/>
      <w:lvlJc w:val="left"/>
      <w:pPr>
        <w:ind w:left="5269" w:hanging="360"/>
      </w:pPr>
      <w:rPr>
        <w:rFonts w:hint="default"/>
        <w:lang w:val="pl-PL" w:eastAsia="pl-PL" w:bidi="pl-PL"/>
      </w:rPr>
    </w:lvl>
    <w:lvl w:ilvl="4" w:tplc="8932CA28">
      <w:numFmt w:val="bullet"/>
      <w:lvlText w:val="•"/>
      <w:lvlJc w:val="left"/>
      <w:pPr>
        <w:ind w:left="6819" w:hanging="360"/>
      </w:pPr>
      <w:rPr>
        <w:rFonts w:hint="default"/>
        <w:lang w:val="pl-PL" w:eastAsia="pl-PL" w:bidi="pl-PL"/>
      </w:rPr>
    </w:lvl>
    <w:lvl w:ilvl="5" w:tplc="DCC03AB4">
      <w:numFmt w:val="bullet"/>
      <w:lvlText w:val="•"/>
      <w:lvlJc w:val="left"/>
      <w:pPr>
        <w:ind w:left="8369" w:hanging="360"/>
      </w:pPr>
      <w:rPr>
        <w:rFonts w:hint="default"/>
        <w:lang w:val="pl-PL" w:eastAsia="pl-PL" w:bidi="pl-PL"/>
      </w:rPr>
    </w:lvl>
    <w:lvl w:ilvl="6" w:tplc="6CEADF9E">
      <w:numFmt w:val="bullet"/>
      <w:lvlText w:val="•"/>
      <w:lvlJc w:val="left"/>
      <w:pPr>
        <w:ind w:left="9919" w:hanging="360"/>
      </w:pPr>
      <w:rPr>
        <w:rFonts w:hint="default"/>
        <w:lang w:val="pl-PL" w:eastAsia="pl-PL" w:bidi="pl-PL"/>
      </w:rPr>
    </w:lvl>
    <w:lvl w:ilvl="7" w:tplc="68E6C5BC">
      <w:numFmt w:val="bullet"/>
      <w:lvlText w:val="•"/>
      <w:lvlJc w:val="left"/>
      <w:pPr>
        <w:ind w:left="11468" w:hanging="360"/>
      </w:pPr>
      <w:rPr>
        <w:rFonts w:hint="default"/>
        <w:lang w:val="pl-PL" w:eastAsia="pl-PL" w:bidi="pl-PL"/>
      </w:rPr>
    </w:lvl>
    <w:lvl w:ilvl="8" w:tplc="514AE412">
      <w:numFmt w:val="bullet"/>
      <w:lvlText w:val="•"/>
      <w:lvlJc w:val="left"/>
      <w:pPr>
        <w:ind w:left="13018" w:hanging="360"/>
      </w:pPr>
      <w:rPr>
        <w:rFonts w:hint="default"/>
        <w:lang w:val="pl-PL" w:eastAsia="pl-PL" w:bidi="pl-PL"/>
      </w:rPr>
    </w:lvl>
  </w:abstractNum>
  <w:abstractNum w:abstractNumId="3">
    <w:nsid w:val="38AF461B"/>
    <w:multiLevelType w:val="hybridMultilevel"/>
    <w:tmpl w:val="96C0E2C4"/>
    <w:lvl w:ilvl="0" w:tplc="10200506">
      <w:numFmt w:val="bullet"/>
      <w:lvlText w:val="-"/>
      <w:lvlJc w:val="left"/>
      <w:pPr>
        <w:ind w:left="1850" w:hanging="33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361AD396">
      <w:numFmt w:val="bullet"/>
      <w:lvlText w:val="•"/>
      <w:lvlJc w:val="left"/>
      <w:pPr>
        <w:ind w:left="3285" w:hanging="337"/>
      </w:pPr>
      <w:rPr>
        <w:rFonts w:hint="default"/>
        <w:lang w:val="pl-PL" w:eastAsia="pl-PL" w:bidi="pl-PL"/>
      </w:rPr>
    </w:lvl>
    <w:lvl w:ilvl="2" w:tplc="9C9CAEC4">
      <w:numFmt w:val="bullet"/>
      <w:lvlText w:val="•"/>
      <w:lvlJc w:val="left"/>
      <w:pPr>
        <w:ind w:left="4711" w:hanging="337"/>
      </w:pPr>
      <w:rPr>
        <w:rFonts w:hint="default"/>
        <w:lang w:val="pl-PL" w:eastAsia="pl-PL" w:bidi="pl-PL"/>
      </w:rPr>
    </w:lvl>
    <w:lvl w:ilvl="3" w:tplc="1752F552">
      <w:numFmt w:val="bullet"/>
      <w:lvlText w:val="•"/>
      <w:lvlJc w:val="left"/>
      <w:pPr>
        <w:ind w:left="6137" w:hanging="337"/>
      </w:pPr>
      <w:rPr>
        <w:rFonts w:hint="default"/>
        <w:lang w:val="pl-PL" w:eastAsia="pl-PL" w:bidi="pl-PL"/>
      </w:rPr>
    </w:lvl>
    <w:lvl w:ilvl="4" w:tplc="D408D2AE">
      <w:numFmt w:val="bullet"/>
      <w:lvlText w:val="•"/>
      <w:lvlJc w:val="left"/>
      <w:pPr>
        <w:ind w:left="7563" w:hanging="337"/>
      </w:pPr>
      <w:rPr>
        <w:rFonts w:hint="default"/>
        <w:lang w:val="pl-PL" w:eastAsia="pl-PL" w:bidi="pl-PL"/>
      </w:rPr>
    </w:lvl>
    <w:lvl w:ilvl="5" w:tplc="E29E485A">
      <w:numFmt w:val="bullet"/>
      <w:lvlText w:val="•"/>
      <w:lvlJc w:val="left"/>
      <w:pPr>
        <w:ind w:left="8989" w:hanging="337"/>
      </w:pPr>
      <w:rPr>
        <w:rFonts w:hint="default"/>
        <w:lang w:val="pl-PL" w:eastAsia="pl-PL" w:bidi="pl-PL"/>
      </w:rPr>
    </w:lvl>
    <w:lvl w:ilvl="6" w:tplc="38D0F234">
      <w:numFmt w:val="bullet"/>
      <w:lvlText w:val="•"/>
      <w:lvlJc w:val="left"/>
      <w:pPr>
        <w:ind w:left="10415" w:hanging="337"/>
      </w:pPr>
      <w:rPr>
        <w:rFonts w:hint="default"/>
        <w:lang w:val="pl-PL" w:eastAsia="pl-PL" w:bidi="pl-PL"/>
      </w:rPr>
    </w:lvl>
    <w:lvl w:ilvl="7" w:tplc="48123FE4">
      <w:numFmt w:val="bullet"/>
      <w:lvlText w:val="•"/>
      <w:lvlJc w:val="left"/>
      <w:pPr>
        <w:ind w:left="11840" w:hanging="337"/>
      </w:pPr>
      <w:rPr>
        <w:rFonts w:hint="default"/>
        <w:lang w:val="pl-PL" w:eastAsia="pl-PL" w:bidi="pl-PL"/>
      </w:rPr>
    </w:lvl>
    <w:lvl w:ilvl="8" w:tplc="5A54CE56">
      <w:numFmt w:val="bullet"/>
      <w:lvlText w:val="•"/>
      <w:lvlJc w:val="left"/>
      <w:pPr>
        <w:ind w:left="13266" w:hanging="337"/>
      </w:pPr>
      <w:rPr>
        <w:rFonts w:hint="default"/>
        <w:lang w:val="pl-PL" w:eastAsia="pl-PL" w:bidi="pl-PL"/>
      </w:rPr>
    </w:lvl>
  </w:abstractNum>
  <w:abstractNum w:abstractNumId="4">
    <w:nsid w:val="3B68468A"/>
    <w:multiLevelType w:val="hybridMultilevel"/>
    <w:tmpl w:val="CD4E9FD8"/>
    <w:lvl w:ilvl="0" w:tplc="90A22AD6">
      <w:start w:val="1"/>
      <w:numFmt w:val="decimal"/>
      <w:lvlText w:val="%1."/>
      <w:lvlJc w:val="left"/>
      <w:pPr>
        <w:ind w:left="1142" w:hanging="348"/>
        <w:jc w:val="left"/>
      </w:pPr>
      <w:rPr>
        <w:rFonts w:hint="default"/>
        <w:b/>
        <w:bCs/>
        <w:spacing w:val="-12"/>
        <w:w w:val="99"/>
        <w:lang w:val="pl-PL" w:eastAsia="pl-PL" w:bidi="pl-PL"/>
      </w:rPr>
    </w:lvl>
    <w:lvl w:ilvl="1" w:tplc="ACD4DA14">
      <w:numFmt w:val="bullet"/>
      <w:lvlText w:val=""/>
      <w:lvlJc w:val="left"/>
      <w:pPr>
        <w:ind w:left="150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EDF6BE68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1F3A3FB6">
      <w:numFmt w:val="bullet"/>
      <w:lvlText w:val="•"/>
      <w:lvlJc w:val="left"/>
      <w:pPr>
        <w:ind w:left="1920" w:hanging="360"/>
      </w:pPr>
      <w:rPr>
        <w:rFonts w:hint="default"/>
        <w:lang w:val="pl-PL" w:eastAsia="pl-PL" w:bidi="pl-PL"/>
      </w:rPr>
    </w:lvl>
    <w:lvl w:ilvl="4" w:tplc="744AA648">
      <w:numFmt w:val="bullet"/>
      <w:lvlText w:val="•"/>
      <w:lvlJc w:val="left"/>
      <w:pPr>
        <w:ind w:left="2220" w:hanging="360"/>
      </w:pPr>
      <w:rPr>
        <w:rFonts w:hint="default"/>
        <w:lang w:val="pl-PL" w:eastAsia="pl-PL" w:bidi="pl-PL"/>
      </w:rPr>
    </w:lvl>
    <w:lvl w:ilvl="5" w:tplc="8078E11E">
      <w:numFmt w:val="bullet"/>
      <w:lvlText w:val="•"/>
      <w:lvlJc w:val="left"/>
      <w:pPr>
        <w:ind w:left="4536" w:hanging="360"/>
      </w:pPr>
      <w:rPr>
        <w:rFonts w:hint="default"/>
        <w:lang w:val="pl-PL" w:eastAsia="pl-PL" w:bidi="pl-PL"/>
      </w:rPr>
    </w:lvl>
    <w:lvl w:ilvl="6" w:tplc="EAC0828E">
      <w:numFmt w:val="bullet"/>
      <w:lvlText w:val="•"/>
      <w:lvlJc w:val="left"/>
      <w:pPr>
        <w:ind w:left="6852" w:hanging="360"/>
      </w:pPr>
      <w:rPr>
        <w:rFonts w:hint="default"/>
        <w:lang w:val="pl-PL" w:eastAsia="pl-PL" w:bidi="pl-PL"/>
      </w:rPr>
    </w:lvl>
    <w:lvl w:ilvl="7" w:tplc="22A6A624">
      <w:numFmt w:val="bullet"/>
      <w:lvlText w:val="•"/>
      <w:lvlJc w:val="left"/>
      <w:pPr>
        <w:ind w:left="9169" w:hanging="360"/>
      </w:pPr>
      <w:rPr>
        <w:rFonts w:hint="default"/>
        <w:lang w:val="pl-PL" w:eastAsia="pl-PL" w:bidi="pl-PL"/>
      </w:rPr>
    </w:lvl>
    <w:lvl w:ilvl="8" w:tplc="6040F36C">
      <w:numFmt w:val="bullet"/>
      <w:lvlText w:val="•"/>
      <w:lvlJc w:val="left"/>
      <w:pPr>
        <w:ind w:left="11485" w:hanging="360"/>
      </w:pPr>
      <w:rPr>
        <w:rFonts w:hint="default"/>
        <w:lang w:val="pl-PL" w:eastAsia="pl-PL" w:bidi="pl-PL"/>
      </w:rPr>
    </w:lvl>
  </w:abstractNum>
  <w:abstractNum w:abstractNumId="5">
    <w:nsid w:val="4D9C1DC4"/>
    <w:multiLevelType w:val="hybridMultilevel"/>
    <w:tmpl w:val="386CE068"/>
    <w:lvl w:ilvl="0" w:tplc="0415000F">
      <w:start w:val="1"/>
      <w:numFmt w:val="decimal"/>
      <w:lvlText w:val="%1."/>
      <w:lvlJc w:val="left"/>
      <w:pPr>
        <w:ind w:left="4908" w:hanging="360"/>
      </w:pPr>
    </w:lvl>
    <w:lvl w:ilvl="1" w:tplc="04150019" w:tentative="1">
      <w:start w:val="1"/>
      <w:numFmt w:val="lowerLetter"/>
      <w:lvlText w:val="%2."/>
      <w:lvlJc w:val="left"/>
      <w:pPr>
        <w:ind w:left="5628" w:hanging="360"/>
      </w:pPr>
    </w:lvl>
    <w:lvl w:ilvl="2" w:tplc="0415001B" w:tentative="1">
      <w:start w:val="1"/>
      <w:numFmt w:val="lowerRoman"/>
      <w:lvlText w:val="%3."/>
      <w:lvlJc w:val="right"/>
      <w:pPr>
        <w:ind w:left="6348" w:hanging="180"/>
      </w:pPr>
    </w:lvl>
    <w:lvl w:ilvl="3" w:tplc="0415000F" w:tentative="1">
      <w:start w:val="1"/>
      <w:numFmt w:val="decimal"/>
      <w:lvlText w:val="%4."/>
      <w:lvlJc w:val="left"/>
      <w:pPr>
        <w:ind w:left="7068" w:hanging="360"/>
      </w:pPr>
    </w:lvl>
    <w:lvl w:ilvl="4" w:tplc="04150019" w:tentative="1">
      <w:start w:val="1"/>
      <w:numFmt w:val="lowerLetter"/>
      <w:lvlText w:val="%5."/>
      <w:lvlJc w:val="left"/>
      <w:pPr>
        <w:ind w:left="7788" w:hanging="360"/>
      </w:pPr>
    </w:lvl>
    <w:lvl w:ilvl="5" w:tplc="0415001B" w:tentative="1">
      <w:start w:val="1"/>
      <w:numFmt w:val="lowerRoman"/>
      <w:lvlText w:val="%6."/>
      <w:lvlJc w:val="right"/>
      <w:pPr>
        <w:ind w:left="8508" w:hanging="180"/>
      </w:pPr>
    </w:lvl>
    <w:lvl w:ilvl="6" w:tplc="0415000F" w:tentative="1">
      <w:start w:val="1"/>
      <w:numFmt w:val="decimal"/>
      <w:lvlText w:val="%7."/>
      <w:lvlJc w:val="left"/>
      <w:pPr>
        <w:ind w:left="9228" w:hanging="360"/>
      </w:pPr>
    </w:lvl>
    <w:lvl w:ilvl="7" w:tplc="04150019" w:tentative="1">
      <w:start w:val="1"/>
      <w:numFmt w:val="lowerLetter"/>
      <w:lvlText w:val="%8."/>
      <w:lvlJc w:val="left"/>
      <w:pPr>
        <w:ind w:left="9948" w:hanging="360"/>
      </w:pPr>
    </w:lvl>
    <w:lvl w:ilvl="8" w:tplc="0415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6">
    <w:nsid w:val="65BB7C19"/>
    <w:multiLevelType w:val="hybridMultilevel"/>
    <w:tmpl w:val="6E983CD6"/>
    <w:lvl w:ilvl="0" w:tplc="47E4469E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7">
    <w:nsid w:val="6F19678C"/>
    <w:multiLevelType w:val="hybridMultilevel"/>
    <w:tmpl w:val="9E92CC62"/>
    <w:lvl w:ilvl="0" w:tplc="3104D5A4">
      <w:start w:val="3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8">
    <w:nsid w:val="6FFC73BF"/>
    <w:multiLevelType w:val="hybridMultilevel"/>
    <w:tmpl w:val="63948F44"/>
    <w:lvl w:ilvl="0" w:tplc="98464820">
      <w:numFmt w:val="bullet"/>
      <w:lvlText w:val=""/>
      <w:lvlJc w:val="left"/>
      <w:pPr>
        <w:ind w:left="1927" w:hanging="284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444C757E">
      <w:numFmt w:val="bullet"/>
      <w:lvlText w:val="•"/>
      <w:lvlJc w:val="left"/>
      <w:pPr>
        <w:ind w:left="3339" w:hanging="284"/>
      </w:pPr>
      <w:rPr>
        <w:rFonts w:hint="default"/>
        <w:lang w:val="pl-PL" w:eastAsia="pl-PL" w:bidi="pl-PL"/>
      </w:rPr>
    </w:lvl>
    <w:lvl w:ilvl="2" w:tplc="F7727712">
      <w:numFmt w:val="bullet"/>
      <w:lvlText w:val="•"/>
      <w:lvlJc w:val="left"/>
      <w:pPr>
        <w:ind w:left="4759" w:hanging="284"/>
      </w:pPr>
      <w:rPr>
        <w:rFonts w:hint="default"/>
        <w:lang w:val="pl-PL" w:eastAsia="pl-PL" w:bidi="pl-PL"/>
      </w:rPr>
    </w:lvl>
    <w:lvl w:ilvl="3" w:tplc="86063C3C">
      <w:numFmt w:val="bullet"/>
      <w:lvlText w:val="•"/>
      <w:lvlJc w:val="left"/>
      <w:pPr>
        <w:ind w:left="6179" w:hanging="284"/>
      </w:pPr>
      <w:rPr>
        <w:rFonts w:hint="default"/>
        <w:lang w:val="pl-PL" w:eastAsia="pl-PL" w:bidi="pl-PL"/>
      </w:rPr>
    </w:lvl>
    <w:lvl w:ilvl="4" w:tplc="2D3001DA">
      <w:numFmt w:val="bullet"/>
      <w:lvlText w:val="•"/>
      <w:lvlJc w:val="left"/>
      <w:pPr>
        <w:ind w:left="7599" w:hanging="284"/>
      </w:pPr>
      <w:rPr>
        <w:rFonts w:hint="default"/>
        <w:lang w:val="pl-PL" w:eastAsia="pl-PL" w:bidi="pl-PL"/>
      </w:rPr>
    </w:lvl>
    <w:lvl w:ilvl="5" w:tplc="5536870E">
      <w:numFmt w:val="bullet"/>
      <w:lvlText w:val="•"/>
      <w:lvlJc w:val="left"/>
      <w:pPr>
        <w:ind w:left="9019" w:hanging="284"/>
      </w:pPr>
      <w:rPr>
        <w:rFonts w:hint="default"/>
        <w:lang w:val="pl-PL" w:eastAsia="pl-PL" w:bidi="pl-PL"/>
      </w:rPr>
    </w:lvl>
    <w:lvl w:ilvl="6" w:tplc="9622FAE0">
      <w:numFmt w:val="bullet"/>
      <w:lvlText w:val="•"/>
      <w:lvlJc w:val="left"/>
      <w:pPr>
        <w:ind w:left="10439" w:hanging="284"/>
      </w:pPr>
      <w:rPr>
        <w:rFonts w:hint="default"/>
        <w:lang w:val="pl-PL" w:eastAsia="pl-PL" w:bidi="pl-PL"/>
      </w:rPr>
    </w:lvl>
    <w:lvl w:ilvl="7" w:tplc="11DA2E32">
      <w:numFmt w:val="bullet"/>
      <w:lvlText w:val="•"/>
      <w:lvlJc w:val="left"/>
      <w:pPr>
        <w:ind w:left="11858" w:hanging="284"/>
      </w:pPr>
      <w:rPr>
        <w:rFonts w:hint="default"/>
        <w:lang w:val="pl-PL" w:eastAsia="pl-PL" w:bidi="pl-PL"/>
      </w:rPr>
    </w:lvl>
    <w:lvl w:ilvl="8" w:tplc="7E30748E">
      <w:numFmt w:val="bullet"/>
      <w:lvlText w:val="•"/>
      <w:lvlJc w:val="left"/>
      <w:pPr>
        <w:ind w:left="13278" w:hanging="284"/>
      </w:pPr>
      <w:rPr>
        <w:rFonts w:hint="default"/>
        <w:lang w:val="pl-PL" w:eastAsia="pl-PL" w:bidi="pl-PL"/>
      </w:rPr>
    </w:lvl>
  </w:abstractNum>
  <w:abstractNum w:abstractNumId="9">
    <w:nsid w:val="76F157E8"/>
    <w:multiLevelType w:val="hybridMultilevel"/>
    <w:tmpl w:val="0CF8EC0A"/>
    <w:lvl w:ilvl="0" w:tplc="0394B2E8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276E6"/>
    <w:rsid w:val="000163B8"/>
    <w:rsid w:val="00037BBF"/>
    <w:rsid w:val="000767AC"/>
    <w:rsid w:val="00077BEC"/>
    <w:rsid w:val="00080C82"/>
    <w:rsid w:val="001520FA"/>
    <w:rsid w:val="001E1050"/>
    <w:rsid w:val="001E50BA"/>
    <w:rsid w:val="002574B2"/>
    <w:rsid w:val="002B7CC1"/>
    <w:rsid w:val="00362BB0"/>
    <w:rsid w:val="00470F4A"/>
    <w:rsid w:val="004A58D7"/>
    <w:rsid w:val="004F0A0C"/>
    <w:rsid w:val="00565903"/>
    <w:rsid w:val="00580249"/>
    <w:rsid w:val="006668B1"/>
    <w:rsid w:val="006723D8"/>
    <w:rsid w:val="00727F20"/>
    <w:rsid w:val="00744E7E"/>
    <w:rsid w:val="00775814"/>
    <w:rsid w:val="008752F6"/>
    <w:rsid w:val="0088583A"/>
    <w:rsid w:val="00910302"/>
    <w:rsid w:val="009276E6"/>
    <w:rsid w:val="00964127"/>
    <w:rsid w:val="009B184D"/>
    <w:rsid w:val="00A95FDF"/>
    <w:rsid w:val="00B0318F"/>
    <w:rsid w:val="00B13A53"/>
    <w:rsid w:val="00B254F7"/>
    <w:rsid w:val="00B52573"/>
    <w:rsid w:val="00C27C0F"/>
    <w:rsid w:val="00CE1383"/>
    <w:rsid w:val="00E769BD"/>
    <w:rsid w:val="00E83CC2"/>
    <w:rsid w:val="00EB3918"/>
    <w:rsid w:val="00F01E05"/>
    <w:rsid w:val="00F05768"/>
    <w:rsid w:val="00F8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276E6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6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276E6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9276E6"/>
    <w:pPr>
      <w:spacing w:before="90"/>
      <w:ind w:left="1142" w:hanging="348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276E6"/>
    <w:pPr>
      <w:ind w:left="2210" w:hanging="360"/>
    </w:pPr>
  </w:style>
  <w:style w:type="paragraph" w:customStyle="1" w:styleId="TableParagraph">
    <w:name w:val="Table Paragraph"/>
    <w:basedOn w:val="Normalny"/>
    <w:uiPriority w:val="1"/>
    <w:qFormat/>
    <w:rsid w:val="009276E6"/>
    <w:pPr>
      <w:ind w:left="109"/>
    </w:pPr>
  </w:style>
  <w:style w:type="paragraph" w:styleId="Nagwek">
    <w:name w:val="header"/>
    <w:basedOn w:val="Normalny"/>
    <w:link w:val="NagwekZnak"/>
    <w:uiPriority w:val="99"/>
    <w:semiHidden/>
    <w:unhideWhenUsed/>
    <w:rsid w:val="00775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814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75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814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</cp:lastModifiedBy>
  <cp:revision>3</cp:revision>
  <dcterms:created xsi:type="dcterms:W3CDTF">2018-09-24T14:43:00Z</dcterms:created>
  <dcterms:modified xsi:type="dcterms:W3CDTF">2018-10-02T13:50:00Z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2018-09-24T00:00:00Z</vt:filetime>
  </property>
</Properties>
</file>