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70" w:rsidRPr="0038408C" w:rsidRDefault="00887A70" w:rsidP="00887A70">
      <w:pPr>
        <w:spacing w:after="0" w:line="240" w:lineRule="auto"/>
      </w:pPr>
      <w:r w:rsidRPr="0038408C">
        <w:t xml:space="preserve">Podstawą Przedmiotowego Systemu Oceniania z języka niemieckiego Program nauczania języka niemieckiego dla klas I –III oraz IV–VIII szkoły podstawowej autorstwa Sylwii Rapackiej oraz Katarzyny Wójcik realizowany z wykorzystaniem podręcznika Mach Mit! </w:t>
      </w:r>
      <w:proofErr w:type="spellStart"/>
      <w:r w:rsidRPr="0038408C">
        <w:t>neu</w:t>
      </w:r>
      <w:proofErr w:type="spellEnd"/>
      <w:r w:rsidRPr="0038408C">
        <w:t xml:space="preserve"> 1 (nr dopuszczenia 809/1/2017). Zgodnie z tym programem uczeń powinien: </w:t>
      </w:r>
    </w:p>
    <w:p w:rsidR="00887A70" w:rsidRPr="0038408C" w:rsidRDefault="00887A70" w:rsidP="00887A70">
      <w:pPr>
        <w:spacing w:after="0" w:line="240" w:lineRule="auto"/>
      </w:pPr>
    </w:p>
    <w:p w:rsidR="00887A70" w:rsidRPr="0038408C" w:rsidRDefault="00887A70" w:rsidP="00887A70">
      <w:pPr>
        <w:spacing w:after="0" w:line="240" w:lineRule="auto"/>
        <w:ind w:left="284"/>
      </w:pPr>
      <w:r w:rsidRPr="0038408C">
        <w:t>1.</w:t>
      </w:r>
      <w:r w:rsidRPr="0038408C">
        <w:tab/>
      </w:r>
      <w:r>
        <w:t>P</w:t>
      </w:r>
      <w:r w:rsidRPr="0038408C">
        <w:t>oznawać słownictwo związane z następującymi tematami:</w:t>
      </w:r>
    </w:p>
    <w:p w:rsidR="00887A70" w:rsidRPr="0038408C" w:rsidRDefault="00887A70" w:rsidP="00887A70">
      <w:pPr>
        <w:spacing w:after="0" w:line="240" w:lineRule="auto"/>
        <w:ind w:firstLine="708"/>
        <w:rPr>
          <w:b/>
        </w:rPr>
      </w:pPr>
      <w:r w:rsidRPr="0038408C">
        <w:rPr>
          <w:b/>
        </w:rPr>
        <w:t xml:space="preserve">Hallo </w:t>
      </w:r>
      <w:proofErr w:type="spellStart"/>
      <w:r w:rsidRPr="0038408C">
        <w:rPr>
          <w:b/>
        </w:rPr>
        <w:t>Leute</w:t>
      </w:r>
      <w:proofErr w:type="spellEnd"/>
      <w:r w:rsidRPr="0038408C">
        <w:rPr>
          <w:b/>
        </w:rPr>
        <w:t xml:space="preserve">! 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formy powitania i pożegnania</w:t>
      </w:r>
      <w:r>
        <w:t xml:space="preserve"> 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zwroty potrzebne do przedstawienia się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pytanie Wie </w:t>
      </w:r>
      <w:proofErr w:type="spellStart"/>
      <w:r w:rsidRPr="0038408C">
        <w:t>geht’s</w:t>
      </w:r>
      <w:proofErr w:type="spellEnd"/>
      <w:r w:rsidRPr="0038408C">
        <w:t>? i formy odpowiedzi na nie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pytanie o pochodzenie i odpowiedź na nie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nazwy krajów niemieckojęzycznych i niektórych krajów europejskich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pytanie o miejsce zamieszkania i odpowiedź na nie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liczebniki główne do 12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pytanie o wiek i odpowiedź na nie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pytanie o język i odpowiedź na nie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nazwy języków</w:t>
      </w:r>
    </w:p>
    <w:p w:rsidR="00887A70" w:rsidRPr="0038408C" w:rsidRDefault="00887A70" w:rsidP="00887A70">
      <w:pPr>
        <w:spacing w:after="0" w:line="240" w:lineRule="auto"/>
      </w:pPr>
    </w:p>
    <w:p w:rsidR="00887A70" w:rsidRPr="00EF2917" w:rsidRDefault="00887A70" w:rsidP="00887A70">
      <w:pPr>
        <w:spacing w:after="0" w:line="240" w:lineRule="auto"/>
        <w:ind w:firstLine="708"/>
        <w:rPr>
          <w:b/>
        </w:rPr>
      </w:pPr>
      <w:r w:rsidRPr="00EF2917">
        <w:rPr>
          <w:b/>
        </w:rPr>
        <w:t xml:space="preserve">Ich </w:t>
      </w:r>
      <w:proofErr w:type="spellStart"/>
      <w:r w:rsidRPr="00EF2917">
        <w:rPr>
          <w:b/>
        </w:rPr>
        <w:t>spiele</w:t>
      </w:r>
      <w:proofErr w:type="spellEnd"/>
      <w:r w:rsidRPr="00EF2917">
        <w:rPr>
          <w:b/>
        </w:rPr>
        <w:t xml:space="preserve"> </w:t>
      </w:r>
      <w:proofErr w:type="spellStart"/>
      <w:r w:rsidRPr="00EF2917">
        <w:rPr>
          <w:b/>
        </w:rPr>
        <w:t>gern</w:t>
      </w:r>
      <w:proofErr w:type="spellEnd"/>
      <w:r w:rsidRPr="00EF2917">
        <w:rPr>
          <w:b/>
        </w:rPr>
        <w:t xml:space="preserve"> Ball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nazwy czynności wykonywanych w czasie wolnym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pytanie o ulubione czynności wykonywane w czasie wolnym i odpowiedź na nie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słownictwo potrzebne do wyrażenia swojego zdania na temat danej czynności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nazwy gier i zabaw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słownictwo potrzebne do określenia swojego hobby</w:t>
      </w:r>
      <w:r>
        <w:t xml:space="preserve"> </w:t>
      </w:r>
    </w:p>
    <w:p w:rsidR="00887A70" w:rsidRPr="0038408C" w:rsidRDefault="00887A70" w:rsidP="00887A70">
      <w:pPr>
        <w:spacing w:after="0" w:line="240" w:lineRule="auto"/>
      </w:pPr>
    </w:p>
    <w:p w:rsidR="00887A70" w:rsidRPr="00EF2917" w:rsidRDefault="00887A70" w:rsidP="00887A70">
      <w:pPr>
        <w:spacing w:after="0" w:line="240" w:lineRule="auto"/>
        <w:ind w:firstLine="708"/>
        <w:rPr>
          <w:b/>
        </w:rPr>
      </w:pPr>
      <w:r w:rsidRPr="00EF2917">
        <w:rPr>
          <w:b/>
        </w:rPr>
        <w:t xml:space="preserve">Ich </w:t>
      </w:r>
      <w:proofErr w:type="spellStart"/>
      <w:r w:rsidRPr="00EF2917">
        <w:rPr>
          <w:b/>
        </w:rPr>
        <w:t>und</w:t>
      </w:r>
      <w:proofErr w:type="spellEnd"/>
      <w:r w:rsidRPr="00EF2917">
        <w:rPr>
          <w:b/>
        </w:rPr>
        <w:t xml:space="preserve"> </w:t>
      </w:r>
      <w:proofErr w:type="spellStart"/>
      <w:r w:rsidRPr="00EF2917">
        <w:rPr>
          <w:b/>
        </w:rPr>
        <w:t>meine</w:t>
      </w:r>
      <w:proofErr w:type="spellEnd"/>
      <w:r w:rsidRPr="00EF2917">
        <w:rPr>
          <w:b/>
        </w:rPr>
        <w:t xml:space="preserve"> </w:t>
      </w:r>
      <w:proofErr w:type="spellStart"/>
      <w:r w:rsidRPr="00EF2917">
        <w:rPr>
          <w:b/>
        </w:rPr>
        <w:t>Schule</w:t>
      </w:r>
      <w:proofErr w:type="spellEnd"/>
    </w:p>
    <w:p w:rsidR="00887A70" w:rsidRPr="0038408C" w:rsidRDefault="00887A70" w:rsidP="00887A70">
      <w:pPr>
        <w:spacing w:after="0" w:line="240" w:lineRule="auto"/>
      </w:pPr>
      <w:r w:rsidRPr="0038408C">
        <w:t xml:space="preserve">      • nazwy przedmiotów szkolnych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nazwy pomieszczeń szkolnych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polece</w:t>
      </w:r>
      <w:r>
        <w:t xml:space="preserve">nia </w:t>
      </w:r>
      <w:r w:rsidRPr="0038408C">
        <w:t>używan</w:t>
      </w:r>
      <w:r>
        <w:t xml:space="preserve">e </w:t>
      </w:r>
      <w:r w:rsidRPr="0038408C">
        <w:t>podczas lekcji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nazwy dni tygodnia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liczebniki główne do 100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pytanie o godzinę i udzielanie odpowiedzi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przymiotniki potrzebne do wyrażenia zdania na temat przedmiotów i nauczycieli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zwrot potrzebny do wyrażenia własnego zdania Ich </w:t>
      </w:r>
      <w:proofErr w:type="spellStart"/>
      <w:r w:rsidRPr="0038408C">
        <w:t>fnde</w:t>
      </w:r>
      <w:proofErr w:type="spellEnd"/>
      <w:r w:rsidRPr="0038408C">
        <w:t>…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nazwy przyborów szkolnych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zwrot Ich </w:t>
      </w:r>
      <w:proofErr w:type="spellStart"/>
      <w:r w:rsidRPr="0038408C">
        <w:t>weiß</w:t>
      </w:r>
      <w:proofErr w:type="spellEnd"/>
      <w:r w:rsidRPr="0038408C">
        <w:t xml:space="preserve"> </w:t>
      </w:r>
      <w:proofErr w:type="spellStart"/>
      <w:r w:rsidRPr="0038408C">
        <w:t>nicht</w:t>
      </w:r>
      <w:proofErr w:type="spellEnd"/>
    </w:p>
    <w:p w:rsidR="00887A70" w:rsidRPr="00887A70" w:rsidRDefault="00887A70" w:rsidP="00887A70">
      <w:pPr>
        <w:spacing w:after="0" w:line="240" w:lineRule="auto"/>
        <w:rPr>
          <w:lang w:val="de-DE"/>
        </w:rPr>
      </w:pPr>
      <w:r w:rsidRPr="0038408C">
        <w:t xml:space="preserve">      </w:t>
      </w:r>
      <w:r w:rsidRPr="00887A70">
        <w:rPr>
          <w:lang w:val="de-DE"/>
        </w:rPr>
        <w:t>• zwrot …ist weg</w:t>
      </w:r>
    </w:p>
    <w:p w:rsidR="00887A70" w:rsidRPr="00887A70" w:rsidRDefault="00887A70" w:rsidP="00887A70">
      <w:pPr>
        <w:spacing w:after="0" w:line="240" w:lineRule="auto"/>
        <w:ind w:left="708"/>
        <w:rPr>
          <w:b/>
          <w:lang w:val="de-DE"/>
        </w:rPr>
      </w:pPr>
      <w:r w:rsidRPr="00887A70">
        <w:rPr>
          <w:lang w:val="de-DE"/>
        </w:rPr>
        <w:br/>
      </w:r>
      <w:r w:rsidRPr="00887A70">
        <w:rPr>
          <w:b/>
          <w:lang w:val="de-DE"/>
        </w:rPr>
        <w:t>In meiner Familie</w:t>
      </w:r>
    </w:p>
    <w:p w:rsidR="00887A70" w:rsidRPr="0038408C" w:rsidRDefault="00887A70" w:rsidP="00887A70">
      <w:pPr>
        <w:spacing w:after="0" w:line="240" w:lineRule="auto"/>
      </w:pPr>
      <w:r w:rsidRPr="00887A70">
        <w:rPr>
          <w:lang w:val="de-DE"/>
        </w:rPr>
        <w:t xml:space="preserve">      </w:t>
      </w:r>
      <w:r w:rsidRPr="0038408C">
        <w:t>• słowa określające nazwy członków rodziny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nazwy zawodów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nazwy zainteresowań członków rodziny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pytanie o pozwolenie i odpowiedź na nie</w:t>
      </w:r>
    </w:p>
    <w:p w:rsidR="00887A70" w:rsidRPr="00887A70" w:rsidRDefault="00887A70" w:rsidP="00887A70">
      <w:pPr>
        <w:spacing w:after="0" w:line="240" w:lineRule="auto"/>
        <w:rPr>
          <w:lang w:val="de-DE"/>
        </w:rPr>
      </w:pPr>
      <w:r w:rsidRPr="0038408C">
        <w:t xml:space="preserve">      </w:t>
      </w:r>
      <w:r w:rsidRPr="00887A70">
        <w:rPr>
          <w:lang w:val="de-DE"/>
        </w:rPr>
        <w:t>• nazwy pór dnia</w:t>
      </w:r>
    </w:p>
    <w:p w:rsidR="00887A70" w:rsidRPr="00887A70" w:rsidRDefault="00887A70" w:rsidP="00887A70">
      <w:pPr>
        <w:spacing w:after="0" w:line="240" w:lineRule="auto"/>
        <w:rPr>
          <w:lang w:val="de-DE"/>
        </w:rPr>
      </w:pPr>
    </w:p>
    <w:p w:rsidR="00887A70" w:rsidRPr="00887A70" w:rsidRDefault="00887A70" w:rsidP="00887A70">
      <w:pPr>
        <w:spacing w:after="0" w:line="240" w:lineRule="auto"/>
        <w:ind w:firstLine="708"/>
        <w:rPr>
          <w:b/>
          <w:lang w:val="de-DE"/>
        </w:rPr>
      </w:pPr>
      <w:r w:rsidRPr="00887A70">
        <w:rPr>
          <w:b/>
          <w:lang w:val="de-DE"/>
        </w:rPr>
        <w:t>Das esse ich gern</w:t>
      </w:r>
    </w:p>
    <w:p w:rsidR="00887A70" w:rsidRPr="0038408C" w:rsidRDefault="00887A70" w:rsidP="00887A70">
      <w:pPr>
        <w:spacing w:after="0" w:line="240" w:lineRule="auto"/>
      </w:pPr>
      <w:r w:rsidRPr="00887A70">
        <w:rPr>
          <w:lang w:val="de-DE"/>
        </w:rPr>
        <w:t xml:space="preserve">      </w:t>
      </w:r>
      <w:r w:rsidRPr="0038408C">
        <w:t>• nazwy artykułów spożywczych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nazwy posiłków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określenia, jak smakuje dana potrawa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pytanie o głód, pragnienie i odpowiedź na nie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nazwy pór dnia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słownictwo dotyczące preferencji żywieniowych</w:t>
      </w:r>
    </w:p>
    <w:p w:rsidR="00887A70" w:rsidRPr="00EF2917" w:rsidRDefault="00887A70" w:rsidP="00887A70">
      <w:pPr>
        <w:spacing w:after="0" w:line="240" w:lineRule="auto"/>
        <w:ind w:firstLine="708"/>
        <w:rPr>
          <w:b/>
        </w:rPr>
      </w:pPr>
      <w:proofErr w:type="spellStart"/>
      <w:r w:rsidRPr="00EF2917">
        <w:rPr>
          <w:b/>
        </w:rPr>
        <w:lastRenderedPageBreak/>
        <w:t>Wetter</w:t>
      </w:r>
      <w:proofErr w:type="spellEnd"/>
      <w:r w:rsidRPr="00EF2917">
        <w:rPr>
          <w:b/>
        </w:rPr>
        <w:t xml:space="preserve"> </w:t>
      </w:r>
      <w:proofErr w:type="spellStart"/>
      <w:r w:rsidRPr="00EF2917">
        <w:rPr>
          <w:b/>
        </w:rPr>
        <w:t>und</w:t>
      </w:r>
      <w:proofErr w:type="spellEnd"/>
      <w:r w:rsidRPr="00EF2917">
        <w:rPr>
          <w:b/>
        </w:rPr>
        <w:t xml:space="preserve"> Natur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nazwy miesięcy i pór roku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nazwy czynności, które można wykonywać </w:t>
      </w:r>
      <w:r>
        <w:t xml:space="preserve">w </w:t>
      </w:r>
      <w:r w:rsidRPr="0038408C">
        <w:t>dan</w:t>
      </w:r>
      <w:r>
        <w:t>ej</w:t>
      </w:r>
      <w:r w:rsidRPr="0038408C">
        <w:t xml:space="preserve"> por</w:t>
      </w:r>
      <w:r>
        <w:t>ze</w:t>
      </w:r>
      <w:r w:rsidRPr="0038408C">
        <w:t xml:space="preserve"> roku  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słownictwo potrzebne do opisania pogody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nazwy kolorów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pytania o pogodę i udzielanie na nie odpowiedzi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nazwy miejsc, do których chętnie się podróżuje i czynności z nimi związane</w:t>
      </w:r>
    </w:p>
    <w:p w:rsidR="00887A70" w:rsidRPr="0038408C" w:rsidRDefault="00887A70" w:rsidP="00887A70">
      <w:pPr>
        <w:spacing w:after="0" w:line="240" w:lineRule="auto"/>
      </w:pPr>
    </w:p>
    <w:p w:rsidR="00887A70" w:rsidRPr="0038408C" w:rsidRDefault="00887A70" w:rsidP="00887A70">
      <w:pPr>
        <w:spacing w:after="0" w:line="240" w:lineRule="auto"/>
      </w:pPr>
      <w:r w:rsidRPr="0038408C">
        <w:t xml:space="preserve">2.   </w:t>
      </w:r>
      <w:r>
        <w:t>Ć</w:t>
      </w:r>
      <w:r w:rsidRPr="0038408C">
        <w:t>wiczyć umiejętności w zakresie czterech podstawowych sprawności językowych,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obejmujących:</w:t>
      </w:r>
    </w:p>
    <w:p w:rsidR="00887A70" w:rsidRPr="0038408C" w:rsidRDefault="00887A70" w:rsidP="00887A70">
      <w:pPr>
        <w:spacing w:after="0" w:line="240" w:lineRule="auto"/>
      </w:pPr>
    </w:p>
    <w:p w:rsidR="00887A70" w:rsidRPr="0038408C" w:rsidRDefault="00887A70" w:rsidP="00887A70">
      <w:pPr>
        <w:spacing w:after="0" w:line="240" w:lineRule="auto"/>
      </w:pPr>
      <w:r w:rsidRPr="0038408C">
        <w:t xml:space="preserve"> A.   rozumienie tekstu słuchanego, w ramach tej sprawności uczeń potrafi: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zrozumieć polecenia i instrukcje nauczyciela związane z sytuacją w klasie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zrozumieć globalnie i selektywnie sens słuchanych tekstów: potrafi określić główną myśl</w:t>
      </w:r>
    </w:p>
    <w:p w:rsidR="00887A70" w:rsidRDefault="00887A70" w:rsidP="00887A70">
      <w:pPr>
        <w:spacing w:after="0" w:line="240" w:lineRule="auto"/>
      </w:pPr>
      <w:r w:rsidRPr="0038408C">
        <w:t xml:space="preserve">        tekstu, zrozumieć ogólny sens usłyszanej sytuacji komunikacyjnej, wyszukać</w:t>
      </w:r>
      <w:r>
        <w:t xml:space="preserve"> </w:t>
      </w:r>
      <w:r w:rsidRPr="0038408C">
        <w:t>ważne informacje</w:t>
      </w:r>
      <w:r>
        <w:t xml:space="preserve">  </w:t>
      </w:r>
    </w:p>
    <w:p w:rsidR="00887A70" w:rsidRPr="0038408C" w:rsidRDefault="00887A70" w:rsidP="00887A70">
      <w:pPr>
        <w:spacing w:after="0" w:line="240" w:lineRule="auto"/>
      </w:pPr>
      <w:r>
        <w:t xml:space="preserve">        </w:t>
      </w:r>
      <w:r w:rsidRPr="0038408C">
        <w:t>oraz stwierdzić, która z podanych informacji jest</w:t>
      </w:r>
      <w:r>
        <w:t xml:space="preserve"> </w:t>
      </w:r>
      <w:r w:rsidRPr="0038408C">
        <w:t>prawdziwa, a która nie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zrozumieć pytania i wypowiedzi zawierające poznany materiał leksykalno-gramatyczny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  </w:t>
      </w:r>
      <w:r>
        <w:t xml:space="preserve"> </w:t>
      </w:r>
      <w:r w:rsidRPr="0038408C">
        <w:t>w ramach danego zakresu tematycznego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rozpoznawać sytuacje komunikacyjne (m. in. w szkole, prognoza pogody, rozmowa telefoniczna)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rozpoznać ze słuchu poznane słowa i wyrażenia </w:t>
      </w:r>
    </w:p>
    <w:p w:rsidR="00887A70" w:rsidRPr="0038408C" w:rsidRDefault="00887A70" w:rsidP="00887A70">
      <w:pPr>
        <w:spacing w:after="0" w:line="240" w:lineRule="auto"/>
      </w:pPr>
      <w:r w:rsidRPr="0038408C">
        <w:t>B.   mówienie, w ramach tej sprawności uczeń potrafi: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uzyskiwać i udzielać informacji na temat: imienia i nazwiska, pochodzenia, miejsca zamieszkania,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    wieku, rodziny, samopoczucia, hobby, czynności wykonywanych w czasie wolnym, planu lekcji,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    czasie trwania lekcji, godzinie rozpoczęcia się lekcji, godziny, miejsca położenia sali lekcyjnej,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    terminu spotkania, jedzenia i posiłków, pogody, czynności wykonywanych </w:t>
      </w:r>
      <w:r>
        <w:t xml:space="preserve">w </w:t>
      </w:r>
      <w:r w:rsidRPr="0038408C">
        <w:t>dan</w:t>
      </w:r>
      <w:r>
        <w:t>ej</w:t>
      </w:r>
      <w:r w:rsidRPr="0038408C">
        <w:t xml:space="preserve"> por</w:t>
      </w:r>
      <w:r>
        <w:t>ze</w:t>
      </w:r>
      <w:r w:rsidRPr="0038408C">
        <w:t xml:space="preserve"> roku,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    ulubionego miesiąca, miejsca, do którego chciałby pojechać, języka, jakim się posługuje</w:t>
      </w:r>
    </w:p>
    <w:p w:rsidR="00887A70" w:rsidRDefault="00887A70" w:rsidP="00887A70">
      <w:pPr>
        <w:spacing w:after="0" w:line="240" w:lineRule="auto"/>
      </w:pPr>
      <w:r w:rsidRPr="0038408C">
        <w:t xml:space="preserve">      • opowiedzieć o</w:t>
      </w:r>
      <w:r>
        <w:t xml:space="preserve"> </w:t>
      </w:r>
      <w:r w:rsidRPr="0038408C">
        <w:t>swojej rodzinie, przedmiotach szkolnych, zawodach</w:t>
      </w:r>
      <w:r>
        <w:t xml:space="preserve"> </w:t>
      </w:r>
      <w:r w:rsidRPr="0038408C">
        <w:t xml:space="preserve">wykonywanych w rodzinie, </w:t>
      </w:r>
    </w:p>
    <w:p w:rsidR="00887A70" w:rsidRPr="0038408C" w:rsidRDefault="00887A70" w:rsidP="00887A70">
      <w:pPr>
        <w:spacing w:after="0" w:line="240" w:lineRule="auto"/>
      </w:pPr>
      <w:r>
        <w:t xml:space="preserve">         </w:t>
      </w:r>
      <w:r w:rsidRPr="0038408C">
        <w:t>ulubionej porze roku,</w:t>
      </w:r>
      <w:r>
        <w:t xml:space="preserve"> </w:t>
      </w:r>
      <w:r w:rsidRPr="0038408C">
        <w:t>ulubionym miesiącu</w:t>
      </w:r>
      <w:r>
        <w:t xml:space="preserve"> </w:t>
      </w:r>
    </w:p>
    <w:p w:rsidR="00887A70" w:rsidRDefault="00887A70" w:rsidP="00887A70">
      <w:pPr>
        <w:spacing w:after="0" w:line="240" w:lineRule="auto"/>
      </w:pPr>
      <w:r w:rsidRPr="0038408C">
        <w:t xml:space="preserve">      • opisywać</w:t>
      </w:r>
      <w:r>
        <w:t xml:space="preserve"> </w:t>
      </w:r>
      <w:r w:rsidRPr="0038408C">
        <w:t xml:space="preserve">siebie i swoją rodzinę, zainteresowania swoje i innych osób, plan lekcji, pogodę, </w:t>
      </w:r>
    </w:p>
    <w:p w:rsidR="00887A70" w:rsidRPr="0038408C" w:rsidRDefault="00887A70" w:rsidP="00887A70">
      <w:pPr>
        <w:spacing w:after="0" w:line="240" w:lineRule="auto"/>
      </w:pPr>
      <w:r>
        <w:t xml:space="preserve">    </w:t>
      </w:r>
      <w:r w:rsidRPr="0038408C">
        <w:t xml:space="preserve">     kolegę/koleżankę z klasy, </w:t>
      </w:r>
      <w:r>
        <w:t xml:space="preserve">swoją szkołę 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rozpoczynać, podtrzymywać i kończyć rozmowę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wyrażać własne zdanie na dany temat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wyrażać swój entuzjazm, gotowość wykonania jakiejś czynności, życzenie, porozumienie w danej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   kwestii, sprzeciw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zgodzić się z czyimś zdaniem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prosić o powtórzenie, uzasadnienie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informować o tym, że czegoś się nie zrozumiało, czegoś się nie wie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prosić o pozwolenie</w:t>
      </w:r>
    </w:p>
    <w:p w:rsidR="00887A70" w:rsidRDefault="00887A70" w:rsidP="00887A70">
      <w:pPr>
        <w:spacing w:after="0" w:line="240" w:lineRule="auto"/>
      </w:pPr>
      <w:r w:rsidRPr="0038408C">
        <w:t xml:space="preserve">      • przedstawiać swoje upodobania dotyczące przedmiotów w szkole, hobby, nauczycieli, jedzenia</w:t>
      </w:r>
      <w:r>
        <w:t xml:space="preserve"> 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C.  </w:t>
      </w:r>
      <w:r>
        <w:t xml:space="preserve"> </w:t>
      </w:r>
      <w:r w:rsidRPr="0038408C">
        <w:t xml:space="preserve"> rozumienie tekstu czytanego, w ramach tej sprawności uczeń: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rozumie pojedyncze słowa, zwroty, wyrażenia i zdania związane z danym tematem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rozumie globalnie i selektywnie teksty o znanej tematyce i strukturach gramatycznych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rozpoznaje różne rodzaje tekstów: wiersz, piosenka, sms, e-mail, plan lekcji,</w:t>
      </w:r>
      <w:r>
        <w:t xml:space="preserve"> n</w:t>
      </w:r>
      <w:r w:rsidRPr="0038408C">
        <w:t>otatka</w:t>
      </w:r>
      <w:r>
        <w:t xml:space="preserve"> </w:t>
      </w:r>
    </w:p>
    <w:p w:rsidR="00887A70" w:rsidRPr="0038408C" w:rsidRDefault="00887A70" w:rsidP="00887A70">
      <w:pPr>
        <w:spacing w:after="0" w:line="240" w:lineRule="auto"/>
      </w:pPr>
      <w:r w:rsidRPr="0038408C">
        <w:t>D.   pisanie, w ramach tej sprawności uczeń potrafi: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rozpoznawać różnice między fonetyczną a graficzną formą wyrazu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pisać pojedyncze wyrazy, zwroty i wyrażenia oraz zdania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zapisywać informacje w formie notatki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pisać odpowiedź na e-mail, sms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tworzyć krótkie opisy i opowiadania 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</w:t>
      </w:r>
      <w:r w:rsidRPr="0038408C">
        <w:tab/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3.   </w:t>
      </w:r>
      <w:r>
        <w:t>P</w:t>
      </w:r>
      <w:r w:rsidRPr="0038408C">
        <w:t>oznawać i stosować struktury gramatyczne: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formy czasowników regularnych w 1, 2 i 3 osobie liczby pojedynczej i mnogiej</w:t>
      </w:r>
    </w:p>
    <w:p w:rsidR="00887A70" w:rsidRPr="0038408C" w:rsidRDefault="00887A70" w:rsidP="00887A70">
      <w:pPr>
        <w:spacing w:after="0" w:line="240" w:lineRule="auto"/>
      </w:pPr>
      <w:r w:rsidRPr="0038408C">
        <w:lastRenderedPageBreak/>
        <w:t xml:space="preserve">      • szyk wyrazów w zdaniu oznajmującym i pytającym (pytania z zaimkiem pytającym i pytania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   rozstrzygające)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odmiana czasownika </w:t>
      </w:r>
      <w:proofErr w:type="spellStart"/>
      <w:r w:rsidRPr="0038408C">
        <w:t>sein</w:t>
      </w:r>
      <w:proofErr w:type="spellEnd"/>
    </w:p>
    <w:p w:rsidR="00887A70" w:rsidRPr="0038408C" w:rsidRDefault="00887A70" w:rsidP="00887A70">
      <w:pPr>
        <w:spacing w:after="0" w:line="240" w:lineRule="auto"/>
      </w:pPr>
      <w:r w:rsidRPr="0038408C">
        <w:t xml:space="preserve">      • zaimki osobowe w liczbie pojedynczej i mnogiej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formy i stosowanie rodzajników określonych i nieokreślonych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forma </w:t>
      </w:r>
      <w:proofErr w:type="spellStart"/>
      <w:r w:rsidRPr="0038408C">
        <w:t>möchte</w:t>
      </w:r>
      <w:proofErr w:type="spellEnd"/>
      <w:r w:rsidRPr="0038408C">
        <w:t xml:space="preserve"> z bezokolicznikiem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forma grzecznościowa </w:t>
      </w:r>
      <w:proofErr w:type="spellStart"/>
      <w:r w:rsidRPr="0038408C">
        <w:t>Sie</w:t>
      </w:r>
      <w:proofErr w:type="spellEnd"/>
    </w:p>
    <w:p w:rsidR="00887A70" w:rsidRPr="0038408C" w:rsidRDefault="00887A70" w:rsidP="00887A70">
      <w:pPr>
        <w:spacing w:after="0" w:line="240" w:lineRule="auto"/>
      </w:pPr>
      <w:r w:rsidRPr="0038408C">
        <w:t xml:space="preserve">      • odmiana czasowników </w:t>
      </w:r>
      <w:proofErr w:type="spellStart"/>
      <w:r w:rsidRPr="0038408C">
        <w:t>lesen</w:t>
      </w:r>
      <w:proofErr w:type="spellEnd"/>
      <w:r w:rsidRPr="0038408C">
        <w:t xml:space="preserve">, </w:t>
      </w:r>
      <w:proofErr w:type="spellStart"/>
      <w:r w:rsidRPr="0038408C">
        <w:t>sprechen</w:t>
      </w:r>
      <w:proofErr w:type="spellEnd"/>
      <w:r w:rsidRPr="0038408C">
        <w:t xml:space="preserve">, </w:t>
      </w:r>
      <w:proofErr w:type="spellStart"/>
      <w:r w:rsidRPr="0038408C">
        <w:t>essen</w:t>
      </w:r>
      <w:proofErr w:type="spellEnd"/>
    </w:p>
    <w:p w:rsidR="00887A70" w:rsidRPr="0038408C" w:rsidRDefault="00887A70" w:rsidP="00887A70">
      <w:pPr>
        <w:spacing w:after="0" w:line="240" w:lineRule="auto"/>
      </w:pPr>
      <w:r w:rsidRPr="0038408C">
        <w:t xml:space="preserve">      • zaimki dzierżawcze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odmiana czasownika </w:t>
      </w:r>
      <w:proofErr w:type="spellStart"/>
      <w:r w:rsidRPr="0038408C">
        <w:t>haben</w:t>
      </w:r>
      <w:proofErr w:type="spellEnd"/>
    </w:p>
    <w:p w:rsidR="00887A70" w:rsidRPr="0038408C" w:rsidRDefault="00887A70" w:rsidP="00887A70">
      <w:pPr>
        <w:spacing w:after="0" w:line="240" w:lineRule="auto"/>
      </w:pPr>
      <w:r w:rsidRPr="0038408C">
        <w:t xml:space="preserve">      • użycie przyimka von z imieniem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czasownik </w:t>
      </w:r>
      <w:proofErr w:type="spellStart"/>
      <w:r w:rsidRPr="0038408C">
        <w:t>mögen</w:t>
      </w:r>
      <w:proofErr w:type="spellEnd"/>
      <w:r w:rsidRPr="0038408C">
        <w:t xml:space="preserve"> z dopełnieniem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męskie i żeńskie nazwy zawodów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odmiana i zastosowanie czasownika modalnego </w:t>
      </w:r>
      <w:proofErr w:type="spellStart"/>
      <w:r w:rsidRPr="0038408C">
        <w:t>dürfen</w:t>
      </w:r>
      <w:proofErr w:type="spellEnd"/>
    </w:p>
    <w:p w:rsidR="00887A70" w:rsidRPr="0038408C" w:rsidRDefault="00887A70" w:rsidP="00887A70">
      <w:pPr>
        <w:spacing w:after="0" w:line="240" w:lineRule="auto"/>
      </w:pPr>
      <w:r w:rsidRPr="0038408C">
        <w:t xml:space="preserve">      • przysłówki określające pory dnia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rzeczownik z rodzajnikiem określonym i nieokreślonym w bierniku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liczba mnoga rzeczowników</w:t>
      </w:r>
    </w:p>
    <w:p w:rsidR="00887A70" w:rsidRDefault="00887A70" w:rsidP="00887A70">
      <w:pPr>
        <w:spacing w:after="0" w:line="240" w:lineRule="auto"/>
      </w:pPr>
      <w:r w:rsidRPr="0038408C">
        <w:t xml:space="preserve">      • przeczenie </w:t>
      </w:r>
      <w:proofErr w:type="spellStart"/>
      <w:r w:rsidRPr="0038408C">
        <w:t>nicht</w:t>
      </w:r>
      <w:proofErr w:type="spellEnd"/>
      <w:r w:rsidRPr="0038408C">
        <w:t xml:space="preserve"> i </w:t>
      </w:r>
      <w:proofErr w:type="spellStart"/>
      <w:r w:rsidRPr="0038408C">
        <w:t>nein</w:t>
      </w:r>
      <w:proofErr w:type="spellEnd"/>
    </w:p>
    <w:p w:rsidR="00887A70" w:rsidRPr="0038408C" w:rsidRDefault="00887A70" w:rsidP="00887A70">
      <w:pPr>
        <w:spacing w:after="0" w:line="240" w:lineRule="auto"/>
      </w:pPr>
    </w:p>
    <w:p w:rsidR="00887A70" w:rsidRPr="0038408C" w:rsidRDefault="00887A70" w:rsidP="00887A70">
      <w:pPr>
        <w:spacing w:after="0" w:line="240" w:lineRule="auto"/>
      </w:pPr>
      <w:r>
        <w:t>4</w:t>
      </w:r>
      <w:r w:rsidRPr="0038408C">
        <w:t xml:space="preserve">.   </w:t>
      </w:r>
      <w:r>
        <w:t>R</w:t>
      </w:r>
      <w:r w:rsidRPr="0038408C">
        <w:t>ozwijać umiejętności wchodzące w skład kompetencji kluczowych, a wykraczające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poza kompetencję językową, takie jak: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wykonywanie zadań w toku pracy własnej i zespołowej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twórcze rozwiązywanie zadań problemowych, samodzielne wyszukiwanie i gromadzenie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   potrzebnych informacji poprzez planowanie i realizowanie różnorodnych projektów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   językowych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• kontrola i ocena własnego uczenia się, poprzez rozwiązywanie zadań samooceny </w:t>
      </w:r>
    </w:p>
    <w:p w:rsidR="00887A70" w:rsidRPr="00887A70" w:rsidRDefault="00887A70" w:rsidP="00887A70">
      <w:pPr>
        <w:spacing w:after="0" w:line="240" w:lineRule="auto"/>
        <w:rPr>
          <w:lang w:val="de-DE"/>
        </w:rPr>
      </w:pPr>
      <w:r w:rsidRPr="0038408C">
        <w:t xml:space="preserve">         </w:t>
      </w:r>
      <w:r w:rsidRPr="00887A70">
        <w:rPr>
          <w:lang w:val="de-DE"/>
        </w:rPr>
        <w:t>w sekcji  Was ich schon alles weiß und kann</w:t>
      </w:r>
    </w:p>
    <w:p w:rsidR="00887A70" w:rsidRPr="0038408C" w:rsidRDefault="00887A70" w:rsidP="00887A70">
      <w:pPr>
        <w:spacing w:after="0" w:line="240" w:lineRule="auto"/>
      </w:pPr>
      <w:r w:rsidRPr="00887A70">
        <w:rPr>
          <w:lang w:val="de-DE"/>
        </w:rPr>
        <w:t xml:space="preserve">      </w:t>
      </w:r>
      <w:r w:rsidRPr="0038408C">
        <w:t xml:space="preserve">• korzystanie z różnych źródeł informacji (słownik dwujęzyczny, </w:t>
      </w:r>
      <w:proofErr w:type="spellStart"/>
      <w:r w:rsidRPr="0038408C">
        <w:t>internet</w:t>
      </w:r>
      <w:proofErr w:type="spellEnd"/>
      <w:r w:rsidRPr="0038408C">
        <w:t>)</w:t>
      </w:r>
    </w:p>
    <w:p w:rsidR="00887A70" w:rsidRPr="0038408C" w:rsidRDefault="00887A70" w:rsidP="00887A70">
      <w:pPr>
        <w:spacing w:after="0" w:line="240" w:lineRule="auto"/>
      </w:pPr>
    </w:p>
    <w:p w:rsidR="00887A70" w:rsidRPr="0038408C" w:rsidRDefault="00887A70" w:rsidP="00887A70">
      <w:pPr>
        <w:spacing w:after="0" w:line="240" w:lineRule="auto"/>
      </w:pPr>
      <w:r w:rsidRPr="0038408C">
        <w:t>Ogólne zasady oceniania</w:t>
      </w:r>
    </w:p>
    <w:p w:rsidR="00887A70" w:rsidRPr="0038408C" w:rsidRDefault="00887A70" w:rsidP="00887A70">
      <w:pPr>
        <w:spacing w:after="0" w:line="240" w:lineRule="auto"/>
      </w:pPr>
    </w:p>
    <w:p w:rsidR="00887A70" w:rsidRPr="0038408C" w:rsidRDefault="00887A70" w:rsidP="00887A70">
      <w:pPr>
        <w:spacing w:after="0" w:line="240" w:lineRule="auto"/>
      </w:pPr>
      <w:r w:rsidRPr="0038408C">
        <w:t>Zgodnie z programem nauczania oraz na podstawie Wewnątrzszkoln</w:t>
      </w:r>
      <w:r>
        <w:t>ych Zasad</w:t>
      </w:r>
      <w:r w:rsidRPr="0038408C">
        <w:t xml:space="preserve"> Oceniania</w:t>
      </w:r>
      <w:r>
        <w:t>:</w:t>
      </w:r>
      <w:r w:rsidRPr="0038408C">
        <w:t xml:space="preserve"> 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1. Wiedza i umiejętności uczniów </w:t>
      </w:r>
      <w:r>
        <w:t xml:space="preserve">będą </w:t>
      </w:r>
      <w:r w:rsidRPr="0038408C">
        <w:t xml:space="preserve">sprawdzane </w:t>
      </w:r>
      <w:r>
        <w:t xml:space="preserve">systematycznie. </w:t>
      </w:r>
    </w:p>
    <w:p w:rsidR="00887A70" w:rsidRPr="0038408C" w:rsidRDefault="00887A70" w:rsidP="00887A70">
      <w:pPr>
        <w:spacing w:after="0" w:line="240" w:lineRule="auto"/>
      </w:pPr>
      <w:r w:rsidRPr="0038408C">
        <w:t>2. Kontrola wiedzy i umiejętności uczniów może przyjmować dwie formy: pisemną i ustną,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dzięki czemu uczeń ma możliwość otrzymania pełnej i systematycznej informacji na temat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przebiegu swojego procesu uczenia się.</w:t>
      </w:r>
    </w:p>
    <w:p w:rsidR="00887A70" w:rsidRDefault="00887A70" w:rsidP="00887A70">
      <w:pPr>
        <w:spacing w:after="0" w:line="240" w:lineRule="auto"/>
      </w:pPr>
      <w:r w:rsidRPr="0038408C">
        <w:t xml:space="preserve">3. Uczeń </w:t>
      </w:r>
      <w:r>
        <w:t xml:space="preserve">ma </w:t>
      </w:r>
      <w:r w:rsidRPr="0038408C">
        <w:t>możliwość samodzielnej ewaluacji własnych postępów w nauce</w:t>
      </w:r>
      <w:r>
        <w:t xml:space="preserve"> </w:t>
      </w:r>
      <w:r w:rsidRPr="0038408C">
        <w:t xml:space="preserve">poprzez wypełnianie </w:t>
      </w:r>
    </w:p>
    <w:p w:rsidR="00887A70" w:rsidRPr="0038408C" w:rsidRDefault="00887A70" w:rsidP="00887A70">
      <w:pPr>
        <w:spacing w:after="0" w:line="240" w:lineRule="auto"/>
      </w:pPr>
      <w:r>
        <w:t xml:space="preserve">    te</w:t>
      </w:r>
      <w:r w:rsidRPr="0038408C">
        <w:t xml:space="preserve">stów i zadań przeznaczonych do samooceny. </w:t>
      </w:r>
    </w:p>
    <w:p w:rsidR="00887A70" w:rsidRDefault="00887A70" w:rsidP="00887A70">
      <w:pPr>
        <w:spacing w:after="0" w:line="240" w:lineRule="auto"/>
      </w:pPr>
      <w:r w:rsidRPr="0038408C">
        <w:t>4. W ocenie różnorodnej pracy projektowej</w:t>
      </w:r>
      <w:r>
        <w:t xml:space="preserve">, pracy w grupie </w:t>
      </w:r>
      <w:r w:rsidRPr="0038408C">
        <w:t xml:space="preserve">pod uwagę brane jest w znacznym </w:t>
      </w:r>
    </w:p>
    <w:p w:rsidR="00887A70" w:rsidRPr="0038408C" w:rsidRDefault="00887A70" w:rsidP="00887A70">
      <w:pPr>
        <w:spacing w:after="0" w:line="240" w:lineRule="auto"/>
      </w:pPr>
      <w:r>
        <w:t xml:space="preserve">    s</w:t>
      </w:r>
      <w:r w:rsidRPr="0038408C">
        <w:t>topniu</w:t>
      </w:r>
      <w:r>
        <w:t xml:space="preserve"> z</w:t>
      </w:r>
      <w:r w:rsidRPr="0038408C">
        <w:t>aangażowanie uczniów w wykonywane zadanie.</w:t>
      </w:r>
    </w:p>
    <w:p w:rsidR="00887A70" w:rsidRPr="0038408C" w:rsidRDefault="00887A70" w:rsidP="00887A70">
      <w:pPr>
        <w:spacing w:after="0" w:line="240" w:lineRule="auto"/>
      </w:pPr>
      <w:r w:rsidRPr="0038408C">
        <w:t>5. Podczas lekcji języka niemieckiego oceniana jest aktywność uczniów. Nauczyciel</w:t>
      </w:r>
    </w:p>
    <w:p w:rsidR="00887A70" w:rsidRDefault="00887A70" w:rsidP="00887A70">
      <w:pPr>
        <w:spacing w:after="0" w:line="240" w:lineRule="auto"/>
      </w:pPr>
      <w:r w:rsidRPr="0038408C">
        <w:t xml:space="preserve">    odnotowuje ją w dzienniku, o czym powiadamia ucznia. Za różne formy aktywności ucznia,</w:t>
      </w:r>
    </w:p>
    <w:p w:rsidR="00887A70" w:rsidRPr="0038408C" w:rsidRDefault="00887A70" w:rsidP="00887A70">
      <w:pPr>
        <w:spacing w:after="0" w:line="240" w:lineRule="auto"/>
      </w:pPr>
      <w:r>
        <w:t xml:space="preserve">    </w:t>
      </w:r>
      <w:r w:rsidRPr="0038408C">
        <w:t>takie jak</w:t>
      </w:r>
      <w:r>
        <w:t xml:space="preserve"> </w:t>
      </w:r>
      <w:r w:rsidRPr="0038408C">
        <w:t>zgłaszanie się do odpowiedzi, samodzielne wykonywanie dodatkowych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zadań, pomoc innym uczniom w rozwiązywaniu zadań, pomoc w organizowaniu projektów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językowych, gier i zabaw itp., mogą być przyznawane plusy (</w:t>
      </w:r>
      <w:r>
        <w:t>5</w:t>
      </w:r>
      <w:r w:rsidRPr="0038408C">
        <w:t xml:space="preserve"> plus</w:t>
      </w:r>
      <w:r>
        <w:t>ów</w:t>
      </w:r>
      <w:r w:rsidRPr="0038408C">
        <w:t xml:space="preserve"> – ocena bardzo dobra).</w:t>
      </w:r>
    </w:p>
    <w:p w:rsidR="00887A70" w:rsidRPr="0038408C" w:rsidRDefault="00887A70" w:rsidP="00887A70">
      <w:pPr>
        <w:spacing w:after="0" w:line="240" w:lineRule="auto"/>
      </w:pPr>
      <w:r>
        <w:t>6</w:t>
      </w:r>
      <w:r w:rsidRPr="0038408C">
        <w:t>. Ocena końcowa jest wystawiana na podstawie ocen cząstkowych za każdą sprawność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językową: rozumienie ze słuchu, mówienie, czytanie ze zrozumieniem i pisanie. Sprawności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te mogą być sprawdzane za pomocą następujących form: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• odpowiedź ustna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• zadania domowe 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• kartkówka z aktualnego materiału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• praca klasowa z poszczególnych rozdziałów tematycznych. </w:t>
      </w:r>
    </w:p>
    <w:p w:rsidR="00887A70" w:rsidRPr="0038408C" w:rsidRDefault="00887A70" w:rsidP="00887A70">
      <w:pPr>
        <w:spacing w:after="0" w:line="240" w:lineRule="auto"/>
      </w:pPr>
      <w:r>
        <w:lastRenderedPageBreak/>
        <w:t>7</w:t>
      </w:r>
      <w:r w:rsidRPr="0038408C">
        <w:t xml:space="preserve">. Pisemne formy testów i sprawdzianów są oceniane zgodnie z wymaganą liczbą punktów 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na daną ocenę według skali</w:t>
      </w:r>
      <w:r>
        <w:t xml:space="preserve"> obowiązującej w szkole i zawartej w </w:t>
      </w:r>
      <w:r w:rsidRPr="0038408C">
        <w:t>W</w:t>
      </w:r>
      <w:r>
        <w:t>ZO</w:t>
      </w:r>
      <w:r w:rsidRPr="0038408C">
        <w:t>.</w:t>
      </w:r>
    </w:p>
    <w:p w:rsidR="00887A70" w:rsidRPr="0038408C" w:rsidRDefault="00887A70" w:rsidP="00887A70">
      <w:pPr>
        <w:spacing w:after="0" w:line="240" w:lineRule="auto"/>
      </w:pPr>
      <w:r>
        <w:t>8. U</w:t>
      </w:r>
      <w:r w:rsidRPr="0038408C">
        <w:t>czeń ma możliwość poprawy</w:t>
      </w:r>
      <w:r>
        <w:t xml:space="preserve"> oceny</w:t>
      </w:r>
      <w:r w:rsidRPr="0038408C">
        <w:t xml:space="preserve">. </w:t>
      </w:r>
    </w:p>
    <w:p w:rsidR="00887A70" w:rsidRDefault="00887A70" w:rsidP="00887A70">
      <w:pPr>
        <w:spacing w:after="0" w:line="240" w:lineRule="auto"/>
      </w:pPr>
      <w:r>
        <w:t>9</w:t>
      </w:r>
      <w:r w:rsidRPr="0038408C">
        <w:t xml:space="preserve">. Uczeń może być dwukrotnie w ciągu </w:t>
      </w:r>
      <w:r>
        <w:t>okresu</w:t>
      </w:r>
      <w:r w:rsidRPr="0038408C">
        <w:t xml:space="preserve"> nieprzygotowany do zajęć lekcyjnych</w:t>
      </w:r>
      <w:r>
        <w:t xml:space="preserve">. </w:t>
      </w:r>
    </w:p>
    <w:p w:rsidR="00887A70" w:rsidRPr="0038408C" w:rsidRDefault="00887A70" w:rsidP="00887A70">
      <w:pPr>
        <w:spacing w:after="0" w:line="240" w:lineRule="auto"/>
      </w:pPr>
      <w:r w:rsidRPr="0038408C">
        <w:t>1</w:t>
      </w:r>
      <w:r>
        <w:t>0</w:t>
      </w:r>
      <w:r w:rsidRPr="0038408C">
        <w:t>. Brak zdolności artystycznych ucznia, np. w zakresie śpiewania, nie ma wpływu na ocenę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wykonanego zadania, jeśli cel zadania został przez niego zrealizowany, a uczeń wykazywał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duże zaangażowanie w wykonanie zadania.</w:t>
      </w:r>
    </w:p>
    <w:p w:rsidR="00887A70" w:rsidRPr="0038408C" w:rsidRDefault="00887A70" w:rsidP="00887A70">
      <w:pPr>
        <w:spacing w:after="0" w:line="240" w:lineRule="auto"/>
      </w:pPr>
      <w:r w:rsidRPr="0038408C">
        <w:t>1</w:t>
      </w:r>
      <w:r>
        <w:t>1</w:t>
      </w:r>
      <w:r w:rsidRPr="0038408C">
        <w:t>. Przy ocenie ucznia dyslektycznego lub z innymi deficytami uwzględni</w:t>
      </w:r>
      <w:r>
        <w:t>a</w:t>
      </w:r>
      <w:r w:rsidRPr="0038408C">
        <w:t xml:space="preserve">ne </w:t>
      </w:r>
      <w:r>
        <w:t xml:space="preserve">są </w:t>
      </w:r>
      <w:r w:rsidRPr="0038408C">
        <w:t>zalecenia</w:t>
      </w:r>
    </w:p>
    <w:p w:rsidR="00887A70" w:rsidRPr="0038408C" w:rsidRDefault="00887A70" w:rsidP="00887A70">
      <w:pPr>
        <w:spacing w:after="0" w:line="240" w:lineRule="auto"/>
      </w:pPr>
      <w:r w:rsidRPr="0038408C">
        <w:t xml:space="preserve">      zawarte w orzeczeniu.</w:t>
      </w:r>
    </w:p>
    <w:p w:rsidR="00887A70" w:rsidRPr="0038408C" w:rsidRDefault="00887A70" w:rsidP="00887A70">
      <w:pPr>
        <w:spacing w:after="0" w:line="240" w:lineRule="auto"/>
      </w:pPr>
    </w:p>
    <w:p w:rsidR="003D3714" w:rsidRDefault="003D3714">
      <w:bookmarkStart w:id="0" w:name="_GoBack"/>
      <w:bookmarkEnd w:id="0"/>
    </w:p>
    <w:sectPr w:rsidR="003D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70"/>
    <w:rsid w:val="003D3714"/>
    <w:rsid w:val="0088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A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A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Pleban</dc:creator>
  <cp:lastModifiedBy>Jola Pleban</cp:lastModifiedBy>
  <cp:revision>1</cp:revision>
  <dcterms:created xsi:type="dcterms:W3CDTF">2018-11-12T15:42:00Z</dcterms:created>
  <dcterms:modified xsi:type="dcterms:W3CDTF">2018-11-12T15:42:00Z</dcterms:modified>
</cp:coreProperties>
</file>