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947" w:rsidRDefault="000F1947" w:rsidP="000F1947">
      <w:pPr>
        <w:pBdr>
          <w:bottom w:val="single" w:sz="6" w:space="11" w:color="DDDDDD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</w:pPr>
      <w:bookmarkStart w:id="0" w:name="_GoBack"/>
      <w:bookmarkEnd w:id="0"/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Základná škola s materskou školou s vyučovacím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jazykom maďarským,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Alapiskola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és</w:t>
      </w:r>
      <w:proofErr w:type="spellEnd"/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</w:t>
      </w:r>
      <w:proofErr w:type="spellStart"/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Óvoda</w:t>
      </w:r>
      <w:proofErr w:type="spellEnd"/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, </w:t>
      </w:r>
      <w:proofErr w:type="spellStart"/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Vetvárska</w:t>
      </w:r>
      <w:proofErr w:type="spellEnd"/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7, 821 06, Bratislava,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tel. 02/45248667, 0905/764-539, web: zsvetvarba.edupage.org, mail: </w:t>
      </w:r>
      <w:hyperlink r:id="rId7" w:history="1">
        <w:r w:rsidRPr="0090770A">
          <w:rPr>
            <w:rStyle w:val="Hypertextovprepojeni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sk-SK"/>
          </w:rPr>
          <w:t>skola.vetvar@gmail.com</w:t>
        </w:r>
      </w:hyperlink>
    </w:p>
    <w:p w:rsidR="000F1947" w:rsidRPr="000F1947" w:rsidRDefault="000F1947" w:rsidP="000F1947">
      <w:pPr>
        <w:pBdr>
          <w:bottom w:val="single" w:sz="6" w:space="11" w:color="DDDDDD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</w:pPr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</w:t>
      </w:r>
      <w:proofErr w:type="spellStart"/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Elokované</w:t>
      </w:r>
      <w:proofErr w:type="spellEnd"/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pracovisko Staromlynská 51, 821 06, Bratislava</w:t>
      </w:r>
    </w:p>
    <w:p w:rsidR="000F1947" w:rsidRPr="000F1947" w:rsidRDefault="000F1947" w:rsidP="000F1947">
      <w:pPr>
        <w:pBdr>
          <w:bottom w:val="single" w:sz="6" w:space="11" w:color="DDDDDD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k-SK"/>
        </w:rPr>
      </w:pPr>
      <w:r w:rsidRPr="000F194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k-SK"/>
        </w:rPr>
        <w:t>Podmienky prijímania detí do</w:t>
      </w:r>
      <w:r w:rsidR="000A621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k-SK"/>
        </w:rPr>
        <w:t xml:space="preserve"> materskej školy na šk. rok 2019 – 2020</w:t>
      </w:r>
    </w:p>
    <w:tbl>
      <w:tblPr>
        <w:tblW w:w="51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8968"/>
      </w:tblGrid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02" w:rsidRPr="00A939B8" w:rsidRDefault="000F1947" w:rsidP="00E3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</w:t>
            </w:r>
            <w:r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 </w:t>
            </w:r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Základnej školy s materskou školou s vyučovacím jazykom maďarským, </w:t>
            </w:r>
            <w:proofErr w:type="spellStart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Alapiskola</w:t>
            </w:r>
            <w:proofErr w:type="spellEnd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és</w:t>
            </w:r>
            <w:proofErr w:type="spellEnd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Óvoda</w:t>
            </w:r>
            <w:proofErr w:type="spellEnd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Vetvárska</w:t>
            </w:r>
            <w:proofErr w:type="spellEnd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7, 821 06 Bratislava s </w:t>
            </w:r>
            <w:proofErr w:type="spellStart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elokovaným</w:t>
            </w:r>
            <w:proofErr w:type="spellEnd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pracoviskom</w:t>
            </w:r>
            <w:r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Staromlynskej  ulici 51</w:t>
            </w:r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Bratislave  podľa § 27 ods. 4 zákona č.245/2008 </w:t>
            </w:r>
            <w:proofErr w:type="spellStart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o výchove a vzdelávaní /školský zákon/ a o zmene a doplnení niektorých zákonov v znení neskorších predpisov /ďalej len zákon č. 245/2008 </w:t>
            </w:r>
            <w:proofErr w:type="spellStart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/ vo vzťahu k deťom </w:t>
            </w:r>
            <w:proofErr w:type="spellStart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absolvujúcim</w:t>
            </w:r>
            <w:proofErr w:type="spellEnd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predprimárne vzdelávanie a v zmysle  § 20 zákona č. 596/2003 </w:t>
            </w:r>
            <w:proofErr w:type="spellStart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o štátnej správe v školstve a školskej samospráve a o zmene a doplnení niektorých zákonov v znení neskorších predpisov /ďalej len „zákon č.596/2003 </w:t>
            </w:r>
            <w:proofErr w:type="spellStart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/</w:t>
            </w:r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znení vyhlášky č.</w:t>
            </w:r>
            <w:r w:rsidR="00E37702"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308/2009 </w:t>
            </w:r>
            <w:proofErr w:type="spellStart"/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§ 3 a v súlade s oznamom Mes</w:t>
            </w:r>
            <w:r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tskej časti Bratislava–Podunajské Biskupice</w:t>
            </w:r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 oznamuje, že  prijímanie žiadostí na predprimárne vzde</w:t>
            </w:r>
            <w:r w:rsidR="000A62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lávanie detí do materskej školy </w:t>
            </w:r>
            <w:r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na ulici Staromlynská 51 </w:t>
            </w:r>
            <w:r w:rsidRPr="000F19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bude</w:t>
            </w:r>
            <w:r w:rsidRPr="00A939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AF0744" w:rsidRDefault="00AF0744" w:rsidP="00E3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  <w:p w:rsidR="000F1947" w:rsidRPr="000F1947" w:rsidRDefault="00E37702" w:rsidP="000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F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                                             </w:t>
            </w:r>
            <w:r w:rsidR="000A6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k-SK"/>
              </w:rPr>
              <w:t>od 8. apríla 2019 do 15. apríla 2019</w:t>
            </w:r>
            <w:r w:rsidR="000F1947" w:rsidRPr="00AF0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.</w:t>
            </w: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0F1947" w:rsidRDefault="000F1947" w:rsidP="000F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F1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A939B8" w:rsidRDefault="00E37702" w:rsidP="000F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Žiadosti prijímame v</w:t>
            </w:r>
            <w:r w:rsidR="000A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dňoch od 8. 4. 2018 do 15</w:t>
            </w:r>
            <w:r w:rsidR="000F1947" w:rsidRPr="00A9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4. 20</w:t>
            </w:r>
            <w:r w:rsidR="000A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18, v čase od 7,30 hod. do 13:30</w:t>
            </w:r>
            <w:r w:rsidR="000F1947" w:rsidRPr="00A9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hod.</w:t>
            </w:r>
            <w:r w:rsidRPr="00A9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riaditeľstve základnej školy na </w:t>
            </w:r>
            <w:proofErr w:type="spellStart"/>
            <w:r w:rsidRPr="00A9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Vetvárskej</w:t>
            </w:r>
            <w:proofErr w:type="spellEnd"/>
            <w:r w:rsidRPr="00A9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ulici 7 v Bratislave.</w:t>
            </w:r>
          </w:p>
          <w:p w:rsidR="00E37702" w:rsidRPr="000F1947" w:rsidRDefault="00E37702" w:rsidP="000F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02" w:rsidRPr="00CF5A0C" w:rsidRDefault="000F1947" w:rsidP="000A6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Dieťa sa do materskej školy prijíma na základe písomnej žiadosti zákonného zástupcu, ktorú predloží riaditeľovi spolu s potvrdením o zdravotnom stave dieťaťa od všeobecného lekára pre deti a</w:t>
            </w:r>
            <w:r w:rsidR="00E37702" w:rsidRPr="00CF5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dorast</w:t>
            </w:r>
            <w:r w:rsidR="00E37702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, ktorého súčasťou je aj údaj  o povinnom očkovaní. </w:t>
            </w:r>
          </w:p>
          <w:p w:rsidR="00A939B8" w:rsidRPr="00CF5A0C" w:rsidRDefault="00A939B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Zákonný zástupca môže podať žiadosť:</w:t>
            </w:r>
          </w:p>
          <w:p w:rsidR="00A939B8" w:rsidRPr="00CF5A0C" w:rsidRDefault="00A939B8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osobne,</w:t>
            </w:r>
          </w:p>
          <w:p w:rsidR="00A939B8" w:rsidRPr="00CF5A0C" w:rsidRDefault="00A939B8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písomne poštou,</w:t>
            </w:r>
          </w:p>
          <w:p w:rsidR="00A939B8" w:rsidRPr="00CF5A0C" w:rsidRDefault="000A6213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e-mailom,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9B8" w:rsidRPr="00CF5A0C" w:rsidRDefault="0075305C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elektronicky, ako formulár /https://zsvetvarba.edupage.org/text13/?   /.</w:t>
            </w:r>
          </w:p>
          <w:p w:rsidR="000F1947" w:rsidRPr="00CF5A0C" w:rsidRDefault="000F1947" w:rsidP="000A6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Ak ide o dieťa so špeciálnymi výchovno-vzdelávacími potrebami, zákonný zástupca predloží aj vyjadrenie príslušného zariadenia výchovného poradenstva a prevencie.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V zmysle § 59 ods. 1 školského zákona č. 245/2008 Z. z. o výchove a vzdelávaní (školský zákon) a o zmene a doplnení niektorých zákonov v znení neskorších predpisov sa budú na základe žiadosti zákonných zástupcov detí prijímať:</w:t>
            </w:r>
          </w:p>
          <w:p w:rsidR="009745BA" w:rsidRPr="00CF5A0C" w:rsidRDefault="009745BA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- prednostne deti s odloženou povinnou školskou dochádzkou,</w:t>
            </w:r>
          </w:p>
          <w:p w:rsidR="009745BA" w:rsidRPr="00CF5A0C" w:rsidRDefault="009745BA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- prednostne 5 -6 ročné deti, ktoré majú v nasledujúcom roku plniť povinnú školskú dochádzku,</w:t>
            </w:r>
          </w:p>
          <w:p w:rsidR="009745BA" w:rsidRPr="00CF5A0C" w:rsidRDefault="009745BA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- prednostne deti s dodatočne odloženou povinnou školskou dochádzkou,</w:t>
            </w:r>
          </w:p>
          <w:p w:rsidR="009745BA" w:rsidRPr="00CF5A0C" w:rsidRDefault="00CF5A0C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ročné deti,</w:t>
            </w:r>
            <w:r w:rsidR="000A6213">
              <w:rPr>
                <w:rFonts w:ascii="Times New Roman" w:hAnsi="Times New Roman" w:cs="Times New Roman"/>
                <w:sz w:val="24"/>
                <w:szCs w:val="24"/>
              </w:rPr>
              <w:t xml:space="preserve"> ktoré dovŕšia vek do 31.08.2019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a staršie deti.</w:t>
            </w:r>
          </w:p>
          <w:p w:rsidR="009745BA" w:rsidRPr="00CF5A0C" w:rsidRDefault="009745BA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2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9B8" w:rsidRPr="00CF5A0C" w:rsidRDefault="00A939B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A939B8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5BA" w:rsidRPr="00CF5A0C" w:rsidRDefault="000F1947" w:rsidP="00CF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V zmysle §3 vyhlášky č. 306/2008 </w:t>
            </w:r>
            <w:proofErr w:type="spellStart"/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. o materskej škole v znení vyhlášky č. 308/2009 </w:t>
            </w:r>
            <w:proofErr w:type="spellStart"/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. určuje riaditeľka MŠ po prerokovaní s pedagogickou radou ostatné podmienky prijímania detí, preto sa v prípade zvýšeného záujmu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o prijatie detí do MŠ 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 budú na základe žiadosti zákonných zástupcov detí </w:t>
            </w:r>
            <w:r w:rsidR="00C83F06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spravidla 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prednostne prijímať deti, </w:t>
            </w:r>
            <w:r w:rsidR="00C83F06" w:rsidRPr="00CF5A0C">
              <w:rPr>
                <w:rFonts w:ascii="Times New Roman" w:hAnsi="Times New Roman" w:cs="Times New Roman"/>
                <w:sz w:val="24"/>
                <w:szCs w:val="24"/>
              </w:rPr>
              <w:t>ktoré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5BA" w:rsidRPr="00CF5A0C" w:rsidRDefault="00C83F06" w:rsidP="00CF5A0C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majú </w:t>
            </w:r>
            <w:r w:rsidR="000F1947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súrodenca už umiestneného v</w:t>
            </w:r>
            <w:r w:rsidR="000A6213">
              <w:rPr>
                <w:rFonts w:ascii="Times New Roman" w:hAnsi="Times New Roman" w:cs="Times New Roman"/>
                <w:sz w:val="24"/>
                <w:szCs w:val="24"/>
              </w:rPr>
              <w:t> materskej škole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1947" w:rsidRPr="00CF5A0C" w:rsidRDefault="00C83F06" w:rsidP="00CF5A0C">
            <w:pPr>
              <w:pStyle w:val="Odsekzoznamu"/>
              <w:numPr>
                <w:ilvl w:val="0"/>
                <w:numId w:val="8"/>
              </w:numPr>
              <w:jc w:val="both"/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deti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, u ktorých je predpoklad, že ďalšie vzdelávanie budú absolvovať na našej základnej škole s vyučovacím jazykom maďarským.</w:t>
            </w: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CF5A0C" w:rsidRDefault="000F1947" w:rsidP="00CF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B8" w:rsidRPr="00CF5A0C" w:rsidRDefault="000F1947" w:rsidP="00CF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Písomné rozhodnutie o prijatí alebo neprijatí dieťaťa na predprimárne</w:t>
            </w:r>
            <w:r w:rsidR="000A6213">
              <w:rPr>
                <w:rFonts w:ascii="Times New Roman" w:hAnsi="Times New Roman" w:cs="Times New Roman"/>
                <w:sz w:val="24"/>
                <w:szCs w:val="24"/>
              </w:rPr>
              <w:t xml:space="preserve"> vzdelávanie na školský rok 2019/2020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vydá riaditeľka materskej školy zákonným zástupcom doporučenou li</w:t>
            </w:r>
            <w:r w:rsidR="000A6213">
              <w:rPr>
                <w:rFonts w:ascii="Times New Roman" w:hAnsi="Times New Roman" w:cs="Times New Roman"/>
                <w:sz w:val="24"/>
                <w:szCs w:val="24"/>
              </w:rPr>
              <w:t>stovou zásielkou 7.06. 2019 alebo do elektronickej schránky zákonného zástupcu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939B8" w:rsidRPr="00CF5A0C" w:rsidRDefault="00A939B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žiadosť-o-prijatie-do-materskej-školy-2017_18</w:t>
            </w:r>
          </w:p>
          <w:p w:rsidR="000F1947" w:rsidRPr="00CF5A0C" w:rsidRDefault="004F7C6C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39B8" w:rsidRPr="00CF5A0C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MČ Bratislava-Podunajské Biskupice Oznam o termíne a podmienka</w:t>
              </w:r>
              <w:r w:rsidR="000F1947" w:rsidRPr="00CF5A0C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ch prijímania detí na vzdelávanie v materských školách.</w:t>
              </w:r>
            </w:hyperlink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0A6213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Bratislave 25. januára 2019</w:t>
            </w:r>
            <w:r w:rsidR="001809C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Mgr. Monika Maurská, riaditeľka školy</w:t>
            </w:r>
          </w:p>
        </w:tc>
      </w:tr>
      <w:tr w:rsidR="001809C8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9C8" w:rsidRPr="00A939B8" w:rsidRDefault="001809C8" w:rsidP="00A93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809C8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9C8" w:rsidRPr="00A939B8" w:rsidRDefault="001809C8" w:rsidP="00A93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9B7B97" w:rsidRPr="000F1947" w:rsidRDefault="009B7B97" w:rsidP="000F19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B97" w:rsidRPr="000F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6C" w:rsidRDefault="004F7C6C" w:rsidP="00CF5A0C">
      <w:pPr>
        <w:spacing w:after="0" w:line="240" w:lineRule="auto"/>
      </w:pPr>
      <w:r>
        <w:separator/>
      </w:r>
    </w:p>
  </w:endnote>
  <w:endnote w:type="continuationSeparator" w:id="0">
    <w:p w:rsidR="004F7C6C" w:rsidRDefault="004F7C6C" w:rsidP="00CF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6C" w:rsidRDefault="004F7C6C" w:rsidP="00CF5A0C">
      <w:pPr>
        <w:spacing w:after="0" w:line="240" w:lineRule="auto"/>
      </w:pPr>
      <w:r>
        <w:separator/>
      </w:r>
    </w:p>
  </w:footnote>
  <w:footnote w:type="continuationSeparator" w:id="0">
    <w:p w:rsidR="004F7C6C" w:rsidRDefault="004F7C6C" w:rsidP="00CF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4BE"/>
    <w:multiLevelType w:val="hybridMultilevel"/>
    <w:tmpl w:val="FDB6C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6B71"/>
    <w:multiLevelType w:val="hybridMultilevel"/>
    <w:tmpl w:val="5172D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7F2"/>
    <w:multiLevelType w:val="hybridMultilevel"/>
    <w:tmpl w:val="427AB2F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89132D"/>
    <w:multiLevelType w:val="hybridMultilevel"/>
    <w:tmpl w:val="5A0621EC"/>
    <w:lvl w:ilvl="0" w:tplc="7DB043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73D9"/>
    <w:multiLevelType w:val="hybridMultilevel"/>
    <w:tmpl w:val="88D84370"/>
    <w:lvl w:ilvl="0" w:tplc="8904E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D4E"/>
    <w:multiLevelType w:val="multilevel"/>
    <w:tmpl w:val="357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82F00"/>
    <w:multiLevelType w:val="multilevel"/>
    <w:tmpl w:val="9A0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932DD"/>
    <w:multiLevelType w:val="hybridMultilevel"/>
    <w:tmpl w:val="D81663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47"/>
    <w:rsid w:val="000A6213"/>
    <w:rsid w:val="000F1947"/>
    <w:rsid w:val="001809C8"/>
    <w:rsid w:val="002C1CDB"/>
    <w:rsid w:val="002E102C"/>
    <w:rsid w:val="00390EF5"/>
    <w:rsid w:val="004F7C6C"/>
    <w:rsid w:val="006531F9"/>
    <w:rsid w:val="0075305C"/>
    <w:rsid w:val="009745BA"/>
    <w:rsid w:val="009B7B97"/>
    <w:rsid w:val="00A939B8"/>
    <w:rsid w:val="00AF0744"/>
    <w:rsid w:val="00C83F06"/>
    <w:rsid w:val="00CF5A0C"/>
    <w:rsid w:val="00E3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72B8B-68F3-47D6-BD11-0F6234D5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19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0F194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19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39B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F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A0C"/>
  </w:style>
  <w:style w:type="paragraph" w:styleId="Pta">
    <w:name w:val="footer"/>
    <w:basedOn w:val="Normlny"/>
    <w:link w:val="PtaChar"/>
    <w:uiPriority w:val="99"/>
    <w:unhideWhenUsed/>
    <w:rsid w:val="00CF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9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ankolova.eu/wp-content/uploads/2017/02/M%C4%8C-Bratislava-Petr%C5%BEalka-Oznam-o-term%C3%ADne-a-podmienk%C3%A1ch-prij%C3%ADmania-det%C3%AD-na-vzdel%C3%A1vanie-v-matersk%C3%BDch-%C5%A1kol%C3%A1ch.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vetv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Vladan Bittera</cp:lastModifiedBy>
  <cp:revision>2</cp:revision>
  <dcterms:created xsi:type="dcterms:W3CDTF">2019-02-04T12:45:00Z</dcterms:created>
  <dcterms:modified xsi:type="dcterms:W3CDTF">2019-02-04T12:45:00Z</dcterms:modified>
</cp:coreProperties>
</file>