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12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7"/>
        <w:gridCol w:w="7167"/>
      </w:tblGrid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Názov predmetu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rPr>
                <w:b/>
                <w:bCs/>
              </w:rPr>
              <w:t>Praktická príprava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Časový rozsah výučby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2. ročníku 6 hod. týždenne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3. ročníku 7 hod. týždenne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4. ročníku  súvislá prax 6 týždňov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5. ročníku  súvislá prax 6 týždňov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 xml:space="preserve">Ročník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druhý, tretí, štvrtý, piaty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Kód a názov študijného odboru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6323 K</w:t>
            </w:r>
            <w:r w:rsidR="00234B1E" w:rsidRPr="0094667C">
              <w:t xml:space="preserve"> hotelová akadémia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Vyučovací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maďarský jazyk</w:t>
            </w:r>
          </w:p>
        </w:tc>
      </w:tr>
    </w:tbl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jc w:val="both"/>
      </w:pPr>
    </w:p>
    <w:p w:rsidR="00A62A12" w:rsidRPr="0094667C" w:rsidRDefault="00234B1E">
      <w:pPr>
        <w:pStyle w:val="Nadpis1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ascii="Times New Roman" w:eastAsia="Times New Roman" w:hAnsi="Times New Roman" w:cs="Times New Roman"/>
        </w:rPr>
      </w:pPr>
      <w:r w:rsidRPr="0094667C">
        <w:rPr>
          <w:rFonts w:ascii="Times New Roman" w:eastAsia="Times New Roman" w:hAnsi="Times New Roman" w:cs="Times New Roman"/>
        </w:rPr>
        <w:t>Charakteristika predmetu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4667C">
        <w:t xml:space="preserve">Obsah výučby vychádza zo vzdelávacej oblasti </w:t>
      </w:r>
      <w:r w:rsidRPr="0094667C">
        <w:rPr>
          <w:i/>
          <w:iCs/>
        </w:rPr>
        <w:t>„Technologické a technické vzdelávanie“</w:t>
      </w:r>
      <w:r w:rsidRPr="0094667C">
        <w:t xml:space="preserve"> ŠVP 64 Ekonomika a organizácia, obchod a </w:t>
      </w:r>
      <w:proofErr w:type="spellStart"/>
      <w:r w:rsidRPr="0094667C">
        <w:t>služby.Praktická</w:t>
      </w:r>
      <w:proofErr w:type="spellEnd"/>
      <w:r w:rsidRPr="0094667C">
        <w:t xml:space="preserve"> príprava sa realizuje podľa </w:t>
      </w:r>
      <w:proofErr w:type="spellStart"/>
      <w:r w:rsidRPr="0094667C">
        <w:t>súčastne</w:t>
      </w:r>
      <w:proofErr w:type="spellEnd"/>
      <w:r w:rsidRPr="0094667C">
        <w:t xml:space="preserve"> platnej legislatívy, čo je podmienkou vykonania záverečnej skúšky. Jeho výučba je orientovaná do  2 , 3, 4 a 5 ročníka štúdia. 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</w:pPr>
      <w:r w:rsidRPr="0094667C">
        <w:t>Odborný predmet odborný v</w:t>
      </w:r>
      <w:r w:rsidR="0094667C">
        <w:t>ýcvik v učebnom odbore 6323 K</w:t>
      </w:r>
      <w:r w:rsidRPr="0094667C">
        <w:t xml:space="preserve"> hotelová akadémia   bezprostredne nadväzuje na teoretické vyučovanie. Rozvíja, rozširuje a prehlbuje učivo odborných predmetov ako potraviny a výživa, technológia, stolovanie . Jeho obsah je štruktúrovaný do tematických celkov (téma a </w:t>
      </w:r>
      <w:proofErr w:type="spellStart"/>
      <w:r w:rsidRPr="0094667C">
        <w:t>podtémy</w:t>
      </w:r>
      <w:proofErr w:type="spellEnd"/>
      <w:r w:rsidRPr="0094667C">
        <w:t>). Vedomosti a zručnosti, ktoré žiaci získajú pri štúdiu v tomto predmete veľmi úzko súvisia so zabezpečovaním výživy, s jednoduchou a zložitou obsluhou, zložením potravín , prípravou jedál a nápojov, kalkulácií a noriem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</w:pPr>
      <w:r w:rsidRPr="0094667C">
        <w:t>Učivo sa skladá z poznatkov o potravinách, hodnote potravín, o pravidlách stolovania, o gastronomických pravidiel, dodržiavaní technologických postupov pri príprave pokrmov a nápojov., zásadách správnej výživy, osobnej a potravinovej hygieny.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4667C">
        <w:t xml:space="preserve">Odborný predmet vedie žiakov k tomu, aby základné komunikačné spôsobilosti a personálne vzťahy budovali na základe tolerancie, aby získali a osvojili si  praktické vedomosti a zručnosti  v oblasti bezpečnej a hygienickej práce a manipulácie s potravinami. Úlohou predmetu je oboznámiť žiakov aj s biologickou a energetickou hodnotou potravín, so zásadami správnej životosprávy, propagovať ju a uplatňovať vo vlastnej životospráve. Budeme žiakov viesť aj k hospodárnemu využívaniu potravín. Odborný predmet je </w:t>
      </w:r>
      <w:proofErr w:type="spellStart"/>
      <w:r w:rsidRPr="0094667C">
        <w:t>medzipredmetovo</w:t>
      </w:r>
      <w:proofErr w:type="spellEnd"/>
      <w:r w:rsidRPr="0094667C">
        <w:t xml:space="preserve"> previazaný s  odbornými vyučovacími predmetmi potraviny a výživa, technológia, stolovanie, chémia. 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4667C">
        <w:t xml:space="preserve">Metódy, formy a prostriedky vyučovania predmetu majú stimulovať rozvoj poznávacích schopností žiakov, podporovať ich cieľavedomosť, samostatnosť a tvorivosť. Uprednostňujeme také stratégie vyučovania, pri ktorých žiak ako aktívny subjekt v procese výučby má možnosť spolurozhodovať a spolupracovať, majster odborného výcviku zase má povinnosť motivovať, povzbudzovať a viesť žiaka k čo najlepším výkonom, podporovať jeho aktivity všeobecne, ale aj v oblasti zvýšeného záujmu v rámci učebného odboru. 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94667C">
        <w:t xml:space="preserve">Stimulovať poznávacie činnosti žiaka predpokladá uplatňovať vo vyučovaní predmetu odborný výcvik proporcionálne zastúpenie a prepojenie teoretického a praktického poznávania. Výchovné a vzdelávacie stratégie napomôžu rozvoju a upevňovaniu kľúčových kompetencií žiaka. V tomto predmete budeme rozvíjať a skvalitňovať kľúčové kompetencie </w:t>
      </w:r>
      <w:r w:rsidRPr="0094667C">
        <w:rPr>
          <w:i/>
          <w:iCs/>
        </w:rPr>
        <w:t>komunikatívnych a sociálno-interakčných</w:t>
      </w:r>
      <w:r w:rsidRPr="0094667C">
        <w:t xml:space="preserve"> , </w:t>
      </w:r>
      <w:r w:rsidRPr="0094667C">
        <w:rPr>
          <w:i/>
          <w:iCs/>
        </w:rPr>
        <w:t xml:space="preserve">tvorivo riešiť problémy a spôsobilosti využívať informačné technológie.  </w:t>
      </w:r>
      <w:r w:rsidRPr="0094667C">
        <w:t xml:space="preserve">Preto je dôležitou súčasťou teoretického i praktického poznávania a zároveň prostriedkom precvičovania, upevňovania, prehlbovania a systematizácie poznatkov okrem iného aj riešenie kvantitatívnych a kvalitatívnych úloh z učiva jednotlivých tematických celkov, úloh komplexného charakteru, ktoré umožňujú spájať a využívať poznatky z viacerých častí učiva v rámci </w:t>
      </w:r>
      <w:proofErr w:type="spellStart"/>
      <w:r w:rsidRPr="0094667C">
        <w:t>medzipredmetových</w:t>
      </w:r>
      <w:proofErr w:type="spellEnd"/>
      <w:r w:rsidRPr="0094667C">
        <w:t xml:space="preserve"> vzťahov.  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94667C">
        <w:t xml:space="preserve">K významným prvkom vo výchovno-vzdelávacom procese predmetu odborný výcvik patria aj ukážky vybraných druhov potravín a pochutín, spôsob prípravy jedál, spôsob podávania jedál a nápojov, osobitosti stolovania a nie v poslednom rade degustácia rôznych výrobkov a pokrmov. Mnohé potraviny a ich spracovanie, úprava a príprava jedál sú zaznamenané na videu alebo CD nosičoch, na </w:t>
      </w:r>
      <w:proofErr w:type="spellStart"/>
      <w:r w:rsidRPr="0094667C">
        <w:t>interaktývnychtabuľách</w:t>
      </w:r>
      <w:proofErr w:type="spellEnd"/>
      <w:r w:rsidRPr="0094667C">
        <w:t xml:space="preserve">, preto využitie počítačov a internetu tiež predstavuje možnosti simulácie experimentov. 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4667C">
        <w:t xml:space="preserve">Hodnotenie žiakov bude založené na kritériách hodnotenia v každom vzdelávacom výstupe. Klasifikácia bude vychádzať z pravidiel hodnotenia tohto školského vzdelávacieho programu. Použijú sa adekvátne metódy a prostriedky hodnotenia. 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94667C">
        <w:lastRenderedPageBreak/>
        <w:t xml:space="preserve">Výučba bude prebiehať na individuálnych pracoviskách praktického vyučovania pod dozorom majstra odbornej výchovy resp. inštruktora.  Žiaci absolvujú 1 dňovú exkurziu v každom ročníku do vybraného  podniku spoločenského stravovania.  </w:t>
      </w:r>
    </w:p>
    <w:p w:rsidR="00A62A12" w:rsidRPr="0094667C" w:rsidRDefault="00A62A12">
      <w:pPr>
        <w:pStyle w:val="Nadpis1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ascii="Times New Roman" w:hAnsi="Times New Roman" w:cs="Times New Roman"/>
        </w:rPr>
      </w:pPr>
    </w:p>
    <w:p w:rsidR="00A62A12" w:rsidRPr="0094667C" w:rsidRDefault="00234B1E">
      <w:pPr>
        <w:pStyle w:val="Nadpis1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ascii="Times New Roman" w:eastAsia="Times New Roman" w:hAnsi="Times New Roman" w:cs="Times New Roman"/>
        </w:rPr>
      </w:pPr>
      <w:r w:rsidRPr="0094667C">
        <w:rPr>
          <w:rFonts w:ascii="Times New Roman" w:eastAsia="Times New Roman" w:hAnsi="Times New Roman" w:cs="Times New Roman"/>
        </w:rPr>
        <w:t>Ciele vyučovacieho predmetu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62A12" w:rsidRPr="0094667C" w:rsidRDefault="00234B1E" w:rsidP="0094667C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</w:pPr>
      <w:r w:rsidRPr="0094667C">
        <w:t>Základným cieľom predmetu je doplniť odborné teoretické vedomosti o praktické zručnosti v prostredí a podmienkach, v ktorých budú absolventi študijného odboru pracovať. Zabezpečuje prepojenie odbornej výchovy a teoretického vzdelávania so spoločenskou a podnikateľskou praxou, prehĺbenie vedomostí z odborných predmetov, získaných v predchádzajúcich ročníkoch, osvojenie si praktických zručností a návykov v hotelových a gastronomických zariadeniach.</w:t>
      </w:r>
    </w:p>
    <w:p w:rsidR="00A62A12" w:rsidRPr="0094667C" w:rsidRDefault="00234B1E" w:rsidP="0094667C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</w:pPr>
      <w:r w:rsidRPr="0094667C">
        <w:t>Charakteristickou črtou  predmetu je cieľavedomé usmerňovanie žiakov k uplatňovaniu teoretických vedomostí v praxi, k používaniu správnych technologických postupov, hygienických, bezpečnostných a ekonomických zásad, k premyslenej a plánovitej organizácii svojej práce i práce svojich spolupracovníkov. Žiaci sa zaradia do skupín tak, aby splnili všetky výstupné štandardy zručností z oblasti  hotelierstva a gastronómie.</w:t>
      </w:r>
    </w:p>
    <w:p w:rsidR="00A62A12" w:rsidRPr="0094667C" w:rsidRDefault="00234B1E" w:rsidP="0094667C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</w:pPr>
      <w:r w:rsidRPr="0094667C">
        <w:t>Učivo je rozvrhnuté s prihliadnutím na požiadavku primeranosti a vzťahov medzi všeobecným a  teoretickým i praktickým odborným vzdelaním.</w:t>
      </w:r>
    </w:p>
    <w:p w:rsidR="00A62A12" w:rsidRPr="0094667C" w:rsidRDefault="00234B1E" w:rsidP="0094667C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  <w:jc w:val="both"/>
      </w:pPr>
      <w:r w:rsidRPr="0094667C">
        <w:t xml:space="preserve">   Cieľom vyučovacieho predmetu odborný výcvik v učebnom odbore 6323 6  00 hotelová akadémia je nadobudnúť a osvojiť si odborné zručnosti a návyky, ktoré sú stanovené charakteristikou  učebného odboru a profilom absolventa. Súčasne si žiaci uplatňujú, upevňujú a prehlbujú teoretické vedomosti, získané z odborných vyučovacích predmetov.</w:t>
      </w:r>
    </w:p>
    <w:p w:rsidR="00A62A12" w:rsidRPr="0094667C" w:rsidRDefault="00234B1E" w:rsidP="0094667C">
      <w:pPr>
        <w:pBdr>
          <w:top w:val="nil"/>
          <w:left w:val="nil"/>
          <w:bottom w:val="nil"/>
          <w:right w:val="nil"/>
          <w:between w:val="nil"/>
          <w:bar w:val="nil"/>
        </w:pBdr>
        <w:ind w:firstLine="357"/>
        <w:jc w:val="both"/>
      </w:pPr>
      <w:r w:rsidRPr="0094667C">
        <w:t>Úlohou vyučovacieho predmetu odborný výcvik je naučiť žiakov samostatne pracovať, organizovať prácu a ďalej rozvíjať a uplatňovať získané teoretické vedomosti v praxi. Žiak sa počas štúdia oboznamuje s pravidlami HACCP, ktoré musí vedieť uplatňovať pri svojej práci. Dôraz sa kladie na šetrné  zaobchádzanie so zariadením prevádzky a inventárom, hospodárne zaobchádzanie so surovinami, disciplínu pri dodržiavaní technologických postupov pri obsluhe a pri  príprave pokrmov a nápojov, zvyšovanie produktivity práce a estetické cítenie pri dokončovaní  jedál.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94667C">
        <w:rPr>
          <w:b/>
          <w:bCs/>
        </w:rPr>
        <w:t>Prehľad výchovných a vzdelávacích stratégií:</w:t>
      </w:r>
    </w:p>
    <w:p w:rsidR="00A62A12" w:rsidRPr="0094667C" w:rsidRDefault="00234B1E" w:rsidP="0094667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</w:pPr>
      <w:r w:rsidRPr="0094667C">
        <w:t xml:space="preserve">Vo vyučovacom predmete odborný výcvik využívame pre utváranie a rozvíjanie nasledujúcich </w:t>
      </w:r>
      <w:r w:rsidRPr="0094667C">
        <w:rPr>
          <w:i/>
          <w:iCs/>
        </w:rPr>
        <w:t>kľúčových</w:t>
      </w:r>
      <w:r w:rsidRPr="0094667C">
        <w:t xml:space="preserve">  a </w:t>
      </w:r>
      <w:r w:rsidRPr="0094667C">
        <w:rPr>
          <w:i/>
          <w:iCs/>
        </w:rPr>
        <w:t>odborných</w:t>
      </w:r>
      <w:r w:rsidRPr="0094667C">
        <w:t xml:space="preserve"> kompetencií výchovné a vzdelávacie stratégie, ktoré žiakom umožňujú: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  <w:iCs/>
        </w:rPr>
      </w:pPr>
      <w:proofErr w:type="spellStart"/>
      <w:r w:rsidRPr="0094667C">
        <w:rPr>
          <w:b/>
          <w:bCs/>
          <w:i/>
          <w:iCs/>
        </w:rPr>
        <w:t>Klúčové</w:t>
      </w:r>
      <w:proofErr w:type="spellEnd"/>
      <w:r w:rsidRPr="0094667C">
        <w:rPr>
          <w:b/>
          <w:bCs/>
          <w:i/>
          <w:iCs/>
        </w:rPr>
        <w:t xml:space="preserve"> kompetencie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/>
          <w:iCs/>
          <w:u w:val="single"/>
        </w:rPr>
      </w:pPr>
      <w:r w:rsidRPr="0094667C">
        <w:rPr>
          <w:i/>
          <w:iCs/>
          <w:u w:val="single"/>
        </w:rPr>
        <w:t>Komunikatívne a sociálno-interakčné spôsobilosti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ind w:left="540" w:hanging="540"/>
      </w:pPr>
      <w:r w:rsidRPr="0094667C">
        <w:t>rozpoznávať problémy v priebehu ich adaptovania sa na pracovné podmienky (prispôsobenie pracovným podmienkam, pracovnej činnosti, organizácii práce v podniku,  fyzickej nároky práce),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 xml:space="preserve">sledovať </w:t>
      </w:r>
      <w:proofErr w:type="spellStart"/>
      <w:r w:rsidRPr="0094667C">
        <w:t>schpnosti</w:t>
      </w:r>
      <w:proofErr w:type="spellEnd"/>
      <w:r w:rsidRPr="0094667C">
        <w:t xml:space="preserve"> na riešenie problému (korigovať  nesprávne riešenie alebo formulovať problém, ktorý sa objaví pri ich integrácii práci v tíme , rozvíjať schopnosť </w:t>
      </w:r>
      <w:proofErr w:type="spellStart"/>
      <w:r w:rsidRPr="0094667C">
        <w:t>empátie</w:t>
      </w:r>
      <w:proofErr w:type="spellEnd"/>
      <w:r w:rsidRPr="0094667C">
        <w:t xml:space="preserve">, ľudský prístup k tým, s ktorými prichádza do styku, úspešné  riešenie medziľudských konfliktov)., 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</w:pPr>
      <w:r w:rsidRPr="0094667C">
        <w:t>podporiť ich individuálnu aktivitu, tvorivosť , samostatnosť, vzájomnú komunikáciu, zodpovednosť a schopnosť začleniť daný problém do viacerých oblastí, pomocou  ktorých sú žiaci vedení smerom k riešeniu komplexných problémov.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/>
          <w:iCs/>
          <w:u w:val="single"/>
        </w:rPr>
      </w:pPr>
      <w:r w:rsidRPr="0094667C">
        <w:rPr>
          <w:i/>
          <w:iCs/>
          <w:u w:val="single"/>
        </w:rPr>
        <w:t>Schopnosti riešiť problémy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ind w:left="540" w:hanging="540"/>
        <w:jc w:val="both"/>
      </w:pPr>
      <w:r w:rsidRPr="0094667C">
        <w:t>rozpoznávať problémy v priebehu ich vzdelávania využívaním všetkých metód a prostriedkov, ktoré majú v danom okamihu k dispozícii (pozorovanie, degustovanie a pod.),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>vyjadriť alebo formulovať (jednoznačne) problém, ktorý sa objaví pri ich vzdelávaní,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>hľadať, navrhovať alebo používať ďalšie metódy, informácie alebo nástroje, ktoré by mohli prispieť k riešeniu daného problému, pokiaľ doteraz používané metódy, informácie a prostriedky neviedli k cieľu,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>posudzovať riešenie daného problému z hľadiska jeho správnosti, jednoznačnosti alebo efektívnosti a na základe týchto hľadísk prípadne porovnávať aj  rôzne riešenia daného problému,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lastRenderedPageBreak/>
        <w:t>korigovať nesprávne riešenia problému,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 xml:space="preserve">používať osvojené metódy riešenia problémov aj v iných oblastiach vzdelávania žiakov, pokiaľ sú dané metódy v týchto oblastiach aplikovateľné. 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/>
          <w:iCs/>
          <w:u w:val="single"/>
        </w:rPr>
      </w:pPr>
      <w:r w:rsidRPr="0094667C">
        <w:rPr>
          <w:i/>
          <w:iCs/>
          <w:u w:val="single"/>
        </w:rPr>
        <w:t>Spôsobilosti využívať informačné technológie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ind w:left="540" w:hanging="540"/>
        <w:jc w:val="both"/>
      </w:pPr>
      <w:r w:rsidRPr="0094667C">
        <w:t>získavať informácie v priebehu ich odborného vzdelávania využívaním všetkých metód a prostriedkov, ktoré majú v danom okamihu k dispozícii,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>zhromažďovať, triediť, posudzovať a využívať informácie, ktoré by mohli prispieť k riešeniu daného problému alebo osvojiť si nové poznatky.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u w:val="single"/>
        </w:rPr>
      </w:pPr>
      <w:r w:rsidRPr="0094667C">
        <w:rPr>
          <w:u w:val="single"/>
        </w:rPr>
        <w:t>Odborné kompetencie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/>
          <w:iCs/>
          <w:u w:val="single"/>
        </w:rPr>
      </w:pPr>
      <w:r w:rsidRPr="0094667C">
        <w:rPr>
          <w:i/>
          <w:iCs/>
          <w:u w:val="single"/>
        </w:rPr>
        <w:t>Požadované vedomosti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ind w:left="540" w:hanging="540"/>
        <w:jc w:val="both"/>
      </w:pPr>
      <w:r w:rsidRPr="0094667C">
        <w:t xml:space="preserve">mať poznatky o potravinách, nápojoch a </w:t>
      </w:r>
      <w:proofErr w:type="spellStart"/>
      <w:r w:rsidRPr="0094667C">
        <w:t>technológi</w:t>
      </w:r>
      <w:proofErr w:type="spellEnd"/>
      <w:r w:rsidRPr="0094667C">
        <w:t xml:space="preserve"> ich výroby, prezentácii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>mať poznatky o zásadách gastronomických pravidiel a zostavovaní jedálnych a nápojových lístkov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</w:pPr>
      <w:r w:rsidRPr="0094667C">
        <w:t xml:space="preserve">ovládať technologické postupy vo svojom odbore s využívaním poznatkov </w:t>
      </w:r>
      <w:proofErr w:type="spellStart"/>
      <w:r w:rsidRPr="0094667C">
        <w:t>tecnologických</w:t>
      </w:r>
      <w:proofErr w:type="spellEnd"/>
      <w:r w:rsidRPr="0094667C">
        <w:t xml:space="preserve">  normách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 xml:space="preserve">ovládať poznatky o charakteristike a </w:t>
      </w:r>
      <w:proofErr w:type="spellStart"/>
      <w:r w:rsidRPr="0094667C">
        <w:t>tecnologických</w:t>
      </w:r>
      <w:proofErr w:type="spellEnd"/>
      <w:r w:rsidRPr="0094667C">
        <w:t xml:space="preserve"> postupoch bežných a pracovne náročných jedál teplej a studenej </w:t>
      </w:r>
      <w:proofErr w:type="spellStart"/>
      <w:r w:rsidRPr="0094667C">
        <w:t>kuchyne,ako</w:t>
      </w:r>
      <w:proofErr w:type="spellEnd"/>
      <w:r w:rsidRPr="0094667C">
        <w:t xml:space="preserve"> aj teplých a studených múčnikov a teplých nápojov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 xml:space="preserve">ovládať poznatky o </w:t>
      </w:r>
      <w:proofErr w:type="spellStart"/>
      <w:r w:rsidRPr="0094667C">
        <w:t>organizáci</w:t>
      </w:r>
      <w:proofErr w:type="spellEnd"/>
      <w:r w:rsidRPr="0094667C">
        <w:t xml:space="preserve"> práce vo výrobnom stredisku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 xml:space="preserve">vedieť používať techniku, poznať strojové a </w:t>
      </w:r>
      <w:proofErr w:type="spellStart"/>
      <w:r w:rsidRPr="0094667C">
        <w:t>tecnické</w:t>
      </w:r>
      <w:proofErr w:type="spellEnd"/>
      <w:r w:rsidRPr="0094667C">
        <w:t xml:space="preserve"> vybavenie a zariadenie prevádzok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>mať návyky z oblasti osobnej aj prevádzkovej hygieny a bezpečnosti a ochrany zdravia pri práci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>ovládať odbornú terminológiu typickú pre oblasť svojho povolania a využívať osvojené pojmy pri riešení praktických úloh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i/>
          <w:iCs/>
          <w:u w:val="single"/>
        </w:rPr>
      </w:pPr>
      <w:r w:rsidRPr="0094667C">
        <w:rPr>
          <w:i/>
          <w:iCs/>
          <w:u w:val="single"/>
        </w:rPr>
        <w:t>Požadované zručnosti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40"/>
        </w:tabs>
        <w:ind w:left="540" w:hanging="540"/>
        <w:jc w:val="both"/>
      </w:pPr>
      <w:r w:rsidRPr="0094667C">
        <w:t>voliť správne technologické postupy práce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  <w:jc w:val="both"/>
      </w:pPr>
      <w:r w:rsidRPr="0094667C">
        <w:t>zabezpečiť bežnú údržbu pracovných prostriedkov, ktoré používa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</w:pPr>
      <w:r w:rsidRPr="0094667C">
        <w:t>vykonávať základné spôsoby zmyslových skúšok akosti surovín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</w:pPr>
      <w:r w:rsidRPr="0094667C">
        <w:t>dokončovať pokrmy a nápoje pred hosťom</w:t>
      </w:r>
    </w:p>
    <w:p w:rsidR="00A62A12" w:rsidRPr="0094667C" w:rsidRDefault="00234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39"/>
        </w:tabs>
        <w:ind w:left="539" w:hanging="539"/>
      </w:pPr>
      <w:r w:rsidRPr="0094667C">
        <w:t>pracovať s predpismi HACCP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P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94667C">
        <w:rPr>
          <w:b/>
          <w:bCs/>
        </w:rPr>
        <w:lastRenderedPageBreak/>
        <w:t>Stratégia vyučovania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4667C">
        <w:t>Pri vyučovaní sa budú využívať nasledovné metódy a formy vyučovania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5278"/>
        <w:gridCol w:w="3291"/>
      </w:tblGrid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rPr>
                <w:b/>
                <w:bCs/>
              </w:rPr>
              <w:t>Názov tematického celku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 xml:space="preserve">Metódy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Formy práce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Práce v odbytovom stredisku – Oboznámenie sa s inventárom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  <w:r w:rsidR="0094667C">
              <w:t>, p</w:t>
            </w:r>
            <w:r w:rsidRPr="0094667C">
              <w:t>ráca s knihou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Oboznámenie sa so zariadením odbytového strediska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  <w:r w:rsidR="0094667C">
              <w:t>, p</w:t>
            </w:r>
            <w:r w:rsidRPr="0094667C">
              <w:t>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Prípravné práce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Motivačná – pochvala, odmena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Spôsoby obsluhy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Motivačná – pochvala, odmena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Práca s knihou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Situácie pri vítaní hosťa a situácie pri obsluhe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 xml:space="preserve">Základné povinnosti a   pracovné pomôcky kuchára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v  pracovnom  procese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HACCP, OBP 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  <w:r w:rsidR="0094667C">
              <w:t>, p</w:t>
            </w:r>
            <w:r w:rsidRPr="0094667C">
              <w:t>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Technologický postup jedál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Motivačná – pochvala, odmena Demonštračná  -založená na </w:t>
            </w: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  <w:r w:rsidR="0094667C">
              <w:t>, p</w:t>
            </w:r>
            <w:r w:rsidRPr="0094667C">
              <w:t xml:space="preserve">ráca s </w:t>
            </w:r>
            <w:r w:rsidRPr="0094667C">
              <w:lastRenderedPageBreak/>
              <w:t>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lastRenderedPageBreak/>
              <w:t>Precvičovanie jednotlivých funkcií v obsluhe samostatne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Vyúčtovanie s hosťom a odvod tržieb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  <w:r w:rsidR="0094667C">
              <w:t>, p</w:t>
            </w:r>
            <w:r w:rsidRPr="0094667C">
              <w:t>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Príprava prevádzky – činnosť na bežnej prevádzke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  <w:r w:rsidR="0094667C">
              <w:t>, p</w:t>
            </w:r>
            <w:r w:rsidRPr="0094667C">
              <w:t>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Príprava rôznych slávnostných, pracovných, príležitostných akcií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  <w:r w:rsidR="0094667C">
              <w:t>, p</w:t>
            </w:r>
            <w:r w:rsidRPr="0094667C">
              <w:t>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Precvičovanie rôznych foriem obsluhy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  <w:r w:rsidR="0094667C">
              <w:t>, p</w:t>
            </w:r>
            <w:r w:rsidRPr="0094667C">
              <w:t>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Písomná príprava na realizáciu komplexnej akcie v odbytovom a výrobnom stredisku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  <w:r w:rsidR="0094667C">
              <w:t>, p</w:t>
            </w:r>
            <w:r w:rsidRPr="0094667C">
              <w:t>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Zostavenie jedálneho lístka 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Kalkulácie jedál, nápojov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lastRenderedPageBreak/>
              <w:t>Precvičovanie prípravy záverečných tabúľ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Hygienické predpisy, HACCP, poučenie o ochrane a bezpečnosti pri práci 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Technologický postup prípravy jedál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Precvičovanie expedície pokrmov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Ekonomický úsek hotelového a gastronomického zariadenia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Mzdová a pracovno-právna oblasť zariadenia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 xml:space="preserve">Písomnosti, doklady a obeh dokladov v jednotlivých úsekoch </w:t>
            </w:r>
            <w:r w:rsidRPr="0094667C">
              <w:rPr>
                <w:b/>
                <w:bCs/>
              </w:rPr>
              <w:lastRenderedPageBreak/>
              <w:t>zariadenia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lastRenderedPageBreak/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lastRenderedPageBreak/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lastRenderedPageBreak/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lastRenderedPageBreak/>
              <w:t>Bežná korešpondencia v zariadení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Majetok zariadenia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Vnútorné smernice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Podnikateľský plán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Informačnoreceptívna</w:t>
            </w:r>
            <w:proofErr w:type="spellEnd"/>
            <w:r w:rsidRPr="0094667C">
              <w:t xml:space="preserve"> -  výklad, ukážka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proofErr w:type="spellStart"/>
            <w:r w:rsidRPr="0094667C">
              <w:t>Reproduktívna</w:t>
            </w:r>
            <w:proofErr w:type="spellEnd"/>
            <w:r w:rsidRPr="0094667C">
              <w:t xml:space="preserve"> – rozhovor</w:t>
            </w:r>
          </w:p>
          <w:p w:rsidR="00A62A12" w:rsidRPr="0094667C" w:rsidRDefault="00234B1E">
            <w:pPr>
              <w:pStyle w:val="Nadpis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4667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Motivačná – pochvala, odmena Demonštračná  -založená na priamych skúsenostiach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Metóda precvičovania a upevňovania poznatkov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Heuristická - rozhovor, riešenie úloh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Frontálna výučba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94667C">
              <w:t>Frontálna a individuálna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 žiakov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Práca s knihou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Praktická výučba - práca pracovnými prostriedkami</w:t>
            </w:r>
          </w:p>
        </w:tc>
      </w:tr>
    </w:tbl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94667C" w:rsidRPr="0094667C" w:rsidRDefault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94667C">
        <w:rPr>
          <w:b/>
          <w:bCs/>
        </w:rPr>
        <w:lastRenderedPageBreak/>
        <w:t>Učebné zdroje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4667C">
        <w:t xml:space="preserve">Na podporou a aktiváciu vyučovania a učenia žiakov sa využijú nasledovné učebné zdroje: 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tbl>
      <w:tblPr>
        <w:tblW w:w="471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4245"/>
        <w:gridCol w:w="1394"/>
        <w:gridCol w:w="1708"/>
        <w:gridCol w:w="3339"/>
      </w:tblGrid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Názov tematického celku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Odborná literatúra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Didaktická 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Materiálne výučbové prostriedky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Ďalšie zdroje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(internet, knižnica, ...</w:t>
            </w: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Práce v odbytovom stredisku – Oboznámenie sa s inventárom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Videotechnika 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Nástenné obrazy, schémy,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Materiálne vybavenie žiaka a pracoviska PV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Učebné pomôcky - vzorky surovín, polovýrobkov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Ochr</w:t>
            </w:r>
            <w:proofErr w:type="spellEnd"/>
            <w:r w:rsidRPr="0094667C">
              <w:t>. pomôcky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Internet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CD – zdroje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Informačné a komunikačné technológie -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televíza</w:t>
            </w:r>
            <w:proofErr w:type="spellEnd"/>
            <w:r w:rsidRPr="0094667C">
              <w:t>, rádio, noviny. ...</w:t>
            </w: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Oboznámenie sa so zariadením odbytového strediska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Sahin</w:t>
            </w:r>
            <w:proofErr w:type="spellEnd"/>
            <w:r w:rsidRPr="0094667C">
              <w:t xml:space="preserve"> Tóth </w:t>
            </w:r>
            <w:proofErr w:type="spellStart"/>
            <w:r w:rsidRPr="0094667C">
              <w:t>Gy</w:t>
            </w:r>
            <w:proofErr w:type="spellEnd"/>
            <w:r w:rsidRPr="0094667C">
              <w:t xml:space="preserve">- </w:t>
            </w:r>
            <w:proofErr w:type="spellStart"/>
            <w:r w:rsidRPr="0094667C">
              <w:t>TusorAndrás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Gasztronómia</w:t>
            </w:r>
            <w:proofErr w:type="spellEnd"/>
            <w:r w:rsidRPr="0094667C">
              <w:t xml:space="preserve">, KIT </w:t>
            </w:r>
            <w:proofErr w:type="spellStart"/>
            <w:r w:rsidRPr="0094667C">
              <w:t>Képzőművészetikiadó</w:t>
            </w:r>
            <w:proofErr w:type="spellEnd"/>
            <w:r w:rsidRPr="0094667C">
              <w:t xml:space="preserve">, 2000 SPN 1985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Konrád </w:t>
            </w:r>
            <w:proofErr w:type="spellStart"/>
            <w:r w:rsidRPr="0094667C">
              <w:t>Kendík</w:t>
            </w:r>
            <w:proofErr w:type="spellEnd"/>
            <w:r w:rsidRPr="0094667C">
              <w:t>.: Lexikón kuchárskeho umenia 21. storočia, Nová Práca, 2007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Konrád </w:t>
            </w:r>
            <w:proofErr w:type="spellStart"/>
            <w:r w:rsidRPr="0094667C">
              <w:t>Kendlík</w:t>
            </w:r>
            <w:proofErr w:type="spellEnd"/>
            <w:r w:rsidRPr="0094667C">
              <w:t>.: Nové receptúry a technológie prípravy pokrmov v závodnom stravovaní, Nová Práca, 2004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Galambosné</w:t>
            </w:r>
            <w:proofErr w:type="spellEnd"/>
            <w:r w:rsidRPr="0094667C">
              <w:t xml:space="preserve"> G. </w:t>
            </w:r>
            <w:proofErr w:type="spellStart"/>
            <w:r w:rsidRPr="0094667C">
              <w:t>Erzsébet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Élelmiszerismeret</w:t>
            </w:r>
            <w:proofErr w:type="spellEnd"/>
            <w:r w:rsidRPr="0094667C">
              <w:t xml:space="preserve"> KJK 1998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Materiálne vybavenie žiaka a pracoviska PV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Učebné pomôcky - vzorky surovín, polovýrobkov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Ochranné pomôcky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CD – zdroje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Internet – </w:t>
            </w:r>
            <w:proofErr w:type="spellStart"/>
            <w:r w:rsidRPr="0094667C">
              <w:t>gasztonomiai</w:t>
            </w:r>
            <w:proofErr w:type="spellEnd"/>
            <w:r w:rsidRPr="0094667C">
              <w:t xml:space="preserve"> ABC, </w:t>
            </w:r>
            <w:proofErr w:type="spellStart"/>
            <w:r w:rsidRPr="0094667C">
              <w:t>gasztronómiaimeghatározások</w:t>
            </w:r>
            <w:proofErr w:type="spellEnd"/>
          </w:p>
          <w:p w:rsidR="00A62A12" w:rsidRPr="0094667C" w:rsidRDefault="002471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  <w:hyperlink r:id="rId6" w:history="1">
              <w:r w:rsidR="00234B1E" w:rsidRPr="0094667C">
                <w:rPr>
                  <w:u w:val="single"/>
                </w:rPr>
                <w:t>http</w:t>
              </w:r>
            </w:hyperlink>
            <w:hyperlink r:id="rId7" w:history="1">
              <w:r w:rsidR="00234B1E" w:rsidRPr="0094667C">
                <w:rPr>
                  <w:u w:val="single"/>
                </w:rPr>
                <w:t>://</w:t>
              </w:r>
            </w:hyperlink>
            <w:hyperlink r:id="rId8" w:history="1">
              <w:r w:rsidR="00234B1E" w:rsidRPr="0094667C">
                <w:rPr>
                  <w:u w:val="single"/>
                </w:rPr>
                <w:t>www</w:t>
              </w:r>
            </w:hyperlink>
            <w:hyperlink r:id="rId9" w:history="1">
              <w:r w:rsidR="00234B1E" w:rsidRPr="0094667C">
                <w:rPr>
                  <w:u w:val="single"/>
                </w:rPr>
                <w:t>.</w:t>
              </w:r>
            </w:hyperlink>
            <w:hyperlink r:id="rId10" w:history="1">
              <w:r w:rsidR="00234B1E" w:rsidRPr="0094667C">
                <w:rPr>
                  <w:u w:val="single"/>
                </w:rPr>
                <w:t>mimi</w:t>
              </w:r>
            </w:hyperlink>
            <w:hyperlink r:id="rId11" w:history="1">
              <w:r w:rsidR="00234B1E" w:rsidRPr="0094667C">
                <w:rPr>
                  <w:u w:val="single"/>
                </w:rPr>
                <w:t>.</w:t>
              </w:r>
            </w:hyperlink>
            <w:hyperlink r:id="rId12" w:history="1">
              <w:r w:rsidR="00234B1E" w:rsidRPr="0094667C">
                <w:rPr>
                  <w:u w:val="single"/>
                </w:rPr>
                <w:t>hu</w:t>
              </w:r>
            </w:hyperlink>
            <w:hyperlink r:id="rId13" w:history="1">
              <w:r w:rsidR="00234B1E" w:rsidRPr="0094667C">
                <w:rPr>
                  <w:u w:val="single"/>
                </w:rPr>
                <w:t>/</w:t>
              </w:r>
            </w:hyperlink>
            <w:hyperlink r:id="rId14" w:history="1">
              <w:r w:rsidR="00234B1E" w:rsidRPr="0094667C">
                <w:rPr>
                  <w:u w:val="single"/>
                </w:rPr>
                <w:t>gasztro</w:t>
              </w:r>
            </w:hyperlink>
            <w:hyperlink r:id="rId15" w:history="1">
              <w:r w:rsidR="00234B1E" w:rsidRPr="0094667C">
                <w:rPr>
                  <w:u w:val="single"/>
                </w:rPr>
                <w:t>/</w:t>
              </w:r>
            </w:hyperlink>
            <w:hyperlink r:id="rId16" w:history="1">
              <w:r w:rsidR="00234B1E" w:rsidRPr="0094667C">
                <w:rPr>
                  <w:u w:val="single"/>
                </w:rPr>
                <w:t>index</w:t>
              </w:r>
            </w:hyperlink>
            <w:hyperlink r:id="rId17" w:history="1">
              <w:r w:rsidR="00234B1E" w:rsidRPr="0094667C">
                <w:rPr>
                  <w:u w:val="single"/>
                </w:rPr>
                <w:t>_</w:t>
              </w:r>
            </w:hyperlink>
            <w:hyperlink r:id="rId18" w:history="1">
              <w:r w:rsidR="00234B1E" w:rsidRPr="0094667C">
                <w:rPr>
                  <w:u w:val="single"/>
                </w:rPr>
                <w:t>gasztro</w:t>
              </w:r>
            </w:hyperlink>
            <w:hyperlink r:id="rId19" w:history="1">
              <w:r w:rsidR="00234B1E" w:rsidRPr="0094667C">
                <w:rPr>
                  <w:u w:val="single"/>
                </w:rPr>
                <w:t>.</w:t>
              </w:r>
            </w:hyperlink>
            <w:hyperlink r:id="rId20" w:history="1">
              <w:r w:rsidR="00234B1E" w:rsidRPr="0094667C">
                <w:rPr>
                  <w:u w:val="single"/>
                </w:rPr>
                <w:t>html</w:t>
              </w:r>
            </w:hyperlink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u w:val="single"/>
              </w:rP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Prípravné práce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Materiálne vybavenie žiaka a pracoviska PV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Inventár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Ochranné pomôcky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</w:t>
            </w: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Spôsoby obsluhy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Situácie pri vítaní hosťa </w:t>
            </w:r>
            <w:r w:rsidRPr="0094667C">
              <w:rPr>
                <w:b/>
                <w:bCs/>
              </w:rPr>
              <w:lastRenderedPageBreak/>
              <w:t xml:space="preserve">a situácie pri obsluhe  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lastRenderedPageBreak/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PC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Materiálne vybavenie žiaka a </w:t>
            </w:r>
            <w:r w:rsidRPr="0094667C">
              <w:lastRenderedPageBreak/>
              <w:t>pracoviska PV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Inventár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Ochranné pomôcky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Učebnice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lastRenderedPageBreak/>
              <w:t>Základné povinnosti a   pracovné pomôcky kuchára v  pracovnom  procese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HACCP, OBP 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Technologický postup jedál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Precvičovanie jednotlivých funkcií v obsluhe samostatne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Vyúčtovanie s hosťom a odvod tržieb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Príprava prevádzky – činnosť na bežnej prevádzke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Príprava rôznych slávnostných, pracovných, príležitostných akcií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Precvičovanie rôznych foriem obsluhy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 xml:space="preserve">Písomná príprava na realizáciu komplexnej akcie </w:t>
            </w:r>
            <w:r w:rsidRPr="0094667C">
              <w:rPr>
                <w:b/>
                <w:bCs/>
              </w:rPr>
              <w:lastRenderedPageBreak/>
              <w:t>v odbytovom a výrobnom stredisku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lastRenderedPageBreak/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Interaktívna </w:t>
            </w:r>
            <w:r w:rsidRPr="0094667C">
              <w:lastRenderedPageBreak/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lastRenderedPageBreak/>
              <w:t xml:space="preserve">Zostavenie jedálneho lístka 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Kalkulácie jedál, nápojov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Precvičovanie prípravy záverečných tabúľ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Hygienické predpisy, HACCP, poučenie o ochrane a bezpečnosti pri práci 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Technologický postup prípravy jedál</w:t>
            </w: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Precvičovanie expedície pokrmov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PetőGyula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Ételkészítésiismeretek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MűszakiKiadó</w:t>
            </w:r>
            <w:proofErr w:type="spellEnd"/>
            <w:r w:rsidRPr="0094667C">
              <w:t>,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Dr. </w:t>
            </w:r>
            <w:proofErr w:type="spellStart"/>
            <w:r w:rsidRPr="0094667C">
              <w:t>BurkánéSzolnokiÁgnes</w:t>
            </w:r>
            <w:proofErr w:type="spellEnd"/>
            <w:r w:rsidRPr="0094667C">
              <w:t xml:space="preserve">.: </w:t>
            </w:r>
            <w:proofErr w:type="spellStart"/>
            <w:r w:rsidRPr="0094667C">
              <w:t>Vendéglátószakmaialapismeretek</w:t>
            </w:r>
            <w:proofErr w:type="spellEnd"/>
            <w:r w:rsidRPr="0094667C">
              <w:t xml:space="preserve"> KIT 2001,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Voleszák</w:t>
            </w:r>
            <w:proofErr w:type="spellEnd"/>
            <w:r w:rsidRPr="0094667C">
              <w:t xml:space="preserve"> Zoltán: </w:t>
            </w:r>
            <w:proofErr w:type="spellStart"/>
            <w:r w:rsidRPr="0094667C">
              <w:t>Felszolgálásiismetetek</w:t>
            </w:r>
            <w:proofErr w:type="spellEnd"/>
            <w:r w:rsidRPr="0094667C">
              <w:t xml:space="preserve">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Odborné časopisy: </w:t>
            </w:r>
            <w:proofErr w:type="spellStart"/>
            <w:r w:rsidRPr="0094667C">
              <w:t>Gastro</w:t>
            </w:r>
            <w:proofErr w:type="spellEnd"/>
            <w:r w:rsidRPr="0094667C">
              <w:t xml:space="preserve">, </w:t>
            </w:r>
            <w:proofErr w:type="spellStart"/>
            <w:r w:rsidRPr="0094667C">
              <w:t>Horeca</w:t>
            </w:r>
            <w:proofErr w:type="spellEnd"/>
            <w:r w:rsidRPr="0094667C">
              <w:t>, Apetít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 w:rsidTr="0094667C"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 xml:space="preserve">Ekonomický úsek hotelového </w:t>
            </w:r>
            <w:r w:rsidRPr="0094667C">
              <w:rPr>
                <w:b/>
                <w:bCs/>
              </w:rPr>
              <w:lastRenderedPageBreak/>
              <w:t>a gastronomického zariadenia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Mzdová a pracovno-právna oblasť zariadenia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Písomnosti, doklady a obeh dokladov v jednotlivých úsekoch zariadenia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Bežná korešpondencia v zariadení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Majetok zariadenia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Vnútorné smernice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Podnikateľský plán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Praktická korešpondencia (</w:t>
            </w:r>
            <w:proofErr w:type="spellStart"/>
            <w:r w:rsidRPr="0094667C">
              <w:t>Líšková-Kukulová</w:t>
            </w:r>
            <w:proofErr w:type="spellEnd"/>
            <w:r w:rsidRPr="0094667C">
              <w:t xml:space="preserve"> S.), </w:t>
            </w:r>
            <w:r w:rsidRPr="0094667C">
              <w:lastRenderedPageBreak/>
              <w:t>POLYGRAF PRINT, spol. s r. o., Prešov 2003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Ekonomika pre študijné odbory výrobného a nevýrobného zamerania  (M. </w:t>
            </w:r>
            <w:proofErr w:type="spellStart"/>
            <w:r w:rsidRPr="0094667C">
              <w:t>Jakubeková</w:t>
            </w:r>
            <w:proofErr w:type="spellEnd"/>
            <w:r w:rsidRPr="0094667C">
              <w:t xml:space="preserve">, S. </w:t>
            </w:r>
            <w:proofErr w:type="spellStart"/>
            <w:r w:rsidRPr="0094667C">
              <w:t>Kúrňavová</w:t>
            </w:r>
            <w:proofErr w:type="spellEnd"/>
            <w:r w:rsidRPr="0094667C">
              <w:t xml:space="preserve">, E. </w:t>
            </w:r>
            <w:proofErr w:type="spellStart"/>
            <w:r w:rsidRPr="0094667C">
              <w:t>Hartmanová</w:t>
            </w:r>
            <w:proofErr w:type="spellEnd"/>
            <w:r w:rsidRPr="0094667C">
              <w:t xml:space="preserve"> ), SPN, 2004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Administratíva a korešpondencia pre 3. ročník OA (</w:t>
            </w:r>
            <w:proofErr w:type="spellStart"/>
            <w:r w:rsidRPr="0094667C">
              <w:t>Sehnalová</w:t>
            </w:r>
            <w:proofErr w:type="spellEnd"/>
            <w:r w:rsidRPr="0094667C">
              <w:t xml:space="preserve"> J., Ďurišová H., </w:t>
            </w:r>
            <w:proofErr w:type="spellStart"/>
            <w:r w:rsidRPr="0094667C">
              <w:t>Kuláková</w:t>
            </w:r>
            <w:proofErr w:type="spellEnd"/>
            <w:r w:rsidRPr="0094667C">
              <w:t xml:space="preserve"> M.), EXPOL PEDAGOGIKA, s. r. o., Bratislava 2009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Hospodárska korešpondencia pre 4. ročník OA (</w:t>
            </w:r>
            <w:proofErr w:type="spellStart"/>
            <w:r w:rsidRPr="0094667C">
              <w:t>Jancíková</w:t>
            </w:r>
            <w:proofErr w:type="spellEnd"/>
            <w:r w:rsidRPr="0094667C">
              <w:t xml:space="preserve"> Ľ., </w:t>
            </w:r>
            <w:proofErr w:type="spellStart"/>
            <w:r w:rsidRPr="0094667C">
              <w:t>Kotrusová</w:t>
            </w:r>
            <w:proofErr w:type="spellEnd"/>
            <w:r w:rsidRPr="0094667C">
              <w:t xml:space="preserve"> M.), Vydavateľstvo ELÁN, Bratislava 2006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Vendéglátógazdálkodásiismeretek</w:t>
            </w:r>
            <w:proofErr w:type="spellEnd"/>
            <w:r w:rsidRPr="0094667C">
              <w:t xml:space="preserve"> ( Dr. </w:t>
            </w:r>
            <w:proofErr w:type="spellStart"/>
            <w:r w:rsidRPr="0094667C">
              <w:t>BuráknéSzolnoki</w:t>
            </w:r>
            <w:proofErr w:type="spellEnd"/>
            <w:r w:rsidRPr="0094667C">
              <w:t xml:space="preserve"> A. ), </w:t>
            </w:r>
            <w:proofErr w:type="spellStart"/>
            <w:r w:rsidRPr="0094667C">
              <w:t>KépzőművészetiKiadó</w:t>
            </w:r>
            <w:proofErr w:type="spellEnd"/>
            <w:r w:rsidRPr="0094667C">
              <w:t>, 2003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Vállalkozásokgazdálkodása</w:t>
            </w:r>
            <w:proofErr w:type="spellEnd"/>
            <w:r w:rsidRPr="0094667C">
              <w:t xml:space="preserve"> ( </w:t>
            </w:r>
            <w:proofErr w:type="spellStart"/>
            <w:r w:rsidRPr="0094667C">
              <w:t>Jelen</w:t>
            </w:r>
            <w:proofErr w:type="spellEnd"/>
            <w:r w:rsidRPr="0094667C">
              <w:t xml:space="preserve"> T., Mészáros T., </w:t>
            </w:r>
            <w:proofErr w:type="spellStart"/>
            <w:r w:rsidRPr="0094667C">
              <w:t>SzeleckiGy.,Virág</w:t>
            </w:r>
            <w:proofErr w:type="spellEnd"/>
            <w:r w:rsidRPr="0094667C">
              <w:t xml:space="preserve"> M.), </w:t>
            </w:r>
            <w:proofErr w:type="spellStart"/>
            <w:r w:rsidRPr="0094667C">
              <w:t>NemzetiTankönyvkiadó</w:t>
            </w:r>
            <w:proofErr w:type="spellEnd"/>
            <w:r w:rsidRPr="0094667C">
              <w:t>, 2004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t>Vállalkozásokgazdálkodása</w:t>
            </w:r>
            <w:proofErr w:type="spellEnd"/>
            <w:r w:rsidRPr="0094667C">
              <w:t xml:space="preserve"> ( </w:t>
            </w:r>
            <w:proofErr w:type="spellStart"/>
            <w:r w:rsidRPr="0094667C">
              <w:t>Jelen</w:t>
            </w:r>
            <w:proofErr w:type="spellEnd"/>
            <w:r w:rsidRPr="0094667C">
              <w:t xml:space="preserve"> T., Mészáros T., </w:t>
            </w:r>
            <w:proofErr w:type="spellStart"/>
            <w:r w:rsidRPr="0094667C">
              <w:t>SzeleckiGy.,Virág</w:t>
            </w:r>
            <w:proofErr w:type="spellEnd"/>
            <w:r w:rsidRPr="0094667C">
              <w:t xml:space="preserve"> M.), </w:t>
            </w:r>
            <w:proofErr w:type="spellStart"/>
            <w:r w:rsidRPr="0094667C">
              <w:t>NemzetiTankönyvkiadó</w:t>
            </w:r>
            <w:proofErr w:type="spellEnd"/>
            <w:r w:rsidRPr="0094667C">
              <w:t>, 2004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 xml:space="preserve">PC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Interaktívna 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Videotechnika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Tabuľky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Knihy normovania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Diagramy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Učebnice, Internet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  <w:iCs/>
        </w:rPr>
      </w:pPr>
      <w:r w:rsidRPr="0094667C">
        <w:rPr>
          <w:b/>
          <w:bCs/>
          <w:i/>
          <w:iCs/>
        </w:rPr>
        <w:t>ROČNÍK: DRUHÝ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94667C">
        <w:rPr>
          <w:b/>
          <w:bCs/>
        </w:rPr>
        <w:t>ROZPI</w:t>
      </w:r>
      <w:r w:rsidR="0094667C">
        <w:rPr>
          <w:b/>
          <w:bCs/>
        </w:rPr>
        <w:t>S  UČIVA PREDMETU: Praktická príprava</w:t>
      </w:r>
      <w:r w:rsidRPr="0094667C">
        <w:rPr>
          <w:b/>
          <w:bCs/>
        </w:rPr>
        <w:t xml:space="preserve"> – Hotelová akadémia</w:t>
      </w:r>
    </w:p>
    <w:p w:rsidR="00A62A12" w:rsidRPr="0094667C" w:rsidRDefault="00234B1E" w:rsidP="0094667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94667C">
        <w:rPr>
          <w:b/>
          <w:bCs/>
        </w:rPr>
        <w:t>6 hodín týždenne, spolu 198 vyučovacích hodín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850"/>
        <w:gridCol w:w="1873"/>
        <w:gridCol w:w="4209"/>
        <w:gridCol w:w="2103"/>
        <w:gridCol w:w="1317"/>
        <w:gridCol w:w="1522"/>
      </w:tblGrid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Názov tematického celku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Hodiny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proofErr w:type="spellStart"/>
            <w:r w:rsidRPr="0094667C">
              <w:rPr>
                <w:b/>
                <w:bCs/>
              </w:rPr>
              <w:t>Medzipredmetové</w:t>
            </w:r>
            <w:proofErr w:type="spellEnd"/>
            <w:r w:rsidRPr="0094667C">
              <w:rPr>
                <w:b/>
                <w:bCs/>
              </w:rPr>
              <w:t xml:space="preserve"> vzťahy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Očakávané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vzdelávacie výstupy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Metódy vyučovania/učebné pomôcky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Metódy hodnotenia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Prostriedky hodnotenia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Žiak je schopný: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Práce v odbytovom stredisku – Oboznámenie sa s inventárom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STL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popísať a pracovať s  inventárom v odbytovom stredisku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- si osvojiť nové gastronomické výrazy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- uviesť inventár, ktorým by </w:t>
            </w:r>
            <w:proofErr w:type="spellStart"/>
            <w:r w:rsidRPr="0094667C">
              <w:t>ofis</w:t>
            </w:r>
            <w:proofErr w:type="spellEnd"/>
            <w:r w:rsidRPr="0094667C">
              <w:t xml:space="preserve"> reštaurácie mala zariadiť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- si osvojiť pravidlá používania inventára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- opísať postup ošetrovania inventára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- ústne odpovede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Oboznámenie sa so zariadením odbytového strediska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STL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-sa oboznámiť  so zariadením odbytového strediska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- ústne odpovede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Prípravné práce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STL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-vedieť samostatne vykonávať prípravné práce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 xml:space="preserve"> - ústne odpovede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lastRenderedPageBreak/>
              <w:t>Spôsoby obsluhy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STL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-ovládať všetky spôsoby obsluhy  a samostatne pracovať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 xml:space="preserve">Situácie pri vítaní hosťa a situácie pri obsluhe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KOM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STL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vysvetliť a aplikovať všeobecné zásady </w:t>
            </w:r>
            <w:proofErr w:type="spellStart"/>
            <w:r w:rsidRPr="0094667C">
              <w:t>spoloč</w:t>
            </w:r>
            <w:proofErr w:type="spellEnd"/>
            <w:r w:rsidRPr="0094667C">
              <w:t>. výchovy, zásady, pravidlá správania sa čašníkov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riešiť problémové situácie v závislosti od typológie hostí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Základné povinnosti a   pracovné pomôcky kuchára v  pracovnom  procese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HACCP, OBP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popísať prevádzkareň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popísať kuchyňu a technické vybavenie kuchyne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vysvetliť zásady bezpečnosti  práce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správne vysvetliť dôležitosť osobnej hygieny ako aj hygienu pracoviska a potravín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pracovať s predpismi HACCP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odpovede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Technologický postup prípravy polievok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polievok, správne  manipulovať  so surovinami, s kuchynskými strojmi , náradím a zariadením pri dodržiavaní zásad OBP a HACCP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rozlišovať a charakterizovať polievky podľa druhov,  zloženia, podľa  spôsobu prípravy, a použitia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Technologický postup prípravy príloh a doplnkov k jedlám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príloh a doplnkov k jedlám, správne  manipulovať  so surovinami, s kuchynskými strojmi , náradím a zariadením pri dodržiavaní zásad OBP a HACCP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"/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Technologický postup prípravy zeleninových a ovocných šalátov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vysvetliť význam zeleninových a ovocných šalátov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pripraviť rôzne druhy marinád a dressingov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uviesť prípravu šalátov zo surovej a varenej zeleniny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-pripraviť ovocné šaláty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6"/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Technologický postup </w:t>
            </w:r>
            <w:r w:rsidRPr="0094667C">
              <w:rPr>
                <w:b/>
                <w:bCs/>
              </w:rPr>
              <w:lastRenderedPageBreak/>
              <w:t xml:space="preserve">prípravy teplých a studených omáčok 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 xml:space="preserve">- uplatniť základné technologické postupy pri príprave omáčok, správne  manipulovať  so </w:t>
            </w:r>
            <w:r w:rsidRPr="0094667C">
              <w:lastRenderedPageBreak/>
              <w:t xml:space="preserve">surovinami, s kuchynskými strojmi , náradím a zariadením pri dodržiavaní zásad OBP a HACCP 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studené a teplé omáčky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Technologický postup prípravy jedál z rýb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 jedál z rýb, správne  manipulovať  so surovinami, kuchynskými strojmi , náradím a zariadením pri dodržiavaní zásad OBP a HACCP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pripraviť rôzne jedlá z rýb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Technologický postup prípravy jedál z hovädzieho mäsa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jedál   z hovädzieho mäsa, správne  manipulovať  so surovinami, s kuchynskými strojmi , náradím a zariadením pri dodržiavaní zásad OBP a HACCP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jedlá z hovädzieho mäsa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Technologický postup prípravy jedál z teľacieho mäsa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teľacieho mäsa, správne  manipulovať  so surovinami, s kuchynskými strojmi , náradím a zariadením pri dodržiavaní zásad OBP a HACCP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Technologický postup prípravy jedál z bravčového mäsa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bravčového mäsa, správne  manipulovať  so surovinami, s kuchynskými strojmi , náradím a zariadením pri dodržiavaní zásad OBP a HACCP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jedlá z bravčového mäsa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Technologický postup prípravy jedál z hydiny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 jedál z hydiny, správne  manipulovať  so surovinami, s kuchynskými strojmi , náradím a zariadením pri dodržiavaní zásad OBP a HACCP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jedlá z hydiny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Technologický postup prípravy jedál z baranieho mäsa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baranieho mäsa, správne  manipulovať  so surovinami, s kuchynskými strojmi , náradím a zariadením pri dodržiavaní zásad OBP a HACCP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jedlá z baranieho mäsa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Technologický postup prípravy jedál zo zveriny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-uplatniť základné technologické postupy pri príprave  jedál zo zveriny, správne  manipulovať  so surovinami, s kuchynskými strojmi , náradím </w:t>
            </w:r>
            <w:r w:rsidRPr="0094667C">
              <w:lastRenderedPageBreak/>
              <w:t>a zariadením pri dodržiavaní zásad OBP a HACCP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jedlá zo zveriny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ukážky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praktické </w:t>
            </w:r>
            <w:r w:rsidRPr="0094667C">
              <w:lastRenderedPageBreak/>
              <w:t>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hodnotenie </w:t>
            </w:r>
            <w:r w:rsidRPr="0094667C">
              <w:lastRenderedPageBreak/>
              <w:t>relatívneho výsledku</w:t>
            </w:r>
          </w:p>
        </w:tc>
      </w:tr>
    </w:tbl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62A12" w:rsidRPr="0094667C" w:rsidRDefault="00234B1E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i/>
          <w:iCs/>
        </w:rPr>
      </w:pPr>
      <w:r w:rsidRPr="0094667C">
        <w:rPr>
          <w:b/>
          <w:bCs/>
          <w:i/>
          <w:iCs/>
        </w:rPr>
        <w:lastRenderedPageBreak/>
        <w:t>ROČNÍK: TRETÍ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94667C">
        <w:rPr>
          <w:b/>
          <w:bCs/>
        </w:rPr>
        <w:t>ROZPI</w:t>
      </w:r>
      <w:r w:rsidR="00263637">
        <w:rPr>
          <w:b/>
          <w:bCs/>
        </w:rPr>
        <w:t>S  UČIVA PREDMETU:  Praktická príprava</w:t>
      </w:r>
      <w:r w:rsidRPr="0094667C">
        <w:rPr>
          <w:b/>
          <w:bCs/>
        </w:rPr>
        <w:t xml:space="preserve"> – Hotelová akadémia</w:t>
      </w:r>
    </w:p>
    <w:p w:rsidR="00A62A12" w:rsidRPr="0094667C" w:rsidRDefault="00234B1E" w:rsidP="0026363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94667C">
        <w:rPr>
          <w:b/>
          <w:bCs/>
        </w:rPr>
        <w:t>7 hodín týždenne, spolu 231 vyučovacích hodín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850"/>
        <w:gridCol w:w="1398"/>
        <w:gridCol w:w="3903"/>
        <w:gridCol w:w="1965"/>
        <w:gridCol w:w="1260"/>
        <w:gridCol w:w="1263"/>
      </w:tblGrid>
      <w:tr w:rsidR="00312BB2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Názov tematického celku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Hodiny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proofErr w:type="spellStart"/>
            <w:r w:rsidRPr="0094667C">
              <w:rPr>
                <w:b/>
                <w:bCs/>
              </w:rPr>
              <w:t>Medzi-predmetové</w:t>
            </w:r>
            <w:proofErr w:type="spellEnd"/>
            <w:r w:rsidRPr="0094667C">
              <w:rPr>
                <w:b/>
                <w:bCs/>
              </w:rPr>
              <w:t xml:space="preserve"> vzťahy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Očakávané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vzdelávacie výstupy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Metódy vyučovania/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Učebné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91"/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     pomôcky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Metódy hodnotenia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Prostriedky hodnotenia</w:t>
            </w:r>
          </w:p>
        </w:tc>
      </w:tr>
      <w:tr w:rsidR="00474487" w:rsidRPr="0094667C" w:rsidTr="00474487">
        <w:trPr>
          <w:trHeight w:val="18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color w:val="auto"/>
              </w:rPr>
            </w:pPr>
            <w:r w:rsidRPr="0094667C">
              <w:rPr>
                <w:b/>
                <w:bCs/>
                <w:color w:val="auto"/>
              </w:rPr>
              <w:t>Precvičovanie jednotlivých funkcií v obsluhe samostatne</w:t>
            </w:r>
          </w:p>
          <w:p w:rsid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  <w:r w:rsidRPr="00474487">
              <w:rPr>
                <w:bCs/>
                <w:color w:val="auto"/>
              </w:rPr>
              <w:t>Vyúčtovanie s hosťom a odvod tržieb</w:t>
            </w:r>
          </w:p>
          <w:p w:rsid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  <w:r w:rsidRPr="00474487">
              <w:rPr>
                <w:bCs/>
                <w:color w:val="auto"/>
              </w:rPr>
              <w:t>Príprava prevádzky – činnosť na bežnej prevádzke</w:t>
            </w:r>
          </w:p>
          <w:p w:rsid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  <w:r w:rsidRPr="00474487">
              <w:rPr>
                <w:bCs/>
                <w:color w:val="auto"/>
              </w:rPr>
              <w:t>Precvičovanie rôznych foriem obsluhy</w:t>
            </w:r>
          </w:p>
          <w:p w:rsidR="00474487" w:rsidRPr="00474487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color w:val="FF0000"/>
              </w:rPr>
            </w:pPr>
            <w:r>
              <w:rPr>
                <w:bCs/>
                <w:color w:val="auto"/>
              </w:rPr>
              <w:t>-</w:t>
            </w:r>
            <w:r w:rsidRPr="00474487">
              <w:rPr>
                <w:bCs/>
                <w:color w:val="auto"/>
              </w:rPr>
              <w:t>Precvičovanie rôznych foriem obsluhy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STL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474487" w:rsidRPr="0094667C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474487" w:rsidRPr="0094667C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Žiak je schopný: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vedieť samostatne pracovať používať jednotlivé metódy stolovania</w:t>
            </w:r>
          </w:p>
          <w:p w:rsid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-správne vyúčtovať hostinu</w:t>
            </w:r>
          </w:p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správne pripraviť prevádzku a samostatne pracovať</w:t>
            </w:r>
          </w:p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</w:t>
            </w:r>
          </w:p>
          <w:p w:rsidR="00474487" w:rsidRPr="0094667C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-precvičovať rôzne formy obsluhy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  <w:p w:rsidR="00474487" w:rsidRPr="0094667C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  <w:p w:rsidR="00474487" w:rsidRPr="0094667C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474487" w:rsidRPr="0094667C" w:rsidTr="00474487">
        <w:trPr>
          <w:trHeight w:val="1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color w:val="auto"/>
                <w:u w:val="single"/>
              </w:rPr>
            </w:pPr>
            <w:r w:rsidRPr="0094667C">
              <w:rPr>
                <w:b/>
                <w:color w:val="auto"/>
                <w:u w:val="single"/>
              </w:rPr>
              <w:t>Slávnostné stolovanie</w:t>
            </w:r>
          </w:p>
          <w:p w:rsidR="00474487" w:rsidRPr="00474487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74487">
              <w:rPr>
                <w:color w:val="auto"/>
              </w:rPr>
              <w:t>Prijímanie a príprava objednávok na slávnostných akcií</w:t>
            </w:r>
          </w:p>
          <w:p w:rsidR="00474487" w:rsidRP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  <w:r w:rsidRPr="00474487">
              <w:rPr>
                <w:bCs/>
                <w:color w:val="auto"/>
              </w:rPr>
              <w:t>Príprava rôznych slávnostných, pracovných, príležitostných akcií</w:t>
            </w:r>
          </w:p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color w:val="auto"/>
              </w:rPr>
            </w:pPr>
            <w:r>
              <w:rPr>
                <w:color w:val="auto"/>
              </w:rPr>
              <w:t>-</w:t>
            </w:r>
            <w:r w:rsidRPr="00474487">
              <w:rPr>
                <w:color w:val="auto"/>
              </w:rPr>
              <w:t xml:space="preserve">Slávnostné spôsoby </w:t>
            </w:r>
            <w:proofErr w:type="spellStart"/>
            <w:r w:rsidRPr="00474487">
              <w:rPr>
                <w:color w:val="auto"/>
              </w:rPr>
              <w:t>obsluhy,príprava</w:t>
            </w:r>
            <w:proofErr w:type="spellEnd"/>
            <w:r w:rsidRPr="00474487">
              <w:rPr>
                <w:color w:val="auto"/>
              </w:rPr>
              <w:t xml:space="preserve"> a </w:t>
            </w:r>
            <w:proofErr w:type="spellStart"/>
            <w:r w:rsidRPr="00474487">
              <w:rPr>
                <w:color w:val="auto"/>
              </w:rPr>
              <w:t>výzdoba,práca</w:t>
            </w:r>
            <w:proofErr w:type="spellEnd"/>
            <w:r w:rsidRPr="00474487">
              <w:rPr>
                <w:color w:val="auto"/>
              </w:rPr>
              <w:t xml:space="preserve"> po skončení podujatí</w:t>
            </w:r>
          </w:p>
          <w:p w:rsidR="00474487" w:rsidRPr="00474487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>
              <w:rPr>
                <w:color w:val="auto"/>
              </w:rPr>
              <w:t>-</w:t>
            </w:r>
            <w:proofErr w:type="spellStart"/>
            <w:r w:rsidRPr="00474487">
              <w:rPr>
                <w:color w:val="auto"/>
              </w:rPr>
              <w:t>Vyučtovanie</w:t>
            </w:r>
            <w:proofErr w:type="spellEnd"/>
            <w:r w:rsidRPr="00474487">
              <w:rPr>
                <w:color w:val="auto"/>
              </w:rPr>
              <w:t xml:space="preserve"> podujatia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</w:rPr>
            </w:pPr>
            <w:r w:rsidRPr="0094667C">
              <w:rPr>
                <w:b/>
              </w:rPr>
              <w:t>35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474487" w:rsidRPr="0094667C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STL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 w:rsidP="000F5DE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-prijímať a </w:t>
            </w:r>
            <w:proofErr w:type="spellStart"/>
            <w:r w:rsidRPr="0094667C">
              <w:t>pripraviťobjednávok</w:t>
            </w:r>
            <w:proofErr w:type="spellEnd"/>
            <w:r w:rsidRPr="0094667C">
              <w:t xml:space="preserve"> na slávnostných akcií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-správne pripraviť rôzne akcie so zameraním na spoločenské podujatia</w:t>
            </w: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-vedieť pripraviť záverečnú slávnostnú tabuľu</w:t>
            </w:r>
          </w:p>
          <w:p w:rsidR="00474487" w:rsidRPr="0094667C" w:rsidRDefault="00474487" w:rsidP="003B36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-vedieť vyúčtovať podujatie</w:t>
            </w:r>
          </w:p>
          <w:p w:rsidR="00474487" w:rsidRPr="0094667C" w:rsidRDefault="00474487" w:rsidP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1600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474487" w:rsidRPr="0094667C" w:rsidTr="00474487">
        <w:trPr>
          <w:trHeight w:val="1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u w:val="single"/>
              </w:rPr>
            </w:pPr>
            <w:r w:rsidRPr="0094667C">
              <w:rPr>
                <w:b/>
                <w:u w:val="single"/>
              </w:rPr>
              <w:t>Realizácia súvislých ucelených činností</w:t>
            </w:r>
          </w:p>
          <w:p w:rsidR="00474487" w:rsidRP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</w:rPr>
            </w:pPr>
            <w:r>
              <w:rPr>
                <w:bCs/>
              </w:rPr>
              <w:t>-</w:t>
            </w:r>
            <w:r w:rsidRPr="00474487">
              <w:rPr>
                <w:bCs/>
              </w:rPr>
              <w:t>Písomná príprava na realizáciu komplexnej akcie v odbytovom a výrobnom stredisku</w:t>
            </w:r>
          </w:p>
          <w:p w:rsidR="00474487" w:rsidRPr="00474487" w:rsidRDefault="00474487" w:rsidP="00CB63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</w:rPr>
            </w:pPr>
            <w:r>
              <w:rPr>
                <w:bCs/>
              </w:rPr>
              <w:t>-</w:t>
            </w:r>
            <w:r w:rsidRPr="00474487">
              <w:rPr>
                <w:bCs/>
              </w:rPr>
              <w:t>Zostavenie jedálneho lístka,</w:t>
            </w:r>
          </w:p>
          <w:p w:rsidR="00474487" w:rsidRPr="0094667C" w:rsidRDefault="00474487" w:rsidP="00CB63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474487">
              <w:rPr>
                <w:bCs/>
              </w:rPr>
              <w:t>kalkulácie jedál, nápojov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21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STL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-vedieť pripraviť komplexnú dokumentáciu akcií</w:t>
            </w:r>
          </w:p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-zostaviť poradie jedálnych a nápojových lístkov</w:t>
            </w:r>
          </w:p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zostaviť kalkuláciu jedál a nápojov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9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474487" w:rsidRPr="0094667C" w:rsidRDefault="00474487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312BB2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312B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u w:val="single"/>
              </w:rPr>
            </w:pPr>
            <w:r w:rsidRPr="0094667C">
              <w:rPr>
                <w:b/>
                <w:u w:val="single"/>
              </w:rPr>
              <w:t>Výrobné stredisko</w:t>
            </w:r>
          </w:p>
          <w:p w:rsidR="00863991" w:rsidRP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</w:rPr>
            </w:pPr>
            <w:r>
              <w:rPr>
                <w:bCs/>
              </w:rPr>
              <w:t>-</w:t>
            </w:r>
            <w:r w:rsidR="00863991" w:rsidRPr="00474487">
              <w:rPr>
                <w:bCs/>
              </w:rPr>
              <w:t xml:space="preserve">Hygienické predpisy, HACCP, poučenie o ochrane a bezpečnosti pri práci 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vysvetliť zásady bezpečnosti práce 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správne vysvetliť dôležitosť osobnej hygieny ako aj hygienu pracoviska a potravín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 - ukážky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odpovede</w:t>
            </w:r>
          </w:p>
        </w:tc>
      </w:tr>
      <w:tr w:rsidR="00312BB2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B2" w:rsidRPr="0094667C" w:rsidRDefault="00312B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u w:val="single"/>
              </w:rPr>
            </w:pPr>
            <w:r w:rsidRPr="0094667C">
              <w:rPr>
                <w:b/>
                <w:bCs/>
                <w:u w:val="single"/>
              </w:rPr>
              <w:t>Precvičovanie prípravy múčnikov</w:t>
            </w:r>
          </w:p>
          <w:p w:rsidR="00863991" w:rsidRPr="00474487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474487">
              <w:rPr>
                <w:bCs/>
              </w:rPr>
              <w:t>Technologický postup prípravy</w:t>
            </w:r>
            <w:r w:rsidR="00312BB2" w:rsidRPr="00474487">
              <w:rPr>
                <w:bCs/>
              </w:rPr>
              <w:t>:</w:t>
            </w:r>
            <w:r w:rsidRPr="00474487">
              <w:rPr>
                <w:bCs/>
              </w:rPr>
              <w:t xml:space="preserve"> reštauračných múčnikov</w:t>
            </w:r>
            <w:r w:rsidR="00312BB2" w:rsidRPr="00474487">
              <w:rPr>
                <w:bCs/>
              </w:rPr>
              <w:t>, jednoduchých, zložitých múčnikov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reštauračných múčnikov, správne  manipulovať  so surovinami, s kuchynskými strojmi , náradím a zariadením pri dodržiavaní zásad OBP a HACCP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pripraviť reštauračné múčniky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ukážky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hodnotenie relatívneho </w:t>
            </w:r>
            <w:r w:rsidRPr="0094667C">
              <w:lastRenderedPageBreak/>
              <w:t>výsledku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312BB2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312B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u w:val="single"/>
              </w:rPr>
            </w:pPr>
            <w:r w:rsidRPr="0094667C">
              <w:rPr>
                <w:b/>
                <w:u w:val="single"/>
              </w:rPr>
              <w:lastRenderedPageBreak/>
              <w:t>Studená kuchyňa</w:t>
            </w:r>
          </w:p>
          <w:p w:rsidR="00863991" w:rsidRPr="00474487" w:rsidRDefault="00863991" w:rsidP="00312B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</w:rPr>
            </w:pPr>
            <w:r w:rsidRPr="00474487">
              <w:rPr>
                <w:bCs/>
              </w:rPr>
              <w:t>Technologický postup prípravy výrobkov studenej kuchyne</w:t>
            </w:r>
            <w:r w:rsidR="00312BB2" w:rsidRPr="00474487">
              <w:rPr>
                <w:bCs/>
              </w:rPr>
              <w:t>: príprava majonéz, obložených chlebíčkov, pokrmov zo syrov, jednoduchých a zložitých šalátov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výrobkov studenej kuchyne, správne  manipulovať  so surovinami, s kuchynskými strojmi , náradím a zariadením  pri dodržiavaní zásad OBP a HACCP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rôzne druhy výrobkov studenej kuchyne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- </w:t>
            </w:r>
            <w:r w:rsidR="00863991" w:rsidRPr="0094667C">
              <w:t>ústne skúšanie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312BB2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B93E1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u w:val="single"/>
              </w:rPr>
            </w:pPr>
            <w:r w:rsidRPr="0094667C">
              <w:rPr>
                <w:b/>
                <w:u w:val="single"/>
              </w:rPr>
              <w:t>Precvičovanie prípravy jedál na objednávku</w:t>
            </w:r>
          </w:p>
          <w:p w:rsidR="00863991" w:rsidRPr="00474487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</w:rPr>
            </w:pPr>
            <w:r w:rsidRPr="00474487">
              <w:rPr>
                <w:bCs/>
              </w:rPr>
              <w:t>Príprava jedál na objednávku</w:t>
            </w:r>
            <w:r w:rsidR="00B93E1C" w:rsidRPr="00474487">
              <w:rPr>
                <w:bCs/>
              </w:rPr>
              <w:t xml:space="preserve">: </w:t>
            </w:r>
            <w:proofErr w:type="spellStart"/>
            <w:r w:rsidR="00B93E1C" w:rsidRPr="00474487">
              <w:rPr>
                <w:bCs/>
              </w:rPr>
              <w:t>zhydiny</w:t>
            </w:r>
            <w:proofErr w:type="spellEnd"/>
            <w:r w:rsidR="00B93E1C" w:rsidRPr="00474487">
              <w:rPr>
                <w:bCs/>
              </w:rPr>
              <w:t>, z hovädzieho, te1acieho a bravčového mäsa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-identifikovať a určiť  vhodné druhy mäsa na minútkovú prípravu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 jedál , správne  manipulovať  so surovinami, s náradím a zariadením pri dodržiavaní zásad OBP a HACCP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rôzne druhy minútkových jedál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312BB2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E4" w:rsidRPr="0094667C" w:rsidRDefault="00F17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u w:val="single"/>
              </w:rPr>
            </w:pPr>
            <w:proofErr w:type="spellStart"/>
            <w:r w:rsidRPr="0094667C">
              <w:rPr>
                <w:b/>
                <w:bCs/>
                <w:u w:val="single"/>
              </w:rPr>
              <w:t>Dietne</w:t>
            </w:r>
            <w:proofErr w:type="spellEnd"/>
            <w:r w:rsidRPr="0094667C">
              <w:rPr>
                <w:b/>
                <w:bCs/>
                <w:u w:val="single"/>
              </w:rPr>
              <w:t xml:space="preserve"> stravovanie</w:t>
            </w:r>
          </w:p>
          <w:p w:rsidR="00863991" w:rsidRPr="00474487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474487">
              <w:rPr>
                <w:bCs/>
              </w:rPr>
              <w:t>Technologický postup prípravy diétnych pokrmov</w:t>
            </w:r>
            <w:r w:rsidR="00F170E4" w:rsidRPr="00474487">
              <w:rPr>
                <w:bCs/>
              </w:rPr>
              <w:t xml:space="preserve"> a vegetariánskej stravy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863991" w:rsidRPr="0094667C" w:rsidRDefault="00F17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-uplatniť základné technologické postupy pri príprave  jedál , správne  manipulovať  so surovinami, s náradím a zariadením pri dodržiavaní zásad OBP a HACCP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rôzne druhy diétnych jedál</w:t>
            </w:r>
          </w:p>
          <w:p w:rsidR="00F170E4" w:rsidRPr="0094667C" w:rsidRDefault="00F170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rozlišovať, charakterizovať a pripraviť vegetariánske jedlá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312BB2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 xml:space="preserve"> Precvičovanie expedície pokrmov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-</w:t>
            </w:r>
            <w:r w:rsidRPr="0094667C">
              <w:t>Precvičovanie prípravy jedál</w:t>
            </w:r>
            <w:r w:rsidR="00567873" w:rsidRPr="0094667C">
              <w:t>, expedícia pokrmov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-pripraviť rôzne druhy jedál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ukážky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skúšanie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praktické hodnotenie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312BB2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 xml:space="preserve">Ekonomický úsek hotelového a gastronomického zariadenia /ďalej len zariadenia/ 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Hierarchia zamestnancov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Pracovná náplň zamestnancov 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6541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EKN, ADK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80"/>
              </w:tabs>
            </w:pPr>
            <w:r w:rsidRPr="0094667C">
              <w:t>- rozoznať hierarchické zostavenie zamestnancov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80"/>
              </w:tabs>
            </w:pPr>
            <w:r w:rsidRPr="0094667C">
              <w:t>- rozlíšiť pracovnú náplň jednotlivých zamestnancov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Metódy: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Výklad, Rozhovor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Ilustrácia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Učebné pomôcky: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Počítač, internet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Písomné skúšanie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Ústne skúšanie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Didaktický test</w:t>
            </w:r>
          </w:p>
          <w:p w:rsidR="00863991" w:rsidRPr="0094667C" w:rsidRDefault="008639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Ústny prejav</w:t>
            </w:r>
          </w:p>
        </w:tc>
      </w:tr>
      <w:tr w:rsidR="00E9672C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Príchod a odchod hostí</w:t>
            </w:r>
          </w:p>
          <w:p w:rsidR="00E9672C" w:rsidRPr="00474487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</w:rPr>
            </w:pPr>
            <w:r w:rsidRPr="00474487">
              <w:rPr>
                <w:bCs/>
              </w:rPr>
              <w:t>-evidencia hostí hotela</w:t>
            </w:r>
          </w:p>
          <w:p w:rsidR="00E9672C" w:rsidRPr="00474487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</w:rPr>
            </w:pPr>
            <w:r w:rsidRPr="00474487">
              <w:rPr>
                <w:bCs/>
              </w:rPr>
              <w:t>-komunikácia s hosťom</w:t>
            </w:r>
          </w:p>
          <w:p w:rsidR="00E9672C" w:rsidRPr="00474487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</w:rPr>
            </w:pPr>
            <w:r w:rsidRPr="00474487">
              <w:rPr>
                <w:bCs/>
              </w:rPr>
              <w:t>-</w:t>
            </w:r>
            <w:proofErr w:type="spellStart"/>
            <w:r w:rsidRPr="00474487">
              <w:rPr>
                <w:bCs/>
              </w:rPr>
              <w:t>Softver</w:t>
            </w:r>
            <w:proofErr w:type="spellEnd"/>
            <w:r w:rsidRPr="00474487">
              <w:rPr>
                <w:bCs/>
              </w:rPr>
              <w:t xml:space="preserve"> na evidenciu </w:t>
            </w:r>
            <w:proofErr w:type="spellStart"/>
            <w:r w:rsidRPr="00474487">
              <w:rPr>
                <w:bCs/>
              </w:rPr>
              <w:t>hostí-HoletKeeper</w:t>
            </w:r>
            <w:proofErr w:type="spellEnd"/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EKN, ADK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 w:rsidP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80"/>
              </w:tabs>
            </w:pPr>
            <w:r w:rsidRPr="0094667C">
              <w:t xml:space="preserve">-vedieť používať </w:t>
            </w:r>
            <w:proofErr w:type="spellStart"/>
            <w:r w:rsidRPr="0094667C">
              <w:t>Softver-HoletKeeper</w:t>
            </w:r>
            <w:proofErr w:type="spellEnd"/>
          </w:p>
          <w:p w:rsidR="00E9672C" w:rsidRPr="0094667C" w:rsidRDefault="00E9672C" w:rsidP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80"/>
              </w:tabs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Metódy:</w:t>
            </w: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Výklad, Rozhovor</w:t>
            </w: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Ilustrácia</w:t>
            </w: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Učebné pomôcky:</w:t>
            </w: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Počítač, internet</w:t>
            </w: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Písomné skúšanie</w:t>
            </w: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Ústne skúšanie</w:t>
            </w: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Didaktický test</w:t>
            </w:r>
          </w:p>
          <w:p w:rsidR="00E9672C" w:rsidRPr="0094667C" w:rsidRDefault="00E9672C" w:rsidP="00946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Ústny prejav</w:t>
            </w:r>
          </w:p>
        </w:tc>
      </w:tr>
      <w:tr w:rsidR="00E9672C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b/>
                <w:bCs/>
                <w:color w:val="auto"/>
              </w:rPr>
              <w:lastRenderedPageBreak/>
              <w:t>Písomnosti, doklady a obeh dokladov v jednotlivých úsekoch zariadenia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rPr>
                <w:color w:val="auto"/>
              </w:rPr>
            </w:pPr>
            <w:r w:rsidRPr="0094667C">
              <w:rPr>
                <w:color w:val="auto"/>
              </w:rPr>
              <w:t>- Spracovanie dokladov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rPr>
                <w:color w:val="auto"/>
              </w:rPr>
            </w:pPr>
            <w:r w:rsidRPr="0094667C">
              <w:rPr>
                <w:color w:val="auto"/>
              </w:rPr>
              <w:t>- Evidencia dokladov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rPr>
                <w:color w:val="auto"/>
              </w:rPr>
            </w:pPr>
            <w:r w:rsidRPr="0094667C">
              <w:rPr>
                <w:color w:val="auto"/>
              </w:rPr>
              <w:t>- Ukladanie dokladov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  <w:rPr>
                <w:color w:val="FF0000"/>
              </w:rPr>
            </w:pPr>
            <w:r w:rsidRPr="0094667C">
              <w:rPr>
                <w:color w:val="auto"/>
              </w:rPr>
              <w:t>- Archivácia dokladov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EKN, ADK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</w:pPr>
            <w:r w:rsidRPr="0094667C">
              <w:t xml:space="preserve">- vedieť vyhotoviť jednotlivé druhy dokladov 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</w:pPr>
            <w:r w:rsidRPr="0094667C">
              <w:t>- vedieť viesť evidenciu dokladov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</w:pPr>
            <w:r w:rsidRPr="0094667C">
              <w:t>- vedieť ukladať doklady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</w:pPr>
            <w:r w:rsidRPr="0094667C">
              <w:t>- vedieť archivovať doklady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Metódy: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Výklad, Ilustrácia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Učebné pomôcky: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Počítač, internet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Doklady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Názorné ukážky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Písomné skúšanie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Ústne skúšanie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Didaktický test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Ústny prejav</w:t>
            </w:r>
          </w:p>
        </w:tc>
      </w:tr>
      <w:tr w:rsidR="00E9672C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jc w:val="both"/>
              <w:rPr>
                <w:b/>
                <w:color w:val="auto"/>
              </w:rPr>
            </w:pPr>
            <w:r w:rsidRPr="0094667C">
              <w:rPr>
                <w:b/>
                <w:color w:val="auto"/>
              </w:rPr>
              <w:t>Ubytovacie úseky hotelov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jc w:val="both"/>
              <w:rPr>
                <w:color w:val="auto"/>
              </w:rPr>
            </w:pPr>
            <w:r w:rsidRPr="0094667C">
              <w:rPr>
                <w:color w:val="auto"/>
              </w:rPr>
              <w:t>-Hierarchia pracovníkov na ubytovacom úseku, pracovná náplň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jc w:val="both"/>
              <w:rPr>
                <w:color w:val="auto"/>
              </w:rPr>
            </w:pPr>
            <w:r w:rsidRPr="0094667C">
              <w:rPr>
                <w:color w:val="auto"/>
              </w:rPr>
              <w:t>-Komunikácia s hosťom naizbách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jc w:val="both"/>
              <w:rPr>
                <w:color w:val="auto"/>
              </w:rPr>
            </w:pPr>
            <w:r w:rsidRPr="0094667C">
              <w:rPr>
                <w:color w:val="auto"/>
              </w:rPr>
              <w:t>- Sklady ubytovacích úsekov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EKN, ADK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0F" w:rsidRPr="0094667C" w:rsidRDefault="00E9672C" w:rsidP="004661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</w:pPr>
            <w:r w:rsidRPr="0094667C">
              <w:t xml:space="preserve">- </w:t>
            </w:r>
            <w:r w:rsidR="0046610F" w:rsidRPr="0094667C">
              <w:t xml:space="preserve"> rozoznať hierarchické zostavenie zamestnancov</w:t>
            </w:r>
          </w:p>
          <w:p w:rsidR="00E9672C" w:rsidRPr="0094667C" w:rsidRDefault="0046610F" w:rsidP="004661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</w:pPr>
            <w:r w:rsidRPr="0094667C">
              <w:t>- rozlíšiť pracovnú náplň jednotlivých zamestnancov</w:t>
            </w:r>
          </w:p>
          <w:p w:rsidR="0046610F" w:rsidRPr="0094667C" w:rsidRDefault="0046610F" w:rsidP="004661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</w:pPr>
            <w:r w:rsidRPr="0094667C">
              <w:t>- správna komunikácia s hosťom</w:t>
            </w:r>
          </w:p>
          <w:p w:rsidR="0046610F" w:rsidRPr="0094667C" w:rsidRDefault="0046610F" w:rsidP="004661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"/>
              </w:tabs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Metódy: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Výklad, Ilustrácia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Skupinová práca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Učebné pomôcky: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Počítač, internet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Doklady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Písomnosti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Písomné skúšanie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Ústne skúšanie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Didaktický test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Ústny prejav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E9672C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b/>
                <w:bCs/>
                <w:color w:val="auto"/>
              </w:rPr>
              <w:t xml:space="preserve"> Vnútorné smernice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color w:val="auto"/>
              </w:rPr>
            </w:pPr>
            <w:r w:rsidRPr="0094667C">
              <w:rPr>
                <w:color w:val="auto"/>
              </w:rPr>
              <w:t>- pracovný poriadok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color w:val="auto"/>
              </w:rPr>
            </w:pPr>
            <w:r w:rsidRPr="0094667C">
              <w:rPr>
                <w:color w:val="auto"/>
              </w:rPr>
              <w:t>- prevádzkový poriadok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color w:val="auto"/>
              </w:rPr>
            </w:pPr>
            <w:r w:rsidRPr="0094667C">
              <w:rPr>
                <w:color w:val="auto"/>
              </w:rPr>
              <w:t>- smernica o účtovníctve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color w:val="FF0000"/>
              </w:rPr>
            </w:pPr>
            <w:r w:rsidRPr="0094667C">
              <w:rPr>
                <w:color w:val="auto"/>
              </w:rPr>
              <w:t>- cenotvorba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EKN, ADK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</w:pPr>
            <w:r w:rsidRPr="0094667C">
              <w:t>- vedieť vypracovať pracovný a prevádzkový poriadok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</w:pPr>
            <w:r w:rsidRPr="0094667C">
              <w:t>- riadiť sa smernicou o účtovníctve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</w:pPr>
            <w:r w:rsidRPr="0094667C">
              <w:t>- vedieť kalkuláciu cien v zariadení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Metódy: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Výklad, Rozhovor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Ilustrácia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Učebné pomôcky: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Interaktívna tabuľa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Ukážky vnútropodnikových smerníc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Písomné skúšanie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Ústne skúšanie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Didaktický test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Ústny prejav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E9672C" w:rsidRPr="0094667C" w:rsidT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b/>
                <w:bCs/>
                <w:color w:val="auto"/>
              </w:rPr>
              <w:t>Podnikateľský plán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b/>
                <w:bCs/>
                <w:color w:val="auto"/>
              </w:rPr>
              <w:t xml:space="preserve">-     </w:t>
            </w:r>
            <w:r w:rsidRPr="0094667C">
              <w:rPr>
                <w:color w:val="auto"/>
              </w:rPr>
              <w:t>Podnikateľský zámer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color w:val="auto"/>
              </w:rPr>
            </w:pPr>
            <w:r w:rsidRPr="0094667C">
              <w:rPr>
                <w:color w:val="auto"/>
              </w:rPr>
              <w:t>Časti podnikate1ského plánu: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color w:val="auto"/>
              </w:rPr>
              <w:t>- Charakteristika firmy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color w:val="auto"/>
              </w:rPr>
              <w:t>- Analýza makro- a </w:t>
            </w:r>
            <w:proofErr w:type="spellStart"/>
            <w:r w:rsidRPr="0094667C">
              <w:rPr>
                <w:color w:val="auto"/>
              </w:rPr>
              <w:t>mikroprostredia</w:t>
            </w:r>
            <w:proofErr w:type="spellEnd"/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color w:val="auto"/>
              </w:rPr>
              <w:t xml:space="preserve">- </w:t>
            </w:r>
            <w:proofErr w:type="spellStart"/>
            <w:r w:rsidRPr="0094667C">
              <w:rPr>
                <w:color w:val="auto"/>
              </w:rPr>
              <w:t>SWOT-analýza</w:t>
            </w:r>
            <w:proofErr w:type="spellEnd"/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color w:val="auto"/>
              </w:rPr>
              <w:t>- Výrobný plán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color w:val="auto"/>
              </w:rPr>
              <w:t>- Marketingový plán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color w:val="auto"/>
              </w:rPr>
              <w:t>- Organizačná štruktúra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color w:val="auto"/>
              </w:rPr>
              <w:t>- Finančný plán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color w:val="auto"/>
              </w:rPr>
              <w:t>- Prílohy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auto"/>
              </w:rPr>
            </w:pPr>
            <w:r w:rsidRPr="0094667C">
              <w:rPr>
                <w:color w:val="auto"/>
              </w:rPr>
              <w:t>- Vypracovanie podnikateľského plánu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 w:rsidP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t>EKN, ADK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vedieť určiť jednotlivé časti podnikateľského zámeru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vedieť vypracovať podnikateľský plán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Metódy: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Výklad, Ilustrácia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Diskusia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>Učebné pomôcky: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Tabuľa, Internet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Vzorové podnikateľské plány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Písomné skúšanie</w:t>
            </w: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Aktivita žiaka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E9672C" w:rsidRPr="0094667C" w:rsidRDefault="00E967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Didaktický test</w:t>
            </w:r>
          </w:p>
        </w:tc>
      </w:tr>
    </w:tbl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i/>
          <w:iCs/>
        </w:rPr>
      </w:pPr>
      <w:r w:rsidRPr="0094667C">
        <w:rPr>
          <w:bCs/>
          <w:i/>
          <w:iCs/>
        </w:rPr>
        <w:lastRenderedPageBreak/>
        <w:t>ROČN</w:t>
      </w:r>
      <w:r w:rsidRPr="0094667C">
        <w:rPr>
          <w:b/>
          <w:bCs/>
          <w:i/>
          <w:iCs/>
        </w:rPr>
        <w:t>ÍK: ŠTVRTÝ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94667C">
        <w:rPr>
          <w:b/>
          <w:bCs/>
        </w:rPr>
        <w:t>ROZPI</w:t>
      </w:r>
      <w:r w:rsidR="00AE576B">
        <w:rPr>
          <w:b/>
          <w:bCs/>
        </w:rPr>
        <w:t xml:space="preserve">S  UČIVA PREDMETU:  Praktická príprava </w:t>
      </w:r>
      <w:r w:rsidRPr="0094667C">
        <w:rPr>
          <w:b/>
          <w:bCs/>
        </w:rPr>
        <w:t xml:space="preserve"> – Hotelová akadémia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bookmarkStart w:id="0" w:name="_GoBack"/>
      <w:bookmarkEnd w:id="0"/>
      <w:r w:rsidRPr="0094667C">
        <w:rPr>
          <w:b/>
          <w:bCs/>
        </w:rPr>
        <w:t xml:space="preserve">                  Súvislá prax 6 týždňov, týždenne 30 hodín spolu 180 hodín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2"/>
        <w:gridCol w:w="850"/>
        <w:gridCol w:w="1844"/>
        <w:gridCol w:w="1547"/>
        <w:gridCol w:w="1602"/>
        <w:gridCol w:w="1563"/>
        <w:gridCol w:w="2072"/>
      </w:tblGrid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Názov tematického celku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Hodiny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proofErr w:type="spellStart"/>
            <w:r w:rsidRPr="0094667C">
              <w:rPr>
                <w:b/>
                <w:bCs/>
              </w:rPr>
              <w:t>Medzi-predmetové</w:t>
            </w:r>
            <w:proofErr w:type="spellEnd"/>
            <w:r w:rsidRPr="0094667C">
              <w:rPr>
                <w:b/>
                <w:bCs/>
              </w:rPr>
              <w:t xml:space="preserve"> vzťahy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Očakávané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vzdelávacie výstupy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Metódy vyučovania/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Učebné     pomôcky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Metódy hodnotenia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Prostriedky hodnotenia</w:t>
            </w:r>
          </w:p>
        </w:tc>
      </w:tr>
      <w:tr w:rsidR="00474487" w:rsidRPr="0094667C" w:rsidTr="00474487">
        <w:trPr>
          <w:trHeight w:val="1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  <w:proofErr w:type="spellStart"/>
            <w:r w:rsidRPr="00474487">
              <w:rPr>
                <w:b/>
                <w:bCs/>
              </w:rPr>
              <w:t>Organizačno</w:t>
            </w:r>
            <w:proofErr w:type="spellEnd"/>
            <w:r w:rsidRPr="00474487">
              <w:rPr>
                <w:b/>
                <w:bCs/>
              </w:rPr>
              <w:t xml:space="preserve"> technické zabezpečenie predmetu</w:t>
            </w:r>
          </w:p>
          <w:p w:rsidR="00474487" w:rsidRPr="00474487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  <w:r w:rsidRPr="00474487">
              <w:rPr>
                <w:b/>
              </w:rPr>
              <w:t>- charakteristika predmetu</w:t>
            </w:r>
          </w:p>
          <w:p w:rsidR="00474487" w:rsidRPr="004C1ED6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474487">
              <w:rPr>
                <w:b/>
              </w:rPr>
              <w:t xml:space="preserve">- </w:t>
            </w:r>
            <w:r w:rsidRPr="004C1ED6">
              <w:t>ochrana a bezpečnosť pri práci</w:t>
            </w:r>
          </w:p>
          <w:p w:rsidR="00474487" w:rsidRPr="004C1ED6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4C1ED6">
              <w:t>- hygienické predpisy – HACCP</w:t>
            </w:r>
          </w:p>
          <w:p w:rsidR="00474487" w:rsidRPr="004C1ED6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4C1ED6">
              <w:t>- exkurzie v zariadeniach praxe</w:t>
            </w:r>
          </w:p>
          <w:p w:rsidR="00474487" w:rsidRPr="00474487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  <w:r w:rsidRPr="004C1ED6">
              <w:t>- oboznámenie sa žiakov s organizačnou štruktúrou a organizačným poriadkom zariadení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Žiak je schopný: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7" w:rsidRPr="0094667C" w:rsidRDefault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474487" w:rsidRPr="0094667C" w:rsidRDefault="00474487" w:rsidP="00474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Prevádzkový úsek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zamestnanci prevádzkového úseku a ich </w:t>
            </w:r>
            <w:proofErr w:type="spellStart"/>
            <w:r w:rsidRPr="0094667C">
              <w:t>pracocvná</w:t>
            </w:r>
            <w:proofErr w:type="spellEnd"/>
            <w:r w:rsidRPr="0094667C">
              <w:t xml:space="preserve"> náplň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nadväznosti pracovných činností v prevádzkovom úseku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organizácia práce a plánovanie činnosti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precvičovanie jednotlivých činností na prevádzkovom úseku  -  prevádzkar, asistent prevádzkara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simulácia pracovných činností pri zabezpečovaní konferencie, seminára, týždenných pobytov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Ekonomický úsek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- </w:t>
            </w:r>
            <w:r w:rsidRPr="0094667C">
              <w:t>zamestnanci ekonomického úseku a ich pracovná náplň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oboznámenie sa s písomnosťami, dokladmi, obehom dokladov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spracovanie dokladov, evidencia dokladov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ukladanie a archivácia dokladov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vybavovanie bežnej korešpondencie v zariadení praxe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evidencia a inventarizácia majetku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oboznámenie sa s účtovnou dokumentáciou zariadenia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oboznámenie sa s vnútornými smernicami /Pracovný poriadok, Smernica o účtovníctve ..../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evidencia súvisiaca s mzdovou a pracovno-právnou oblasťou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Ubytovací úsek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zamestnanci ubytovacieho úseku a ich pracovná náplň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ubytovacie služby  -  druhy, popis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 precvičovanie prác na úseku príjmu hosťa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evidencia, doklady, osobitosti pri príjme cudzinca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precvičovanie rezervačného systému ubytovania na PC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simulácie situácií na recepcii, aj v cudzom jazyku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lastRenderedPageBreak/>
              <w:t>Hotelová gazdiná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zamestnanci zaradení do úseku hospodárskych činností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precvičovanie činností na úseku hotelových izieb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precvičovanie evidencie a organizácie prác na úseku hotelových izieb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kontrolná činnosť na úseku hotelových izieb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Kontrola akosti potravín a nápojov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metódy kontroly akosti potravín a nápojov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kontrola akosti podľa jednotlivých druhov potravín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kontrola akosti nápojov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kontrola akosti hotových pokrmov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</w:tbl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62A12" w:rsidRPr="0094667C" w:rsidRDefault="00234B1E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  <w:i/>
          <w:iCs/>
        </w:rPr>
      </w:pPr>
      <w:r w:rsidRPr="0094667C">
        <w:rPr>
          <w:b/>
          <w:bCs/>
          <w:i/>
          <w:iCs/>
        </w:rPr>
        <w:lastRenderedPageBreak/>
        <w:t>ROČNÍK: PIATY</w:t>
      </w:r>
    </w:p>
    <w:p w:rsidR="004C1ED6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94667C">
        <w:rPr>
          <w:b/>
          <w:bCs/>
        </w:rPr>
        <w:t>ROZPI</w:t>
      </w:r>
      <w:r w:rsidR="00AE576B">
        <w:rPr>
          <w:b/>
          <w:bCs/>
        </w:rPr>
        <w:t>S  UČIVA PREDMETU:  Praktická príprava</w:t>
      </w:r>
      <w:r w:rsidRPr="0094667C">
        <w:rPr>
          <w:b/>
          <w:bCs/>
        </w:rPr>
        <w:t xml:space="preserve"> – Hotelová akad</w:t>
      </w:r>
      <w:r w:rsidR="00AE576B">
        <w:rPr>
          <w:b/>
          <w:bCs/>
        </w:rPr>
        <w:t>émia</w:t>
      </w:r>
    </w:p>
    <w:p w:rsidR="00A62A12" w:rsidRPr="0094667C" w:rsidRDefault="00234B1E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94667C">
        <w:rPr>
          <w:b/>
          <w:bCs/>
        </w:rPr>
        <w:t xml:space="preserve">  Súvislá prax 6 týždňov, týždenne 30 hodín spolu 180 hodín</w:t>
      </w:r>
    </w:p>
    <w:p w:rsidR="00A62A12" w:rsidRPr="0094667C" w:rsidRDefault="00A62A12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9"/>
        <w:gridCol w:w="850"/>
        <w:gridCol w:w="1718"/>
        <w:gridCol w:w="1475"/>
        <w:gridCol w:w="1535"/>
        <w:gridCol w:w="1483"/>
        <w:gridCol w:w="1900"/>
      </w:tblGrid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Názov tematického celku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Hodiny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proofErr w:type="spellStart"/>
            <w:r w:rsidRPr="0094667C">
              <w:rPr>
                <w:b/>
                <w:bCs/>
              </w:rPr>
              <w:t>Medzi-predmetové</w:t>
            </w:r>
            <w:proofErr w:type="spellEnd"/>
            <w:r w:rsidRPr="0094667C">
              <w:rPr>
                <w:b/>
                <w:bCs/>
              </w:rPr>
              <w:t xml:space="preserve"> vzťahy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Očakávané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vzdelávacie výstupy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Metódy vyučovania/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Učebné     pomôcky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Metódy hodnotenia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 w:rsidRPr="0094667C">
              <w:rPr>
                <w:b/>
                <w:bCs/>
              </w:rPr>
              <w:t>Prostriedky hodnotenia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proofErr w:type="spellStart"/>
            <w:r w:rsidRPr="0094667C">
              <w:rPr>
                <w:b/>
                <w:bCs/>
              </w:rPr>
              <w:t>Organizačno</w:t>
            </w:r>
            <w:proofErr w:type="spellEnd"/>
            <w:r w:rsidRPr="0094667C">
              <w:rPr>
                <w:b/>
                <w:bCs/>
              </w:rPr>
              <w:t xml:space="preserve"> technické zabezpečenie predmetu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charakteristika predmetu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ochrana a bezpečnosť pri práci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hygienické predpisy – HACCP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exkurzie v zariadeniach praxe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oboznámenie sa žiakov s organizačnou štruktúrou a organizačným poriadkom zariadení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E57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Žiak je schopný: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Prevádzkový úsek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 xml:space="preserve">- zamestnanci prevádzkového úseku a ich </w:t>
            </w:r>
            <w:proofErr w:type="spellStart"/>
            <w:r w:rsidRPr="0094667C">
              <w:t>pracocvná</w:t>
            </w:r>
            <w:proofErr w:type="spellEnd"/>
            <w:r w:rsidRPr="0094667C">
              <w:t xml:space="preserve"> náplň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nadväznosti pracovných činností v prevádzkovom úseku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organizácia práce a plánovanie činnosti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precvičovanie jednotlivých činností na prevádzkovom úseku  -  prevádzkar, asistent prevádzkara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simulácia pracovných činností pri zabezpečovaní konferencie, seminára, týždenných pobytov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Ekonomický úsek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</w:rPr>
            </w:pPr>
            <w:r w:rsidRPr="0094667C">
              <w:rPr>
                <w:b/>
                <w:bCs/>
              </w:rPr>
              <w:t xml:space="preserve">- </w:t>
            </w:r>
            <w:r w:rsidRPr="0094667C">
              <w:t>zamestnanci ekonomického úseku a ich pracovná náplň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oboznámenie sa s písomnosťami, dokladmi, obehom dokladov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spracovanie dokladov, evidencia dokladov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ukladanie a archivácia dokladov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vybavovanie bežnej korešpondencie v zariadení praxe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evidencia a inventarizácia majetku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oboznámenie sa s účtovnou dokumentáciou zariadenia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oboznámenie sa s vnútornými smernicami /Pracovný poriadok, Smernica o účtovníctve ..../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evidencia súvisiaca s mzdovou a pracovno-právnou oblasťou</w:t>
            </w: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t>Ubytovací úsek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zamestnanci ubytovacieho úseku a ich pracovná náplň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ubytovacie služby  -  druhy, popis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 precvičovanie prác na úseku príjmu hosťa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evidencia, doklady, osobitosti pri príjme cudzinca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lastRenderedPageBreak/>
              <w:t>- precvičovanie rezervačného systému ubytovania na PC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simulácie situácií na recepcii, aj v cudzom jazyku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  <w:tr w:rsidR="00CD4297" w:rsidRPr="009466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rPr>
                <w:b/>
                <w:bCs/>
              </w:rPr>
              <w:lastRenderedPageBreak/>
              <w:t>Činnosti asistenta hotelového zariadenia v procese plánovania, organizácie práce a riadenia činností v hotelierstve a gastronómii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zamestnanci zaradení do úseku hospodárskych činností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precvičovanie činností na úseku hotelových izieb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precvičovanie evidencie a organizácie prác na úseku hotelových izieb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kontrolná činnosť na úseku hotelových izieb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  <w:r w:rsidRPr="0094667C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</w:p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A62A1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-nacvičovanie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-ústne skúšanie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-praktické hodnotenie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ústne odpovede</w:t>
            </w:r>
          </w:p>
          <w:p w:rsidR="00A62A12" w:rsidRPr="0094667C" w:rsidRDefault="00234B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94667C">
              <w:t>- hodnotenie relatívneho výsledku</w:t>
            </w:r>
          </w:p>
        </w:tc>
      </w:tr>
    </w:tbl>
    <w:p w:rsidR="00A62A12" w:rsidRPr="0094667C" w:rsidRDefault="00A62A12" w:rsidP="00AE576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 w:rsidP="00AE576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A62A12" w:rsidP="00AE576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94667C">
        <w:rPr>
          <w:b/>
          <w:bCs/>
        </w:rPr>
        <w:t>Použitá literatúra:</w:t>
      </w: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94667C">
        <w:t>Praktická korešpondencia (</w:t>
      </w:r>
      <w:proofErr w:type="spellStart"/>
      <w:r w:rsidRPr="0094667C">
        <w:t>Líšková-Kukulová</w:t>
      </w:r>
      <w:proofErr w:type="spellEnd"/>
      <w:r w:rsidRPr="0094667C">
        <w:t xml:space="preserve"> S.), POLYGRAF PRINT, spol. s r. o., Prešov 2003</w:t>
      </w: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94667C">
        <w:t xml:space="preserve">Ekonomika pre študijné odbory výrobného a nevýrobného zamerania  (M. </w:t>
      </w:r>
      <w:proofErr w:type="spellStart"/>
      <w:r w:rsidRPr="0094667C">
        <w:t>Jakubeková</w:t>
      </w:r>
      <w:proofErr w:type="spellEnd"/>
      <w:r w:rsidRPr="0094667C">
        <w:t xml:space="preserve">, S. </w:t>
      </w:r>
      <w:proofErr w:type="spellStart"/>
      <w:r w:rsidRPr="0094667C">
        <w:t>Kúrňavová</w:t>
      </w:r>
      <w:proofErr w:type="spellEnd"/>
      <w:r w:rsidRPr="0094667C">
        <w:t xml:space="preserve">, E. </w:t>
      </w:r>
      <w:proofErr w:type="spellStart"/>
      <w:r w:rsidRPr="0094667C">
        <w:t>Hartmanová</w:t>
      </w:r>
      <w:proofErr w:type="spellEnd"/>
      <w:r w:rsidRPr="0094667C">
        <w:t xml:space="preserve"> ), SPN, 2004</w:t>
      </w: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94667C">
        <w:t>Administratíva a korešpondencia pre 3. ročník OA (</w:t>
      </w:r>
      <w:proofErr w:type="spellStart"/>
      <w:r w:rsidRPr="0094667C">
        <w:t>Sehnalová</w:t>
      </w:r>
      <w:proofErr w:type="spellEnd"/>
      <w:r w:rsidRPr="0094667C">
        <w:t xml:space="preserve"> J., Ďurišová H., </w:t>
      </w:r>
      <w:proofErr w:type="spellStart"/>
      <w:r w:rsidRPr="0094667C">
        <w:t>Kuláková</w:t>
      </w:r>
      <w:proofErr w:type="spellEnd"/>
      <w:r w:rsidRPr="0094667C">
        <w:t xml:space="preserve"> M.), EXPOL PEDAGOGIKA, s. r. o., Bratislava 2009</w:t>
      </w: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94667C">
        <w:t>Hospodárska korešpondencia pre 4. ročník OA (</w:t>
      </w:r>
      <w:proofErr w:type="spellStart"/>
      <w:r w:rsidRPr="0094667C">
        <w:t>Jancíková</w:t>
      </w:r>
      <w:proofErr w:type="spellEnd"/>
      <w:r w:rsidRPr="0094667C">
        <w:t xml:space="preserve"> Ľ., </w:t>
      </w:r>
      <w:proofErr w:type="spellStart"/>
      <w:r w:rsidRPr="0094667C">
        <w:t>Kotrusová</w:t>
      </w:r>
      <w:proofErr w:type="spellEnd"/>
      <w:r w:rsidRPr="0094667C">
        <w:t xml:space="preserve"> M.), Vydavateľstvo ELÁN, Bratislava 2006</w:t>
      </w: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 w:rsidRPr="0094667C">
        <w:t>Vendéglátógazdálkodásiismeretek</w:t>
      </w:r>
      <w:proofErr w:type="spellEnd"/>
      <w:r w:rsidRPr="0094667C">
        <w:t xml:space="preserve"> ( Dr. </w:t>
      </w:r>
      <w:proofErr w:type="spellStart"/>
      <w:r w:rsidRPr="0094667C">
        <w:t>BuráknéSzolnoki</w:t>
      </w:r>
      <w:proofErr w:type="spellEnd"/>
      <w:r w:rsidRPr="0094667C">
        <w:t xml:space="preserve"> A. ), </w:t>
      </w:r>
      <w:proofErr w:type="spellStart"/>
      <w:r w:rsidRPr="0094667C">
        <w:t>KépzőművészetiKiadó</w:t>
      </w:r>
      <w:proofErr w:type="spellEnd"/>
      <w:r w:rsidRPr="0094667C">
        <w:t>, 2003</w:t>
      </w: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 w:rsidRPr="0094667C">
        <w:t>Vállalkozásokgazdálkodása</w:t>
      </w:r>
      <w:proofErr w:type="spellEnd"/>
      <w:r w:rsidRPr="0094667C">
        <w:t xml:space="preserve"> ( </w:t>
      </w:r>
      <w:proofErr w:type="spellStart"/>
      <w:r w:rsidRPr="0094667C">
        <w:t>Jelen</w:t>
      </w:r>
      <w:proofErr w:type="spellEnd"/>
      <w:r w:rsidRPr="0094667C">
        <w:t xml:space="preserve"> T., Mészáros T., </w:t>
      </w:r>
      <w:proofErr w:type="spellStart"/>
      <w:r w:rsidRPr="0094667C">
        <w:t>SzeleckiGy.,Virág</w:t>
      </w:r>
      <w:proofErr w:type="spellEnd"/>
      <w:r w:rsidRPr="0094667C">
        <w:t xml:space="preserve"> M.), </w:t>
      </w:r>
      <w:proofErr w:type="spellStart"/>
      <w:r w:rsidRPr="0094667C">
        <w:t>NemzetiTankönyvkiadó</w:t>
      </w:r>
      <w:proofErr w:type="spellEnd"/>
      <w:r w:rsidRPr="0094667C">
        <w:t>, 2004</w:t>
      </w:r>
    </w:p>
    <w:p w:rsidR="00A62A12" w:rsidRPr="0094667C" w:rsidRDefault="00A62A12" w:rsidP="00AE576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62A12" w:rsidRPr="0094667C" w:rsidRDefault="00A62A12" w:rsidP="00AE576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b/>
          <w:bCs/>
        </w:rPr>
      </w:pPr>
      <w:r w:rsidRPr="0094667C">
        <w:rPr>
          <w:b/>
          <w:bCs/>
        </w:rPr>
        <w:t>Všeobecné pokyny hodnotenia:</w:t>
      </w: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4667C">
        <w:t xml:space="preserve">Pri každom hodnotení tematického celku používame všeobecné kritériá a klasifikáciu uvedenú v tomto </w:t>
      </w:r>
      <w:proofErr w:type="spellStart"/>
      <w:r w:rsidRPr="0094667C">
        <w:t>ŠkVP</w:t>
      </w:r>
      <w:proofErr w:type="spellEnd"/>
      <w:r w:rsidRPr="0094667C">
        <w:t xml:space="preserve"> (pre jednotlivcov, skupinu, pre ústne a písomné práce)</w:t>
      </w:r>
    </w:p>
    <w:p w:rsidR="00A62A12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94667C">
        <w:t xml:space="preserve"> Po ukončení posledného tematického celku v danom vyučovacom predmete pripraví vyučujúci súborný didaktický test na overenie komplexných vedomostí a zručností žiakov. Otázky v didaktickom teste nesmú prevýšiť stanovenú úroveň vzdelávacích výstupov v jednotlivých tematických celkoch. Kritériá hodnotenia musia byť súčasťou didaktického testu. Žiaci budú s nimi oboznámení až po absolvovaní didaktického testu. Hodnotiacu škálu si volí vyučujúci. Žiak má možnosť didaktický test opakovať, ak bol v prvom didaktickom teste neúspešný. Termín opakovania didaktického testu sa dohodne medzi skúšajúcim a žiakom. Výsledky didaktického testu sú významnou súčasťou </w:t>
      </w:r>
      <w:proofErr w:type="spellStart"/>
      <w:r w:rsidRPr="0094667C">
        <w:t>sumatívneho</w:t>
      </w:r>
      <w:proofErr w:type="spellEnd"/>
      <w:r w:rsidRPr="0094667C">
        <w:t xml:space="preserve"> hodnotenia a uchovávajú sa za dobu štúdia žiaka.</w:t>
      </w:r>
    </w:p>
    <w:p w:rsidR="0094667C" w:rsidRPr="0094667C" w:rsidRDefault="00234B1E" w:rsidP="00AE576B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94667C">
        <w:rPr>
          <w:rStyle w:val="Odkaznakomentr"/>
          <w:sz w:val="20"/>
          <w:szCs w:val="20"/>
        </w:rPr>
        <w:commentReference w:id="1"/>
      </w:r>
    </w:p>
    <w:sectPr w:rsidR="0094667C" w:rsidRPr="0094667C" w:rsidSect="0005271F">
      <w:pgSz w:w="16840" w:h="11907"/>
      <w:pgMar w:top="1418" w:right="1418" w:bottom="851" w:left="1418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" w:date="2012-09-20T18:30:00Z" w:initials="">
    <w:p w:rsidR="00474487" w:rsidRDefault="00474487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rPr>
          <w:rFonts w:ascii="Arial" w:eastAsia="Arial" w:hAnsi="Arial" w:cs="Arial"/>
          <w:sz w:val="22"/>
          <w:szCs w:val="22"/>
        </w:rPr>
        <w:t>Misurák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Andrea:</w:t>
      </w:r>
    </w:p>
    <w:p w:rsidR="00474487" w:rsidRDefault="00474487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rPr>
          <w:rFonts w:ascii="Arial" w:eastAsia="Arial" w:hAnsi="Arial" w:cs="Arial"/>
          <w:sz w:val="22"/>
          <w:szCs w:val="22"/>
        </w:rPr>
        <w:t>KedvesKollégák</w:t>
      </w:r>
      <w:proofErr w:type="spellEnd"/>
      <w:r>
        <w:rPr>
          <w:rFonts w:ascii="Arial" w:eastAsia="Arial" w:hAnsi="Arial" w:cs="Arial"/>
          <w:sz w:val="22"/>
          <w:szCs w:val="22"/>
        </w:rPr>
        <w:t>!</w:t>
      </w:r>
    </w:p>
    <w:p w:rsidR="00474487" w:rsidRDefault="00474487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rPr>
          <w:rFonts w:ascii="Arial" w:eastAsia="Arial" w:hAnsi="Arial" w:cs="Arial"/>
          <w:sz w:val="22"/>
          <w:szCs w:val="22"/>
        </w:rPr>
        <w:t>Kérem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hogy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negyedikesésötödikesterveketvitassákmeg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javítsanakbele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ha </w:t>
      </w:r>
      <w:proofErr w:type="spellStart"/>
      <w:r>
        <w:rPr>
          <w:rFonts w:ascii="Arial" w:eastAsia="Arial" w:hAnsi="Arial" w:cs="Arial"/>
          <w:sz w:val="22"/>
          <w:szCs w:val="22"/>
        </w:rPr>
        <w:t>úgygondolják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hogykellene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tanulóvalszembenielvárásokoszlopátistöltsékki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474487" w:rsidRDefault="00474487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javításokatittonlinetegyékmeg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474487" w:rsidRDefault="00474487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rPr>
          <w:rFonts w:ascii="Arial" w:eastAsia="Arial" w:hAnsi="Arial" w:cs="Arial"/>
          <w:sz w:val="22"/>
          <w:szCs w:val="22"/>
        </w:rPr>
        <w:t>Köszönöm</w:t>
      </w:r>
      <w:proofErr w:type="spell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188C1530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2487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CF85D90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E165A4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F0CC23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3EE09F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420553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37C86D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852F00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9E6D18"/>
    <w:multiLevelType w:val="hybridMultilevel"/>
    <w:tmpl w:val="9D6E004A"/>
    <w:lvl w:ilvl="0" w:tplc="F0CA2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94731"/>
    <w:multiLevelType w:val="hybridMultilevel"/>
    <w:tmpl w:val="54EAF292"/>
    <w:lvl w:ilvl="0" w:tplc="154ED1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5254A"/>
    <w:multiLevelType w:val="hybridMultilevel"/>
    <w:tmpl w:val="076657A2"/>
    <w:lvl w:ilvl="0" w:tplc="BD1449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CD4297"/>
    <w:rsid w:val="0005271F"/>
    <w:rsid w:val="000E64CE"/>
    <w:rsid w:val="000F5DEA"/>
    <w:rsid w:val="0012765A"/>
    <w:rsid w:val="00234B1E"/>
    <w:rsid w:val="00247112"/>
    <w:rsid w:val="00263637"/>
    <w:rsid w:val="00312BB2"/>
    <w:rsid w:val="003256CF"/>
    <w:rsid w:val="003B3612"/>
    <w:rsid w:val="0046610F"/>
    <w:rsid w:val="00474487"/>
    <w:rsid w:val="004C1ED6"/>
    <w:rsid w:val="00567873"/>
    <w:rsid w:val="006320EF"/>
    <w:rsid w:val="006541E0"/>
    <w:rsid w:val="00863991"/>
    <w:rsid w:val="0087684A"/>
    <w:rsid w:val="0094667C"/>
    <w:rsid w:val="00A413E7"/>
    <w:rsid w:val="00A62A12"/>
    <w:rsid w:val="00AE576B"/>
    <w:rsid w:val="00B93E1C"/>
    <w:rsid w:val="00BC7AAE"/>
    <w:rsid w:val="00C13634"/>
    <w:rsid w:val="00CB6385"/>
    <w:rsid w:val="00CD4297"/>
    <w:rsid w:val="00D05879"/>
    <w:rsid w:val="00E80780"/>
    <w:rsid w:val="00E9672C"/>
    <w:rsid w:val="00F1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5271F"/>
    <w:rPr>
      <w:color w:val="000000"/>
    </w:rPr>
  </w:style>
  <w:style w:type="paragraph" w:styleId="Nadpis1">
    <w:name w:val="heading 1"/>
    <w:basedOn w:val="Normlny"/>
    <w:next w:val="Normlny"/>
    <w:qFormat/>
    <w:rsid w:val="00EF7B96"/>
    <w:pPr>
      <w:spacing w:before="120"/>
      <w:jc w:val="both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next w:val="Normlny"/>
    <w:qFormat/>
    <w:rsid w:val="00EF7B96"/>
    <w:pPr>
      <w:spacing w:before="120"/>
      <w:jc w:val="both"/>
      <w:outlineLvl w:val="1"/>
    </w:pPr>
    <w:rPr>
      <w:rFonts w:ascii="Arial" w:eastAsia="Arial" w:hAnsi="Arial" w:cs="Arial"/>
      <w:b/>
      <w:bCs/>
      <w:color w:val="FF0000"/>
      <w:sz w:val="18"/>
      <w:szCs w:val="18"/>
    </w:rPr>
  </w:style>
  <w:style w:type="paragraph" w:styleId="Nadpis3">
    <w:name w:val="heading 3"/>
    <w:basedOn w:val="Normlny"/>
    <w:next w:val="Normlny"/>
    <w:qFormat/>
    <w:rsid w:val="00EF7B96"/>
    <w:pPr>
      <w:spacing w:before="120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Nadpis4">
    <w:name w:val="heading 4"/>
    <w:basedOn w:val="Normlny"/>
    <w:next w:val="Normlny"/>
    <w:qFormat/>
    <w:rsid w:val="00EF7B96"/>
    <w:pPr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Nadpis5">
    <w:name w:val="heading 5"/>
    <w:basedOn w:val="Normlny"/>
    <w:next w:val="Normlny"/>
    <w:qFormat/>
    <w:rsid w:val="00EF7B96"/>
    <w:pPr>
      <w:outlineLvl w:val="4"/>
    </w:pPr>
    <w:rPr>
      <w:rFonts w:ascii="Arial" w:eastAsia="Arial" w:hAnsi="Arial" w:cs="Arial"/>
      <w:color w:val="008000"/>
      <w:sz w:val="16"/>
      <w:szCs w:val="16"/>
      <w:u w:val="single"/>
    </w:rPr>
  </w:style>
  <w:style w:type="paragraph" w:styleId="Nadpis6">
    <w:name w:val="heading 6"/>
    <w:basedOn w:val="Normlny"/>
    <w:next w:val="Normlny"/>
    <w:qFormat/>
    <w:rsid w:val="00EF7B96"/>
    <w:pPr>
      <w:outlineLvl w:val="5"/>
    </w:pPr>
    <w:rPr>
      <w:rFonts w:ascii="Arial" w:eastAsia="Arial" w:hAnsi="Arial" w:cs="Arial"/>
      <w:sz w:val="16"/>
      <w:szCs w:val="1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itul">
    <w:name w:val="Subtitle"/>
    <w:basedOn w:val="Norm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rsid w:val="00805BC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5271F"/>
  </w:style>
  <w:style w:type="character" w:customStyle="1" w:styleId="TextkomentraChar">
    <w:name w:val="Text komentára Char"/>
    <w:basedOn w:val="Predvolenpsmoodseku"/>
    <w:link w:val="Textkomentra"/>
    <w:rsid w:val="0005271F"/>
    <w:rPr>
      <w:color w:val="000000"/>
    </w:rPr>
  </w:style>
  <w:style w:type="paragraph" w:styleId="Textbubliny">
    <w:name w:val="Balloon Text"/>
    <w:basedOn w:val="Normlny"/>
    <w:link w:val="TextbublinyChar"/>
    <w:rsid w:val="00632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320EF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0F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color w:val="000000"/>
    </w:rPr>
  </w:style>
  <w:style w:type="paragraph" w:styleId="Nadpis1">
    <w:name w:val="heading 1"/>
    <w:basedOn w:val="Normlny"/>
    <w:next w:val="Normlny"/>
    <w:qFormat/>
    <w:rsid w:val="00EF7B96"/>
    <w:pPr>
      <w:spacing w:before="120"/>
      <w:jc w:val="both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next w:val="Normlny"/>
    <w:qFormat/>
    <w:rsid w:val="00EF7B96"/>
    <w:pPr>
      <w:spacing w:before="120"/>
      <w:jc w:val="both"/>
      <w:outlineLvl w:val="1"/>
    </w:pPr>
    <w:rPr>
      <w:rFonts w:ascii="Arial" w:eastAsia="Arial" w:hAnsi="Arial" w:cs="Arial"/>
      <w:b/>
      <w:bCs/>
      <w:color w:val="FF0000"/>
      <w:sz w:val="18"/>
      <w:szCs w:val="18"/>
    </w:rPr>
  </w:style>
  <w:style w:type="paragraph" w:styleId="Nadpis3">
    <w:name w:val="heading 3"/>
    <w:basedOn w:val="Normlny"/>
    <w:next w:val="Normlny"/>
    <w:qFormat/>
    <w:rsid w:val="00EF7B96"/>
    <w:pPr>
      <w:spacing w:before="120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Nadpis4">
    <w:name w:val="heading 4"/>
    <w:basedOn w:val="Normlny"/>
    <w:next w:val="Normlny"/>
    <w:qFormat/>
    <w:rsid w:val="00EF7B96"/>
    <w:pPr>
      <w:outlineLvl w:val="3"/>
    </w:pPr>
    <w:rPr>
      <w:rFonts w:ascii="Arial" w:eastAsia="Arial" w:hAnsi="Arial" w:cs="Arial"/>
      <w:b/>
      <w:bCs/>
      <w:sz w:val="18"/>
      <w:szCs w:val="18"/>
    </w:rPr>
  </w:style>
  <w:style w:type="paragraph" w:styleId="Nadpis5">
    <w:name w:val="heading 5"/>
    <w:basedOn w:val="Normlny"/>
    <w:next w:val="Normlny"/>
    <w:qFormat/>
    <w:rsid w:val="00EF7B96"/>
    <w:pPr>
      <w:outlineLvl w:val="4"/>
    </w:pPr>
    <w:rPr>
      <w:rFonts w:ascii="Arial" w:eastAsia="Arial" w:hAnsi="Arial" w:cs="Arial"/>
      <w:color w:val="008000"/>
      <w:sz w:val="16"/>
      <w:szCs w:val="16"/>
      <w:u w:val="single"/>
    </w:rPr>
  </w:style>
  <w:style w:type="paragraph" w:styleId="Nadpis6">
    <w:name w:val="heading 6"/>
    <w:basedOn w:val="Normlny"/>
    <w:next w:val="Normlny"/>
    <w:qFormat/>
    <w:rsid w:val="00EF7B96"/>
    <w:pPr>
      <w:outlineLvl w:val="5"/>
    </w:pPr>
    <w:rPr>
      <w:rFonts w:ascii="Arial" w:eastAsia="Arial" w:hAnsi="Arial" w:cs="Arial"/>
      <w:sz w:val="16"/>
      <w:szCs w:val="1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itul">
    <w:name w:val="Subtitle"/>
    <w:basedOn w:val="Norm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kaznakomentr">
    <w:name w:val="annotation reference"/>
    <w:basedOn w:val="Predvolenpsmoodseku"/>
    <w:rsid w:val="00805BCE"/>
    <w:rPr>
      <w:sz w:val="16"/>
      <w:szCs w:val="16"/>
    </w:rPr>
  </w:style>
  <w:style w:type="paragraph" w:styleId="Textkomentra">
    <w:name w:val="annotation text"/>
    <w:basedOn w:val="Normlny"/>
    <w:link w:val="TextkomentraChar"/>
  </w:style>
  <w:style w:type="character" w:customStyle="1" w:styleId="TextkomentraChar">
    <w:name w:val="Text komentára Char"/>
    <w:basedOn w:val="Predvolenpsmoodseku"/>
    <w:link w:val="Textkomentra"/>
    <w:rPr>
      <w:color w:val="000000"/>
    </w:rPr>
  </w:style>
  <w:style w:type="paragraph" w:styleId="Textbubliny">
    <w:name w:val="Balloon Text"/>
    <w:basedOn w:val="Normlny"/>
    <w:link w:val="TextbublinyChar"/>
    <w:rsid w:val="00632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320EF"/>
    <w:rPr>
      <w:rFonts w:ascii="Tahoma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0F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i.hu/gasztro/index_gasztro.html" TargetMode="External"/><Relationship Id="rId13" Type="http://schemas.openxmlformats.org/officeDocument/2006/relationships/hyperlink" Target="http://www.mimi.hu/gasztro/index_gasztro.html" TargetMode="External"/><Relationship Id="rId18" Type="http://schemas.openxmlformats.org/officeDocument/2006/relationships/hyperlink" Target="http://www.mimi.hu/gasztro/index_gasztro.html" TargetMode="Externa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hyperlink" Target="http://www.mimi.hu/gasztro/index_gasztro.html" TargetMode="External"/><Relationship Id="rId12" Type="http://schemas.openxmlformats.org/officeDocument/2006/relationships/hyperlink" Target="http://www.mimi.hu/gasztro/index_gasztro.html" TargetMode="External"/><Relationship Id="rId17" Type="http://schemas.openxmlformats.org/officeDocument/2006/relationships/hyperlink" Target="http://www.mimi.hu/gasztro/index_gasztr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mi.hu/gasztro/index_gasztro.html" TargetMode="External"/><Relationship Id="rId20" Type="http://schemas.openxmlformats.org/officeDocument/2006/relationships/hyperlink" Target="http://www.mimi.hu/gasztro/index_gasztro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mi.hu/gasztro/index_gasztro.html" TargetMode="External"/><Relationship Id="rId11" Type="http://schemas.openxmlformats.org/officeDocument/2006/relationships/hyperlink" Target="http://www.mimi.hu/gasztro/index_gasztro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mimi.hu/gasztro/index_gasztr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mi.hu/gasztro/index_gasztro.html" TargetMode="External"/><Relationship Id="rId19" Type="http://schemas.openxmlformats.org/officeDocument/2006/relationships/hyperlink" Target="http://www.mimi.hu/gasztro/index_gasz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mi.hu/gasztro/index_gasztro.html" TargetMode="External"/><Relationship Id="rId14" Type="http://schemas.openxmlformats.org/officeDocument/2006/relationships/hyperlink" Target="http://www.mimi.hu/gasztro/index_gasztro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2C48-94A5-4048-9679-177B1283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6201</Words>
  <Characters>42794</Characters>
  <Application>Microsoft Office Word</Application>
  <DocSecurity>0</DocSecurity>
  <Lines>356</Lines>
  <Paragraphs>97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Magániskola</dc:creator>
  <cp:lastModifiedBy>Lakatos Andrea</cp:lastModifiedBy>
  <cp:revision>25</cp:revision>
  <dcterms:created xsi:type="dcterms:W3CDTF">2013-07-02T13:44:00Z</dcterms:created>
  <dcterms:modified xsi:type="dcterms:W3CDTF">2013-07-03T13:08:00Z</dcterms:modified>
</cp:coreProperties>
</file>