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82" w:rsidRP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</w:p>
    <w:p w:rsidR="001C3671" w:rsidRPr="001C3671" w:rsidRDefault="001C3671" w:rsidP="002B3282">
      <w:pPr>
        <w:rPr>
          <w:rFonts w:ascii="Verdana" w:eastAsia="Times New Roman" w:hAnsi="Verdana" w:cs="Times New Roman"/>
          <w:color w:val="000000"/>
          <w:sz w:val="40"/>
          <w:szCs w:val="40"/>
          <w:shd w:val="clear" w:color="auto" w:fill="FFFFFF"/>
          <w:lang w:eastAsia="pl-PL"/>
        </w:rPr>
      </w:pPr>
      <w:r w:rsidRPr="001C3671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FFFFF"/>
          <w:lang w:eastAsia="pl-PL"/>
        </w:rPr>
        <w:t>Program koła szachowego</w:t>
      </w:r>
    </w:p>
    <w:p w:rsidR="002B3282" w:rsidRP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WSTĘP </w:t>
      </w:r>
    </w:p>
    <w:p w:rsid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Program jest skierowany do uczniów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klas VI – VIII Szkoły Podstawowej w Żółwinie.</w:t>
      </w: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Ma on na celu zapewnienie wszechstronnego rozwoju intelektualnego uczniów. Rozgrywki szachowe </w:t>
      </w:r>
      <w:r w:rsidR="0039265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będą</w:t>
      </w: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zaczynać się od ćwiczeń i form treningowych, a następnie przeradzać się w umiejętność zdrowej rywalizacji. Ważnym jest, aby młodzi szachiści potrafili przyjmować sukcesy i porażki współzawodnicząc w rozgrywkach szachowych między sobą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, a później także</w:t>
      </w: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w turniejach. Program ten może wspomóc jedną z</w:t>
      </w:r>
      <w:r w:rsidR="0039265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 </w:t>
      </w:r>
      <w:bookmarkStart w:id="0" w:name="_GoBack"/>
      <w:bookmarkEnd w:id="0"/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najważniejszych percepcji, jakie posiada człowiek to jest umiejętność rozwoju myślenia. Może być pomocny uczniowi w przyswajaniu programu szkolnego oraz rozwoju twórczego myślenia. Zadaniem tego programu i zajęć koła szachowego jest przekazanie początkującym szachistom w jak najkrótszym czasie, zwięźle i przystępnie zasad gry szachowej, pokazania piękna szachów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.</w:t>
      </w:r>
    </w:p>
    <w:p w:rsid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</w:p>
    <w:p w:rsidR="002B3282" w:rsidRP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CELE OGÓLNE  </w:t>
      </w:r>
    </w:p>
    <w:p w:rsidR="002B3282" w:rsidRP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Nauczenie każdego chętnego ucznia gry w szachy - poczynając od reguł gry. </w:t>
      </w:r>
    </w:p>
    <w:p w:rsid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Kształtowanie twórczej aktywności dzieci i młodzieży, myślenia przyczynowo - skutkowego oraz umiejętności rozwiązywania problemów. </w:t>
      </w:r>
    </w:p>
    <w:p w:rsid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Wdrażanie do systematycznej i wytrwałej pracy wraz z przestrzeganiem zasad gry "fair </w:t>
      </w:r>
      <w:proofErr w:type="spellStart"/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play</w:t>
      </w:r>
      <w:proofErr w:type="spellEnd"/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". </w:t>
      </w:r>
    </w:p>
    <w:p w:rsid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Ćwiczenie koncentracji, pamięci i uwagi, logicznego myślenia i cierpliwości, logiki i intuicji. </w:t>
      </w:r>
    </w:p>
    <w:p w:rsid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Zastosowania zdobytej wiedzy i umiejętności do rozwiązywania problemów zarówno w zadaniach szachowych jak i w grze. </w:t>
      </w:r>
    </w:p>
    <w:p w:rsidR="002B3282" w:rsidRPr="002B3282" w:rsidRDefault="002B3282" w:rsidP="002B3282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Przygotowanie uczniów do udziału w zawodach na różnym szczeblu, od szkolnego zaczynając </w:t>
      </w:r>
    </w:p>
    <w:p w:rsidR="002B3282" w:rsidRP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</w:t>
      </w:r>
    </w:p>
    <w:p w:rsidR="002B3282" w:rsidRPr="002B3282" w:rsidRDefault="002B3282" w:rsidP="002B3282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CELE SZCZEGÓŁOWE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Przypomnienie zasad gry w szachy.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Znać i stosować zasady poruszania się figur na planszy.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Znać rolę i funkcje figur w grze.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Przestrzegać zasad gry.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Umieć posługiwać się zegarem.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Znać zasady zapisu gry.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Rozpoznawać sytuacje szachowe i umieć zamatować przeciwnika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szanować i nie lekceważyć swojego przeciwnika.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Rozpoznawać sytuacje patowe.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Posiadać umiejętność gry na komputerze szachowym i w Internecie. </w:t>
      </w:r>
    </w:p>
    <w:p w:rsidR="002B3282" w:rsidRDefault="002B3282" w:rsidP="002B328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2B328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Umieć uczyć się na własnych błędach.  </w:t>
      </w:r>
    </w:p>
    <w:p w:rsidR="001C3671" w:rsidRDefault="001C3671" w:rsidP="001C3671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</w:p>
    <w:p w:rsidR="001C3671" w:rsidRPr="001C3671" w:rsidRDefault="001C3671" w:rsidP="001C3671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RAMOWY PROGRAM PRACY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Plan gry, zapis partii szachowej.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Analiza partii szachowej.</w:t>
      </w:r>
    </w:p>
    <w:p w:rsidR="001C3671" w:rsidRPr="001C3671" w:rsidRDefault="001C3671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Nauka umiejętności racjonalnej gry poszczególnymi figurami, i ich wykorzystanie w trakcie gry.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SKOCZKAMI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GOŃCAMI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WIEŻAMI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HETMANEM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PIONKAMI</w:t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GRA KRÓLEM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Rozgrywanie debiutu. 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Poznanie najpopularniejszych i najczęściej rozgrywanych debiutów szachowych.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Gra środkowa. Ogólne zasady.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Zakończenie partii. Rozgrywanie końcówek.</w:t>
      </w:r>
    </w:p>
    <w:p w:rsidR="001C3671" w:rsidRPr="001C3671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Jak wykorzystywać błędy przeciwnika?</w:t>
      </w:r>
    </w:p>
    <w:p w:rsidR="002B3282" w:rsidRDefault="002B3282" w:rsidP="001C3671">
      <w:pPr>
        <w:pStyle w:val="Akapitzlist"/>
        <w:numPr>
          <w:ilvl w:val="0"/>
          <w:numId w:val="3"/>
        </w:numPr>
      </w:pPr>
      <w:r w:rsidRPr="001C36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"Umieć przegrywać" - czy i kiedy poddać partię?</w:t>
      </w:r>
      <w:r>
        <w:t xml:space="preserve">. </w:t>
      </w:r>
    </w:p>
    <w:p w:rsidR="001C3671" w:rsidRDefault="001C3671" w:rsidP="001C3671">
      <w:pPr>
        <w:pStyle w:val="Akapitzlist"/>
        <w:numPr>
          <w:ilvl w:val="0"/>
          <w:numId w:val="3"/>
        </w:numPr>
      </w:pPr>
      <w:r>
        <w:lastRenderedPageBreak/>
        <w:t xml:space="preserve">Przeprowadzenie turniejów szachowych. </w:t>
      </w:r>
    </w:p>
    <w:p w:rsidR="001C3671" w:rsidRDefault="001C3671" w:rsidP="001C3671"/>
    <w:p w:rsidR="001C3671" w:rsidRDefault="001C3671" w:rsidP="001C3671">
      <w:r>
        <w:t xml:space="preserve">PRZEWIDYWANE OSIĄGNIĘCIA I POSTAWY UCZNIA </w:t>
      </w:r>
    </w:p>
    <w:p w:rsidR="001C3671" w:rsidRDefault="001C3671" w:rsidP="001C3671">
      <w:pPr>
        <w:spacing w:after="0"/>
      </w:pPr>
      <w:r>
        <w:t xml:space="preserve">Uczeń: </w:t>
      </w:r>
    </w:p>
    <w:p w:rsidR="001C3671" w:rsidRDefault="001C3671" w:rsidP="001C3671">
      <w:pPr>
        <w:spacing w:after="0"/>
      </w:pPr>
      <w:r>
        <w:t xml:space="preserve">- zna zasady fair </w:t>
      </w:r>
      <w:proofErr w:type="spellStart"/>
      <w:r>
        <w:t>play</w:t>
      </w:r>
      <w:proofErr w:type="spellEnd"/>
      <w:r>
        <w:t xml:space="preserve"> dążąc do zdrowej rywalizacji </w:t>
      </w:r>
    </w:p>
    <w:p w:rsidR="001C3671" w:rsidRDefault="001C3671" w:rsidP="001C3671">
      <w:pPr>
        <w:spacing w:after="0"/>
      </w:pPr>
      <w:r>
        <w:t xml:space="preserve">- zna podstawowe zasady gry w szachy oraz pomaga innym początkującym szachistom w ich opanowaniu </w:t>
      </w:r>
    </w:p>
    <w:p w:rsidR="001C3671" w:rsidRDefault="001C3671" w:rsidP="001C3671">
      <w:pPr>
        <w:spacing w:after="0"/>
      </w:pPr>
      <w:r>
        <w:t xml:space="preserve">- potrafi w pełni koncentrować się podczas gry </w:t>
      </w:r>
    </w:p>
    <w:p w:rsidR="001C3671" w:rsidRDefault="001C3671" w:rsidP="001C3671">
      <w:pPr>
        <w:spacing w:after="0"/>
      </w:pPr>
      <w:r>
        <w:t xml:space="preserve">- potrafi przeanalizować popełnione błędy i je korygować </w:t>
      </w:r>
    </w:p>
    <w:p w:rsidR="001C3671" w:rsidRDefault="001C3671" w:rsidP="001C3671">
      <w:pPr>
        <w:spacing w:after="0"/>
      </w:pPr>
      <w:r>
        <w:t>- dąży do osiągania sukcesu podczas zawodów międzyszkolnych.</w:t>
      </w:r>
    </w:p>
    <w:p w:rsidR="001C3671" w:rsidRDefault="001C3671" w:rsidP="001C3671"/>
    <w:p w:rsidR="001C3671" w:rsidRDefault="001C3671" w:rsidP="001C3671">
      <w:r>
        <w:t xml:space="preserve">EWALUACJA </w:t>
      </w:r>
    </w:p>
    <w:p w:rsidR="001C3671" w:rsidRDefault="001C3671" w:rsidP="001C3671">
      <w:r>
        <w:t xml:space="preserve">Ewaluacja jako badaniem efektów realizowanego programu, pozwala na ulepszanie metod i form pracy. Dzięki niej analizujemy osiągnięte cele i zadania. Przejawem ewaluacji będzie m.in: obserwacja uczniów na zajęciach, analiza postępów graczy, ocena przez uczniów posunięć figur na szachownicy. Nauczyciel omawia z uczestnikami zajęć popełnione błędy, zwracając szczególną uwagę na poprawność ich korygowania.  </w:t>
      </w:r>
    </w:p>
    <w:p w:rsidR="001C3671" w:rsidRDefault="001C3671" w:rsidP="001C3671"/>
    <w:p w:rsidR="001C3671" w:rsidRDefault="001C3671" w:rsidP="001C3671">
      <w:pPr>
        <w:pStyle w:val="Akapitzlist"/>
      </w:pPr>
    </w:p>
    <w:p w:rsidR="002B3282" w:rsidRDefault="002B3282" w:rsidP="002B3282">
      <w:r>
        <w:t xml:space="preserve"> </w:t>
      </w:r>
    </w:p>
    <w:p w:rsidR="0091372C" w:rsidRDefault="0091372C"/>
    <w:sectPr w:rsidR="0091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28BB"/>
    <w:multiLevelType w:val="hybridMultilevel"/>
    <w:tmpl w:val="14A6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64"/>
    <w:multiLevelType w:val="hybridMultilevel"/>
    <w:tmpl w:val="0E46F62E"/>
    <w:lvl w:ilvl="0" w:tplc="7C5EC1E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06161"/>
    <w:multiLevelType w:val="hybridMultilevel"/>
    <w:tmpl w:val="EEC0045C"/>
    <w:lvl w:ilvl="0" w:tplc="7752F93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82"/>
    <w:rsid w:val="001C3671"/>
    <w:rsid w:val="002B3282"/>
    <w:rsid w:val="0039265B"/>
    <w:rsid w:val="009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DE1"/>
  <w15:chartTrackingRefBased/>
  <w15:docId w15:val="{DE9E5B88-965A-40A1-9649-697F101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Łukasiewicz</dc:creator>
  <cp:keywords/>
  <dc:description/>
  <cp:lastModifiedBy>Hanna Łukasiewicz</cp:lastModifiedBy>
  <cp:revision>2</cp:revision>
  <dcterms:created xsi:type="dcterms:W3CDTF">2018-09-26T18:22:00Z</dcterms:created>
  <dcterms:modified xsi:type="dcterms:W3CDTF">2018-09-27T16:32:00Z</dcterms:modified>
</cp:coreProperties>
</file>