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6" w:rsidRDefault="00F60EA6" w:rsidP="00326A55">
      <w:pPr>
        <w:pStyle w:val="Bezodstpw"/>
        <w:jc w:val="center"/>
        <w:rPr>
          <w:lang w:eastAsia="pl-PL"/>
        </w:rPr>
      </w:pPr>
      <w:bookmarkStart w:id="0" w:name="_GoBack"/>
      <w:bookmarkEnd w:id="0"/>
      <w:r>
        <w:rPr>
          <w:lang w:eastAsia="pl-PL"/>
        </w:rPr>
        <w:t>REGULAMIN WYGLĄDU UCZNIA W SZKOLE PODSTAWOWEJ NR 10 W WARSZAWIE</w:t>
      </w:r>
    </w:p>
    <w:p w:rsidR="00662B7C" w:rsidRDefault="00662B7C" w:rsidP="00326A55">
      <w:pPr>
        <w:pStyle w:val="Bezodstpw"/>
        <w:jc w:val="center"/>
        <w:rPr>
          <w:lang w:eastAsia="pl-PL"/>
        </w:rPr>
      </w:pPr>
      <w:r>
        <w:rPr>
          <w:lang w:eastAsia="pl-PL"/>
        </w:rPr>
        <w:t>Klasy IV - VIII</w:t>
      </w:r>
    </w:p>
    <w:p w:rsidR="0092567C" w:rsidRPr="0092567C" w:rsidRDefault="0092567C" w:rsidP="009256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 zapisem w Statucie Szkoły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 Podstawowej nr 10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strój 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galowy, codzienny lub sportowy.</w:t>
      </w:r>
    </w:p>
    <w:p w:rsidR="0092567C" w:rsidRPr="0092567C" w:rsidRDefault="0092567C" w:rsidP="00925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obowiązuje strój galowy podczas: </w:t>
      </w:r>
    </w:p>
    <w:p w:rsidR="0092567C" w:rsidRPr="0092567C" w:rsidRDefault="0092567C" w:rsidP="00925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i zakończenia roku szkolnego,</w:t>
      </w:r>
    </w:p>
    <w:p w:rsidR="0092567C" w:rsidRPr="0092567C" w:rsidRDefault="0092567C" w:rsidP="00925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 klasie VIII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92567C" w:rsidRDefault="0092567C" w:rsidP="00925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 szkolnych i pozaszkolnych,</w:t>
      </w:r>
    </w:p>
    <w:p w:rsidR="0092567C" w:rsidRPr="0092567C" w:rsidRDefault="0092567C" w:rsidP="0092567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uroczystości szkolnych zgodnych z kalendarzem roku szkolnego na polecenie wychowawcy lub dyrektora szkoły.</w:t>
      </w:r>
    </w:p>
    <w:p w:rsidR="0092567C" w:rsidRPr="0092567C" w:rsidRDefault="0092567C" w:rsidP="0092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dziewcząt:</w:t>
      </w:r>
    </w:p>
    <w:p w:rsidR="0092567C" w:rsidRPr="0092567C" w:rsidRDefault="0092567C" w:rsidP="009256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bluzka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92567C" w:rsidRDefault="0092567C" w:rsidP="009256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granatowa lub czarna spódniczka </w:t>
      </w:r>
      <w:r w:rsidR="00066DB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do kolan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, ewentualnie sukienka,</w:t>
      </w:r>
      <w:r w:rsidR="00066DB9" w:rsidRPr="0006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spodnie </w:t>
      </w:r>
    </w:p>
    <w:p w:rsidR="0092567C" w:rsidRPr="0092567C" w:rsidRDefault="0092567C" w:rsidP="009256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w chłodne dni okrycie wierzchnie (np. sweter, żakiet, kamizelka) w tych samych kolorach,</w:t>
      </w:r>
    </w:p>
    <w:p w:rsidR="0092567C" w:rsidRPr="0092567C" w:rsidRDefault="0092567C" w:rsidP="009256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rajstopy w kolorze białym, ciemnym lub cielistym,</w:t>
      </w:r>
    </w:p>
    <w:p w:rsidR="0092567C" w:rsidRPr="0092567C" w:rsidRDefault="0092567C" w:rsidP="009256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do stroju buty.</w:t>
      </w:r>
    </w:p>
    <w:p w:rsidR="0092567C" w:rsidRPr="0092567C" w:rsidRDefault="0092567C" w:rsidP="0092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chłopców: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koszula,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eleganckie czarne lub granatowe spodnie,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kamiz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elka, sweter lub marynarka w ciemnym kolorze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6DB9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garnitur</w:t>
      </w:r>
      <w:r w:rsidR="00066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066DB9" w:rsidRDefault="00066DB9" w:rsidP="00066D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do stroju buty.</w:t>
      </w:r>
    </w:p>
    <w:p w:rsidR="0092567C" w:rsidRPr="0092567C" w:rsidRDefault="0092567C" w:rsidP="0092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Codzienny strój szkolny: </w:t>
      </w:r>
    </w:p>
    <w:p w:rsidR="0092567C" w:rsidRPr="0092567C" w:rsidRDefault="00662B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być </w:t>
      </w:r>
      <w:r w:rsidR="0092567C"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czysty, schludny, estetyczny,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kolorystyka dowolna z wyjątkiem kolorów jaskrawych i odblaskowych,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 – nie może odsłaniać brzucha</w:t>
      </w:r>
      <w:r w:rsidR="00662B7C">
        <w:rPr>
          <w:rFonts w:ascii="Times New Roman" w:eastAsia="Times New Roman" w:hAnsi="Times New Roman" w:cs="Times New Roman"/>
          <w:sz w:val="24"/>
          <w:szCs w:val="24"/>
          <w:lang w:eastAsia="pl-PL"/>
        </w:rPr>
        <w:t>, dekoltu, pleców,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ud,</w:t>
      </w:r>
    </w:p>
    <w:p w:rsidR="00662B7C" w:rsidRDefault="00662B7C" w:rsidP="0092567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</w:t>
      </w:r>
      <w:r w:rsidR="0092567C"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niestosownych nadruków, wulgaryzmów i niczego, co obrażałoby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92567C" w:rsidRDefault="00662B7C" w:rsidP="0092567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legginsów konieczna tunika lub spódnica</w:t>
      </w:r>
      <w:r w:rsidR="0092567C"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67C" w:rsidRPr="0092567C" w:rsidRDefault="0092567C" w:rsidP="0092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sportowych uczeń winien mieć strój sportowy: 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sportowa koszulka z krótkim rękawkiem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spodenki</w:t>
      </w:r>
      <w:r w:rsidR="00662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mogą odsłaniać górnej części ud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skarpetki bawełniane,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w chłodne dni dres,</w:t>
      </w:r>
    </w:p>
    <w:p w:rsidR="0092567C" w:rsidRPr="0092567C" w:rsidRDefault="0092567C" w:rsidP="0092567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obuwie: adidasy lub tenisówki na jasnej, nieślizgającej się, nierysującej po</w:t>
      </w:r>
      <w:r w:rsidR="005B4FD4">
        <w:rPr>
          <w:rFonts w:ascii="Times New Roman" w:eastAsia="Times New Roman" w:hAnsi="Times New Roman" w:cs="Times New Roman"/>
          <w:sz w:val="24"/>
          <w:szCs w:val="24"/>
          <w:lang w:eastAsia="pl-PL"/>
        </w:rPr>
        <w:t>deszwie, sznurowane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67C" w:rsidRDefault="0092567C" w:rsidP="009256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 jest strojem zmiennym i obowiązkiem każdego ucznia jest jego zmiana po każdych zajęciach sportowych.</w:t>
      </w:r>
    </w:p>
    <w:p w:rsidR="005B4FD4" w:rsidRDefault="005B4FD4" w:rsidP="005B4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FD4" w:rsidRPr="0092567C" w:rsidRDefault="005B4FD4" w:rsidP="005B4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67C" w:rsidRPr="0092567C" w:rsidRDefault="0092567C" w:rsidP="009256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Wygląd </w:t>
      </w:r>
      <w:r w:rsidR="0075420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:rsidR="006721D1" w:rsidRDefault="00754208" w:rsidP="00555B5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codzienną higienę osobistą,</w:t>
      </w:r>
    </w:p>
    <w:p w:rsidR="006721D1" w:rsidRPr="006721D1" w:rsidRDefault="00754208" w:rsidP="00555B5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włosy: 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niefarbowane,   nie mogą przeszkadzać podczas pisania, czytania</w:t>
      </w:r>
      <w:r w:rsidR="005B4FD4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FD4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jedzenia 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zajęć sportowych</w:t>
      </w:r>
      <w:r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winny być odpowiednio spięte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1D1" w:rsidRPr="006721D1" w:rsidRDefault="006721D1" w:rsidP="008065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nienoszenie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biżuterii (dopuszczalny jest łańcuszek lub medalik, a w przypadku dziewcząt małe kolczyki w uszach),</w:t>
      </w:r>
    </w:p>
    <w:p w:rsidR="00754208" w:rsidRPr="006721D1" w:rsidRDefault="006721D1" w:rsidP="006000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niemalowanie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paznokci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makijażu,</w:t>
      </w:r>
    </w:p>
    <w:p w:rsidR="00754208" w:rsidRPr="00754208" w:rsidRDefault="006721D1" w:rsidP="00875E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92567C" w:rsidRPr="0075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tatuaży,</w:t>
      </w:r>
    </w:p>
    <w:p w:rsidR="00754208" w:rsidRPr="00754208" w:rsidRDefault="006721D1" w:rsidP="00C369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nienoszenie</w:t>
      </w:r>
      <w:r w:rsidR="005B4FD4" w:rsidRPr="0075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67C" w:rsidRPr="00754208">
        <w:rPr>
          <w:rFonts w:ascii="Times New Roman" w:eastAsia="Times New Roman" w:hAnsi="Times New Roman" w:cs="Times New Roman"/>
          <w:sz w:val="24"/>
          <w:szCs w:val="24"/>
          <w:lang w:eastAsia="pl-PL"/>
        </w:rPr>
        <w:t>kapturów lub innych nakryć głowy,</w:t>
      </w:r>
    </w:p>
    <w:p w:rsidR="0092567C" w:rsidRPr="00754208" w:rsidRDefault="006721D1" w:rsidP="004A40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codzienna zmiana obuwia</w:t>
      </w:r>
      <w:r w:rsidR="0092567C" w:rsidRPr="0075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szkoły,</w:t>
      </w:r>
    </w:p>
    <w:p w:rsidR="0092567C" w:rsidRPr="0092567C" w:rsidRDefault="0092567C" w:rsidP="006721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obuwie </w:t>
      </w:r>
      <w:r w:rsid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zawiązanymi sznurowadłami, 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B4FD4">
        <w:rPr>
          <w:rFonts w:ascii="Times New Roman" w:eastAsia="Times New Roman" w:hAnsi="Times New Roman" w:cs="Times New Roman"/>
          <w:sz w:val="24"/>
          <w:szCs w:val="24"/>
          <w:lang w:eastAsia="pl-PL"/>
        </w:rPr>
        <w:t>jasnej podeszwie</w:t>
      </w:r>
      <w:r w:rsid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67C" w:rsidRPr="006721D1" w:rsidRDefault="0092567C" w:rsidP="006721D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nieprzestrzeganie w/w regulaminu uczeń może ponieść następujące konsekwencje: </w:t>
      </w:r>
    </w:p>
    <w:p w:rsidR="0092567C" w:rsidRPr="0092567C" w:rsidRDefault="0092567C" w:rsidP="006721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wychowawcza ucznia – pouczenie,</w:t>
      </w:r>
    </w:p>
    <w:p w:rsidR="0092567C" w:rsidRPr="0092567C" w:rsidRDefault="0092567C" w:rsidP="006721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powtarzającego się łamania regulaminu wpis </w:t>
      </w:r>
      <w:r w:rsidR="002E0CB7">
        <w:rPr>
          <w:rFonts w:ascii="Times New Roman" w:eastAsia="Times New Roman" w:hAnsi="Times New Roman" w:cs="Times New Roman"/>
          <w:sz w:val="24"/>
          <w:szCs w:val="24"/>
          <w:lang w:eastAsia="pl-PL"/>
        </w:rPr>
        <w:t>w e-dzienniku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67C" w:rsidRPr="0092567C" w:rsidRDefault="0092567C" w:rsidP="006721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upomnienie ucznia przez wychowawcę z powiadomieniem rodziców lub prawnych opiekunów,</w:t>
      </w:r>
    </w:p>
    <w:p w:rsidR="0092567C" w:rsidRPr="0092567C" w:rsidRDefault="0092567C" w:rsidP="006721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Dyrektorem Szkoły,</w:t>
      </w:r>
    </w:p>
    <w:p w:rsidR="006721D1" w:rsidRDefault="0092567C" w:rsidP="006721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Dyrektorem Szkoły w obecności rodziców ucznia.</w:t>
      </w:r>
    </w:p>
    <w:p w:rsidR="002E0CB7" w:rsidRPr="006721D1" w:rsidRDefault="00873AF4" w:rsidP="006721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567C" w:rsidRPr="006721D1">
        <w:rPr>
          <w:rFonts w:ascii="Times New Roman" w:eastAsia="Times New Roman" w:hAnsi="Times New Roman" w:cs="Times New Roman"/>
          <w:sz w:val="24"/>
          <w:szCs w:val="24"/>
          <w:lang w:eastAsia="pl-PL"/>
        </w:rPr>
        <w:t>bniżenie oceny zachowania w klasach IV – VIII</w:t>
      </w:r>
    </w:p>
    <w:p w:rsidR="0092567C" w:rsidRPr="0092567C" w:rsidRDefault="0092567C" w:rsidP="002E0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dotyczące rodziców/opiekunów prawnych: </w:t>
      </w:r>
    </w:p>
    <w:p w:rsidR="0092567C" w:rsidRPr="0092567C" w:rsidRDefault="0092567C" w:rsidP="0092567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na początku roku szkolnego zostają zapoznani z niniejszym regulaminem i mają obowiąz</w:t>
      </w:r>
      <w:r w:rsidR="00873AF4">
        <w:rPr>
          <w:rFonts w:ascii="Times New Roman" w:eastAsia="Times New Roman" w:hAnsi="Times New Roman" w:cs="Times New Roman"/>
          <w:sz w:val="24"/>
          <w:szCs w:val="24"/>
          <w:lang w:eastAsia="pl-PL"/>
        </w:rPr>
        <w:t>ek zaopatrzyć dzieci w obuwie z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mienne, strój szkolny, galowy, sportowy oraz dopilnować, aby dziecko przychodziło do szkoły zgodnie z ustaleniami w/w regulaminu.</w:t>
      </w:r>
    </w:p>
    <w:p w:rsidR="0092567C" w:rsidRPr="0092567C" w:rsidRDefault="0092567C" w:rsidP="0092567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łamania przez dziecko postanowień Statutu Szkoły i Regulaminu stroju uczniowskiego, Rodzice/Prawni opiekunowie zobowiązani są podjąć działania mające na celu poprawę zachowania dziecka (stawić się w szkole na rozmowę z wychowawcą lub pedagogiem, dołożyć starań, by uczeń chodził do szkoły odpowiednio ubrany i wyposażony).</w:t>
      </w:r>
    </w:p>
    <w:p w:rsidR="0092567C" w:rsidRPr="0092567C" w:rsidRDefault="0092567C" w:rsidP="009256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dotyczące nauczycieli: </w:t>
      </w:r>
    </w:p>
    <w:p w:rsidR="0092567C" w:rsidRPr="0092567C" w:rsidRDefault="0092567C" w:rsidP="009256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kontroli przestrzegania przez uczniów regulaminu stroju i wyglądu ucznia zob</w:t>
      </w:r>
      <w:r w:rsidR="00873AF4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owiązani są wszyscy nauczyciele.</w:t>
      </w:r>
    </w:p>
    <w:p w:rsidR="0092567C" w:rsidRPr="0092567C" w:rsidRDefault="0092567C" w:rsidP="0092567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niestosownego i niezgodnego z regulaminem wyglądu ucznia, każdy nauczyciel ma obo</w:t>
      </w:r>
      <w:r w:rsidR="00873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wiązek zapisać stosowną uwagę dzienniczku lub/i w e-dzienniku </w:t>
      </w:r>
      <w:r w:rsidR="00873AF4"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(uwagę o niestosowaniu się do regulaminu przez ucznia wpisuje się tylko raz w d</w:t>
      </w:r>
      <w:r w:rsidR="00873AF4">
        <w:rPr>
          <w:rFonts w:ascii="Times New Roman" w:eastAsia="Times New Roman" w:hAnsi="Times New Roman" w:cs="Times New Roman"/>
          <w:sz w:val="24"/>
          <w:szCs w:val="24"/>
          <w:lang w:eastAsia="pl-PL"/>
        </w:rPr>
        <w:t>anym dniu).</w:t>
      </w:r>
    </w:p>
    <w:p w:rsidR="0092567C" w:rsidRPr="0092567C" w:rsidRDefault="0092567C" w:rsidP="0092567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nagminnego </w:t>
      </w:r>
      <w:r w:rsidR="00873AF4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łamania regulaminu przez ucznia</w:t>
      </w: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klasy jest zobowiązany do powiadomien</w:t>
      </w:r>
      <w:r w:rsidR="00873AF4">
        <w:rPr>
          <w:rFonts w:ascii="Times New Roman" w:eastAsia="Times New Roman" w:hAnsi="Times New Roman" w:cs="Times New Roman"/>
          <w:sz w:val="24"/>
          <w:szCs w:val="24"/>
          <w:lang w:eastAsia="pl-PL"/>
        </w:rPr>
        <w:t>ia o tym fakcie rodziców ucznia.</w:t>
      </w:r>
    </w:p>
    <w:p w:rsidR="0092567C" w:rsidRPr="0092567C" w:rsidRDefault="0092567C" w:rsidP="0092567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67C">
        <w:rPr>
          <w:rFonts w:ascii="Times New Roman" w:eastAsia="Times New Roman" w:hAnsi="Times New Roman" w:cs="Times New Roman"/>
          <w:sz w:val="24"/>
          <w:szCs w:val="24"/>
          <w:lang w:eastAsia="pl-PL"/>
        </w:rPr>
        <w:t>Nagminne łamanie regulaminu będzie miało wpływ na ustalenie końcowej oceny zachowania.</w:t>
      </w:r>
    </w:p>
    <w:p w:rsidR="00E20072" w:rsidRDefault="00E20072"/>
    <w:sectPr w:rsidR="00E2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BBD"/>
    <w:multiLevelType w:val="multilevel"/>
    <w:tmpl w:val="9658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398E"/>
    <w:multiLevelType w:val="multilevel"/>
    <w:tmpl w:val="7D4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12760"/>
    <w:multiLevelType w:val="multilevel"/>
    <w:tmpl w:val="A6EC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20082"/>
    <w:multiLevelType w:val="multilevel"/>
    <w:tmpl w:val="5838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33625"/>
    <w:multiLevelType w:val="multilevel"/>
    <w:tmpl w:val="D83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54F8D"/>
    <w:multiLevelType w:val="multilevel"/>
    <w:tmpl w:val="1A36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43D85"/>
    <w:multiLevelType w:val="multilevel"/>
    <w:tmpl w:val="B310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C"/>
    <w:rsid w:val="00066DB9"/>
    <w:rsid w:val="002E0CB7"/>
    <w:rsid w:val="00326A55"/>
    <w:rsid w:val="005B4FD4"/>
    <w:rsid w:val="00662B7C"/>
    <w:rsid w:val="006721D1"/>
    <w:rsid w:val="00754208"/>
    <w:rsid w:val="00873AF4"/>
    <w:rsid w:val="0092567C"/>
    <w:rsid w:val="00C95793"/>
    <w:rsid w:val="00CA3B04"/>
    <w:rsid w:val="00CA3BC3"/>
    <w:rsid w:val="00D06CBE"/>
    <w:rsid w:val="00E20072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A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A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Zarzycka</dc:creator>
  <cp:lastModifiedBy>Administrator</cp:lastModifiedBy>
  <cp:revision>2</cp:revision>
  <dcterms:created xsi:type="dcterms:W3CDTF">2018-09-10T12:51:00Z</dcterms:created>
  <dcterms:modified xsi:type="dcterms:W3CDTF">2018-09-10T12:51:00Z</dcterms:modified>
</cp:coreProperties>
</file>