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470"/>
      </w:tblGrid>
      <w:tr w:rsidR="00F001FE" w:rsidRPr="00617F50" w:rsidTr="00F001FE">
        <w:trPr>
          <w:trHeight w:val="446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F001FE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617F50">
              <w:rPr>
                <w:rFonts w:ascii="Arial" w:hAnsi="Arial" w:cs="Arial"/>
                <w:b/>
                <w:sz w:val="28"/>
                <w:szCs w:val="28"/>
              </w:rPr>
              <w:t>Názov predmetu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851A17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Rómska kultúra a reálie</w:t>
            </w:r>
          </w:p>
        </w:tc>
      </w:tr>
      <w:tr w:rsidR="00F001FE" w:rsidRPr="00617F50" w:rsidTr="00F001FE">
        <w:trPr>
          <w:trHeight w:val="112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Časový rozsah výučby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FE" w:rsidRPr="00A73A2E" w:rsidRDefault="00A551FE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hodina </w:t>
            </w:r>
            <w:r w:rsidR="00C07200">
              <w:rPr>
                <w:rFonts w:ascii="Arial" w:hAnsi="Arial" w:cs="Arial"/>
                <w:sz w:val="20"/>
                <w:szCs w:val="20"/>
              </w:rPr>
              <w:t>týždenne, spolu 33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vyučovacích hodín</w:t>
            </w:r>
          </w:p>
        </w:tc>
      </w:tr>
      <w:tr w:rsidR="00F001FE" w:rsidRPr="00617F50" w:rsidTr="00F001FE">
        <w:trPr>
          <w:trHeight w:val="114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FE" w:rsidRPr="00A73A2E" w:rsidRDefault="00B11059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siedmy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A73A2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1 -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variant A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F001F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A2E"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</w:tr>
    </w:tbl>
    <w:p w:rsidR="00F001FE" w:rsidRPr="00617F50" w:rsidRDefault="00F001FE" w:rsidP="00F00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Default="00F001FE" w:rsidP="00F001FE">
      <w:pPr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Charakteristika predmetu:</w:t>
      </w:r>
    </w:p>
    <w:p w:rsidR="00AC797E" w:rsidRDefault="00AC797E" w:rsidP="00F001FE">
      <w:pPr>
        <w:jc w:val="both"/>
        <w:rPr>
          <w:rFonts w:ascii="Arial" w:hAnsi="Arial" w:cs="Arial"/>
          <w:b/>
          <w:sz w:val="20"/>
          <w:szCs w:val="20"/>
        </w:rPr>
      </w:pPr>
    </w:p>
    <w:p w:rsidR="00851A17" w:rsidRDefault="00851A17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51A17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Rómska kultúra a reálie je voliteľný predmet, ktorý Spojená škola v Chminianskych Jakubovanoch zaradila do Školského vzdelávacieho programu v školskom roku 2015/2016 v rámci voľných disponibilných hodín ako výstup realizovaného projektu „Rómske reálie ako nástroj inklúzie“. </w:t>
      </w:r>
      <w:r w:rsidR="00A44D89">
        <w:rPr>
          <w:rFonts w:ascii="Arial" w:hAnsi="Arial" w:cs="Arial"/>
          <w:sz w:val="20"/>
          <w:szCs w:val="20"/>
        </w:rPr>
        <w:t>Vzdelávacie výstupy</w:t>
      </w:r>
      <w:r>
        <w:rPr>
          <w:rFonts w:ascii="Arial" w:hAnsi="Arial" w:cs="Arial"/>
          <w:sz w:val="20"/>
          <w:szCs w:val="20"/>
        </w:rPr>
        <w:t xml:space="preserve"> uvedeného predmetu</w:t>
      </w:r>
      <w:r w:rsidR="00A44D89">
        <w:rPr>
          <w:rFonts w:ascii="Arial" w:hAnsi="Arial" w:cs="Arial"/>
          <w:sz w:val="20"/>
          <w:szCs w:val="20"/>
        </w:rPr>
        <w:t xml:space="preserve"> </w:t>
      </w:r>
      <w:r w:rsidR="00024B76">
        <w:rPr>
          <w:rFonts w:ascii="Arial" w:hAnsi="Arial" w:cs="Arial"/>
          <w:sz w:val="20"/>
          <w:szCs w:val="20"/>
        </w:rPr>
        <w:t>konkretizujú očakávané vedomosti</w:t>
      </w:r>
      <w:r w:rsidR="00A44D89">
        <w:rPr>
          <w:rFonts w:ascii="Arial" w:hAnsi="Arial" w:cs="Arial"/>
          <w:sz w:val="20"/>
          <w:szCs w:val="20"/>
        </w:rPr>
        <w:t xml:space="preserve"> a stanovujú optimálnu/ideálnu úroveň ich zvládnutia. </w:t>
      </w:r>
    </w:p>
    <w:p w:rsidR="00851A17" w:rsidRDefault="00851A17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Vyučovací predmet Rómska kultúra a reálie má svoje špec</w:t>
      </w:r>
      <w:r w:rsidR="00024B76">
        <w:rPr>
          <w:rFonts w:ascii="Arial" w:hAnsi="Arial" w:cs="Arial"/>
          <w:sz w:val="20"/>
          <w:szCs w:val="20"/>
        </w:rPr>
        <w:t xml:space="preserve">ifiká v tom, že v sebe integruje </w:t>
      </w:r>
      <w:r>
        <w:rPr>
          <w:rFonts w:ascii="Arial" w:hAnsi="Arial" w:cs="Arial"/>
          <w:sz w:val="20"/>
          <w:szCs w:val="20"/>
        </w:rPr>
        <w:t>jednotlivé kľúčové témy, predovšetkým oblasti a problémy sociálneho a kultúrneho charakteru. Využíva pri tom znalosti a intelektové schopnosti žiakov, ktoré získali najmä v predmetoch dejepis, geografia, občianska náuka, etická výchova, náboženská výchova, výtvarná výchova a hudobná výchov</w:t>
      </w:r>
      <w:r w:rsidR="00024B76">
        <w:rPr>
          <w:rFonts w:ascii="Arial" w:hAnsi="Arial" w:cs="Arial"/>
          <w:sz w:val="20"/>
          <w:szCs w:val="20"/>
        </w:rPr>
        <w:t xml:space="preserve">a. Sú východiskom k vzdelávaniu </w:t>
      </w:r>
      <w:r>
        <w:rPr>
          <w:rFonts w:ascii="Arial" w:hAnsi="Arial" w:cs="Arial"/>
          <w:sz w:val="20"/>
          <w:szCs w:val="20"/>
        </w:rPr>
        <w:t>o</w:t>
      </w:r>
      <w:r w:rsidR="00A44D89">
        <w:rPr>
          <w:rFonts w:ascii="Arial" w:hAnsi="Arial" w:cs="Arial"/>
          <w:sz w:val="20"/>
          <w:szCs w:val="20"/>
        </w:rPr>
        <w:t> histórii, etnografii a folklori</w:t>
      </w:r>
      <w:r w:rsidR="00024B76">
        <w:rPr>
          <w:rFonts w:ascii="Arial" w:hAnsi="Arial" w:cs="Arial"/>
          <w:sz w:val="20"/>
          <w:szCs w:val="20"/>
        </w:rPr>
        <w:t>stike Rómov, o etnických vzťahoch, resp. konfliktoch</w:t>
      </w:r>
      <w:r w:rsidR="00A44D89">
        <w:rPr>
          <w:rFonts w:ascii="Arial" w:hAnsi="Arial" w:cs="Arial"/>
          <w:sz w:val="20"/>
          <w:szCs w:val="20"/>
        </w:rPr>
        <w:t xml:space="preserve"> majority a Rómov ako menšiny na Slovensku a vo svete. Predmet Rómska kultúra a reálie je interdisciplinárny a interkultúrny. 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Predmet Rómska kultúra a reálie má u žiakov rozvinúť poznanie jedinečnosti vlastných dejín a kultúry. Predstavuje tak jeden z významných prostriedkov procesu humanizácie žiakov. Hlavnou funkciou Rómskej kultúry a reálií je kultivovanie historického a kultúrneho povedomia žiakov. Vedie ich k úcte k vlastnému etniku, ale aj úcte k iným národom a etnikám, rovnako tak aj k rešpektovaniu kultúrnych a iných odlišností. Prispieva k rozvíjaniu hodnotovej škály.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Voliteľný predmet Róms</w:t>
      </w:r>
      <w:r w:rsidR="00024B76">
        <w:rPr>
          <w:rFonts w:ascii="Arial" w:hAnsi="Arial" w:cs="Arial"/>
          <w:sz w:val="20"/>
          <w:szCs w:val="20"/>
        </w:rPr>
        <w:t>ka kultúra a reálie je tematicky</w:t>
      </w:r>
      <w:r>
        <w:rPr>
          <w:rFonts w:ascii="Arial" w:hAnsi="Arial" w:cs="Arial"/>
          <w:sz w:val="20"/>
          <w:szCs w:val="20"/>
        </w:rPr>
        <w:t xml:space="preserve"> rozdelený na dve časti.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Prvá časť je venovaná dej</w:t>
      </w:r>
      <w:r w:rsidR="00024B76">
        <w:rPr>
          <w:rFonts w:ascii="Arial" w:hAnsi="Arial" w:cs="Arial"/>
          <w:sz w:val="20"/>
          <w:szCs w:val="20"/>
        </w:rPr>
        <w:t xml:space="preserve">inám Rómov. Žiaci si osvojujú </w:t>
      </w:r>
      <w:r>
        <w:rPr>
          <w:rFonts w:ascii="Arial" w:hAnsi="Arial" w:cs="Arial"/>
          <w:sz w:val="20"/>
          <w:szCs w:val="20"/>
        </w:rPr>
        <w:t xml:space="preserve">poznatky z histórie </w:t>
      </w:r>
      <w:r w:rsidR="007D1B58">
        <w:rPr>
          <w:rFonts w:ascii="Arial" w:hAnsi="Arial" w:cs="Arial"/>
          <w:sz w:val="20"/>
          <w:szCs w:val="20"/>
        </w:rPr>
        <w:t>Rómov o</w:t>
      </w:r>
      <w:r>
        <w:rPr>
          <w:rFonts w:ascii="Arial" w:hAnsi="Arial" w:cs="Arial"/>
          <w:sz w:val="20"/>
          <w:szCs w:val="20"/>
        </w:rPr>
        <w:t xml:space="preserve">d </w:t>
      </w:r>
      <w:r w:rsidR="007D1B58">
        <w:rPr>
          <w:rFonts w:ascii="Arial" w:hAnsi="Arial" w:cs="Arial"/>
          <w:sz w:val="20"/>
          <w:szCs w:val="20"/>
        </w:rPr>
        <w:t>pravlasti Indii,</w:t>
      </w:r>
      <w:r>
        <w:rPr>
          <w:rFonts w:ascii="Arial" w:hAnsi="Arial" w:cs="Arial"/>
          <w:sz w:val="20"/>
          <w:szCs w:val="20"/>
        </w:rPr>
        <w:t xml:space="preserve"> cez prvé zmienky o </w:t>
      </w:r>
      <w:r w:rsidR="008D3035">
        <w:rPr>
          <w:rFonts w:ascii="Arial" w:hAnsi="Arial" w:cs="Arial"/>
          <w:sz w:val="20"/>
          <w:szCs w:val="20"/>
        </w:rPr>
        <w:t>Rómoch</w:t>
      </w:r>
      <w:r>
        <w:rPr>
          <w:rFonts w:ascii="Arial" w:hAnsi="Arial" w:cs="Arial"/>
          <w:sz w:val="20"/>
          <w:szCs w:val="20"/>
        </w:rPr>
        <w:t xml:space="preserve"> </w:t>
      </w:r>
      <w:r w:rsidR="007D1B58">
        <w:rPr>
          <w:rFonts w:ascii="Arial" w:hAnsi="Arial" w:cs="Arial"/>
          <w:sz w:val="20"/>
          <w:szCs w:val="20"/>
        </w:rPr>
        <w:t xml:space="preserve">vo svete a na Slovensku, II. svetovú vojnu, mapujú povojnovú situáciu v ČSSR, rómsku obrodu, krízu rómskej identity až po súčasný život Rómov. </w:t>
      </w:r>
    </w:p>
    <w:p w:rsidR="00A73A2E" w:rsidRDefault="007D1B58" w:rsidP="00531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druhej časti sa osnovanie predmetu sústreďuje na etnografiu Rómov. Poskytuje prehľad o folkloristike, kultúre a hudbe Rómov v minulosti a dnes v medzinárodnom a regionálnom kontexte. Žiaci sa dozvedia o</w:t>
      </w:r>
      <w:r w:rsidR="005319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výv</w:t>
      </w:r>
      <w:r w:rsidR="0053192D">
        <w:rPr>
          <w:rFonts w:ascii="Arial" w:hAnsi="Arial" w:cs="Arial"/>
          <w:sz w:val="20"/>
          <w:szCs w:val="20"/>
        </w:rPr>
        <w:t>ine rómskeho</w:t>
      </w:r>
      <w:r>
        <w:rPr>
          <w:rFonts w:ascii="Arial" w:hAnsi="Arial" w:cs="Arial"/>
          <w:sz w:val="20"/>
          <w:szCs w:val="20"/>
        </w:rPr>
        <w:t xml:space="preserve"> jazyka, </w:t>
      </w:r>
      <w:r w:rsidR="0053192D">
        <w:rPr>
          <w:rFonts w:ascii="Arial" w:hAnsi="Arial" w:cs="Arial"/>
          <w:sz w:val="20"/>
          <w:szCs w:val="20"/>
        </w:rPr>
        <w:t xml:space="preserve"> dialektoc</w:t>
      </w:r>
      <w:r w:rsidR="00024B76">
        <w:rPr>
          <w:rFonts w:ascii="Arial" w:hAnsi="Arial" w:cs="Arial"/>
          <w:sz w:val="20"/>
          <w:szCs w:val="20"/>
        </w:rPr>
        <w:t xml:space="preserve">h, kodifikácii a štandardizácii </w:t>
      </w:r>
      <w:r w:rsidR="0053192D">
        <w:rPr>
          <w:rFonts w:ascii="Arial" w:hAnsi="Arial" w:cs="Arial"/>
          <w:sz w:val="20"/>
          <w:szCs w:val="20"/>
        </w:rPr>
        <w:t xml:space="preserve">rómskeho jazyka, jazykových publikáciách a osobnostiach rómskej lingvistiky.  </w:t>
      </w:r>
    </w:p>
    <w:p w:rsidR="00576CFF" w:rsidRPr="00617F50" w:rsidRDefault="00576CFF" w:rsidP="00F001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01FE" w:rsidRDefault="00F001FE" w:rsidP="00CB7291">
      <w:pPr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Ciele vyučovacieho predmetu:</w:t>
      </w:r>
      <w:r w:rsidR="00510635">
        <w:rPr>
          <w:rFonts w:ascii="Arial" w:hAnsi="Arial" w:cs="Arial"/>
          <w:b/>
          <w:sz w:val="20"/>
          <w:szCs w:val="20"/>
        </w:rPr>
        <w:t xml:space="preserve"> </w:t>
      </w:r>
    </w:p>
    <w:p w:rsidR="008D3035" w:rsidRDefault="008D3035" w:rsidP="00CB7291">
      <w:pPr>
        <w:jc w:val="both"/>
        <w:rPr>
          <w:rFonts w:ascii="Arial" w:hAnsi="Arial" w:cs="Arial"/>
          <w:b/>
          <w:sz w:val="20"/>
          <w:szCs w:val="20"/>
        </w:rPr>
      </w:pP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17DE3">
        <w:rPr>
          <w:rFonts w:ascii="Arial" w:hAnsi="Arial" w:cs="Arial"/>
          <w:sz w:val="20"/>
          <w:szCs w:val="20"/>
        </w:rPr>
        <w:t xml:space="preserve">poznávať históriu a kultúru Rómov, ktorá nepredstavuje uzavretú minulosť, </w:t>
      </w:r>
      <w:r w:rsidR="003D3129">
        <w:rPr>
          <w:rFonts w:ascii="Arial" w:hAnsi="Arial" w:cs="Arial"/>
          <w:sz w:val="20"/>
          <w:szCs w:val="20"/>
        </w:rPr>
        <w:t>ale je otvorená novému poznaniu,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získať základné vedomosti z histórie Rómov v kon</w:t>
      </w:r>
      <w:r w:rsidR="00717DE3" w:rsidRPr="003D3129">
        <w:rPr>
          <w:rFonts w:ascii="Arial" w:hAnsi="Arial" w:cs="Arial"/>
          <w:sz w:val="20"/>
          <w:szCs w:val="20"/>
        </w:rPr>
        <w:t xml:space="preserve">texte dejín na Slovensku a vo </w:t>
      </w:r>
      <w:r w:rsidR="003D3129">
        <w:rPr>
          <w:rFonts w:ascii="Arial" w:hAnsi="Arial" w:cs="Arial"/>
          <w:sz w:val="20"/>
          <w:szCs w:val="20"/>
        </w:rPr>
        <w:t>svete,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získavať základné vedomosti  o kultúre Rómov, vedomosti z e</w:t>
      </w:r>
      <w:r w:rsidR="002275FB">
        <w:rPr>
          <w:rFonts w:ascii="Arial" w:hAnsi="Arial" w:cs="Arial"/>
          <w:sz w:val="20"/>
          <w:szCs w:val="20"/>
        </w:rPr>
        <w:t>tnografie a folkloristiky</w:t>
      </w:r>
      <w:r w:rsidR="003D3129">
        <w:rPr>
          <w:rFonts w:ascii="Arial" w:hAnsi="Arial" w:cs="Arial"/>
          <w:sz w:val="20"/>
          <w:szCs w:val="20"/>
        </w:rPr>
        <w:t xml:space="preserve"> Rómov,</w:t>
      </w:r>
    </w:p>
    <w:p w:rsidR="00670934" w:rsidRDefault="00717DE3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 xml:space="preserve">vnímať </w:t>
      </w:r>
      <w:r w:rsidR="00670934" w:rsidRPr="003D3129">
        <w:rPr>
          <w:rFonts w:ascii="Arial" w:hAnsi="Arial" w:cs="Arial"/>
          <w:sz w:val="20"/>
          <w:szCs w:val="20"/>
        </w:rPr>
        <w:t>jedinečnosť vla</w:t>
      </w:r>
      <w:r w:rsidRPr="003D3129">
        <w:rPr>
          <w:rFonts w:ascii="Arial" w:hAnsi="Arial" w:cs="Arial"/>
          <w:sz w:val="20"/>
          <w:szCs w:val="20"/>
        </w:rPr>
        <w:t xml:space="preserve">stnej histórie a kultúry, ktorá </w:t>
      </w:r>
      <w:r w:rsidR="00670934" w:rsidRPr="003D3129">
        <w:rPr>
          <w:rFonts w:ascii="Arial" w:hAnsi="Arial" w:cs="Arial"/>
          <w:sz w:val="20"/>
          <w:szCs w:val="20"/>
        </w:rPr>
        <w:t>je výsledkom mnohost</w:t>
      </w:r>
      <w:r w:rsidR="003D3129">
        <w:rPr>
          <w:rFonts w:ascii="Arial" w:hAnsi="Arial" w:cs="Arial"/>
          <w:sz w:val="20"/>
          <w:szCs w:val="20"/>
        </w:rPr>
        <w:t>ranného a protirečivého procesu,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poznávať históriu a kultúru na základe kritickej analýzy historický</w:t>
      </w:r>
      <w:r w:rsidR="003D3129">
        <w:rPr>
          <w:rFonts w:ascii="Arial" w:hAnsi="Arial" w:cs="Arial"/>
          <w:sz w:val="20"/>
          <w:szCs w:val="20"/>
        </w:rPr>
        <w:t>ch prameňov,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hodnotiť informácie z médií vo vzťah</w:t>
      </w:r>
      <w:r w:rsidR="00024B76">
        <w:rPr>
          <w:rFonts w:ascii="Arial" w:hAnsi="Arial" w:cs="Arial"/>
          <w:sz w:val="20"/>
          <w:szCs w:val="20"/>
        </w:rPr>
        <w:t>u k situácii</w:t>
      </w:r>
      <w:r w:rsidR="003D3129">
        <w:rPr>
          <w:rFonts w:ascii="Arial" w:hAnsi="Arial" w:cs="Arial"/>
          <w:sz w:val="20"/>
          <w:szCs w:val="20"/>
        </w:rPr>
        <w:t xml:space="preserve"> Rómov na Slovensku,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zís</w:t>
      </w:r>
      <w:r w:rsidR="00024B76">
        <w:rPr>
          <w:rFonts w:ascii="Arial" w:hAnsi="Arial" w:cs="Arial"/>
          <w:sz w:val="20"/>
          <w:szCs w:val="20"/>
        </w:rPr>
        <w:t>kať prehľad o sociálnej situácii</w:t>
      </w:r>
      <w:r w:rsidRPr="003D3129">
        <w:rPr>
          <w:rFonts w:ascii="Arial" w:hAnsi="Arial" w:cs="Arial"/>
          <w:sz w:val="20"/>
          <w:szCs w:val="20"/>
        </w:rPr>
        <w:t xml:space="preserve"> Rómov na Slovenku a v iných štátoch Eu</w:t>
      </w:r>
      <w:r w:rsidR="003D3129">
        <w:rPr>
          <w:rFonts w:ascii="Arial" w:hAnsi="Arial" w:cs="Arial"/>
          <w:sz w:val="20"/>
          <w:szCs w:val="20"/>
        </w:rPr>
        <w:t>rópskej únie predmetov a naopak,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rozvinúť schopnosť vytvárať dobré medziľudské vzťahy v škole i mimo nej bez prejavov diskrimi</w:t>
      </w:r>
      <w:r w:rsidR="003D3129">
        <w:rPr>
          <w:rFonts w:ascii="Arial" w:hAnsi="Arial" w:cs="Arial"/>
          <w:sz w:val="20"/>
          <w:szCs w:val="20"/>
        </w:rPr>
        <w:t>nácie, predsudkov a stereotypov,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rozvíjať chu</w:t>
      </w:r>
      <w:r w:rsidR="00024B76">
        <w:rPr>
          <w:rFonts w:ascii="Arial" w:hAnsi="Arial" w:cs="Arial"/>
          <w:sz w:val="20"/>
          <w:szCs w:val="20"/>
        </w:rPr>
        <w:t>ť učiť sa, motivovať</w:t>
      </w:r>
      <w:r w:rsidR="003D3129" w:rsidRPr="003D3129">
        <w:rPr>
          <w:rFonts w:ascii="Arial" w:hAnsi="Arial" w:cs="Arial"/>
          <w:sz w:val="20"/>
          <w:szCs w:val="20"/>
        </w:rPr>
        <w:t xml:space="preserve"> žiakov ku v</w:t>
      </w:r>
      <w:r w:rsidR="003D3129">
        <w:rPr>
          <w:rFonts w:ascii="Arial" w:hAnsi="Arial" w:cs="Arial"/>
          <w:sz w:val="20"/>
          <w:szCs w:val="20"/>
        </w:rPr>
        <w:t>zdelávaniu,</w:t>
      </w:r>
    </w:p>
    <w:p w:rsidR="00670934" w:rsidRDefault="003D3129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riešiť modelové situácie,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 xml:space="preserve">vyhľadávať historické </w:t>
      </w:r>
      <w:r w:rsidR="00717DE3" w:rsidRPr="003D3129">
        <w:rPr>
          <w:rFonts w:ascii="Arial" w:hAnsi="Arial" w:cs="Arial"/>
          <w:sz w:val="20"/>
          <w:szCs w:val="20"/>
        </w:rPr>
        <w:t>pramene k predmetu rómska kultúra a</w:t>
      </w:r>
      <w:r w:rsidR="003D3129">
        <w:rPr>
          <w:rFonts w:ascii="Arial" w:hAnsi="Arial" w:cs="Arial"/>
          <w:sz w:val="20"/>
          <w:szCs w:val="20"/>
        </w:rPr>
        <w:t> </w:t>
      </w:r>
      <w:r w:rsidR="00717DE3" w:rsidRPr="003D3129">
        <w:rPr>
          <w:rFonts w:ascii="Arial" w:hAnsi="Arial" w:cs="Arial"/>
          <w:sz w:val="20"/>
          <w:szCs w:val="20"/>
        </w:rPr>
        <w:t>reálie</w:t>
      </w:r>
      <w:r w:rsidR="003D3129">
        <w:rPr>
          <w:rFonts w:ascii="Arial" w:hAnsi="Arial" w:cs="Arial"/>
          <w:sz w:val="20"/>
          <w:szCs w:val="20"/>
        </w:rPr>
        <w:t>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rozvíjať a kultivovať kultúrny dialóg a otvorenú diskusiu ako základný princíp fungova</w:t>
      </w:r>
      <w:r w:rsidR="003D3129">
        <w:rPr>
          <w:rFonts w:ascii="Arial" w:hAnsi="Arial" w:cs="Arial"/>
          <w:sz w:val="20"/>
          <w:szCs w:val="20"/>
        </w:rPr>
        <w:t>nia v demokratickej spoločnosti,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akceptovať sociálne a kultúrn</w:t>
      </w:r>
      <w:r w:rsidR="003D3129">
        <w:rPr>
          <w:rFonts w:ascii="Arial" w:hAnsi="Arial" w:cs="Arial"/>
          <w:sz w:val="20"/>
          <w:szCs w:val="20"/>
        </w:rPr>
        <w:t>e rozdiely v škole i mimo školy,</w:t>
      </w:r>
    </w:p>
    <w:p w:rsidR="00670934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získať otvorený pohľad na svet bez predsu</w:t>
      </w:r>
      <w:r w:rsidR="003D3129">
        <w:rPr>
          <w:rFonts w:ascii="Arial" w:hAnsi="Arial" w:cs="Arial"/>
          <w:sz w:val="20"/>
          <w:szCs w:val="20"/>
        </w:rPr>
        <w:t>dkov i voči iným národnostiam,</w:t>
      </w:r>
    </w:p>
    <w:p w:rsidR="00670934" w:rsidRDefault="00024B76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prepájať vedomosti z predmetu r</w:t>
      </w:r>
      <w:r w:rsidR="00670934" w:rsidRPr="003D3129">
        <w:rPr>
          <w:rFonts w:ascii="Arial" w:hAnsi="Arial" w:cs="Arial"/>
          <w:sz w:val="20"/>
          <w:szCs w:val="20"/>
        </w:rPr>
        <w:t xml:space="preserve">ómska kultúra a reálie s vedomosťami </w:t>
      </w:r>
      <w:r w:rsidR="003D3129">
        <w:rPr>
          <w:rFonts w:ascii="Arial" w:hAnsi="Arial" w:cs="Arial"/>
          <w:sz w:val="20"/>
          <w:szCs w:val="20"/>
        </w:rPr>
        <w:t>všeobecnovzdelávacích predmetov,</w:t>
      </w:r>
    </w:p>
    <w:p w:rsidR="003D3129" w:rsidRDefault="00670934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3D3129">
        <w:rPr>
          <w:rFonts w:ascii="Arial" w:hAnsi="Arial" w:cs="Arial"/>
          <w:sz w:val="20"/>
          <w:szCs w:val="20"/>
        </w:rPr>
        <w:t>získavať informácie, hľadať odpovede na otázky, porovnávať, triediť, vyhodnocovať,</w:t>
      </w:r>
      <w:r w:rsidR="003D3129">
        <w:rPr>
          <w:rFonts w:ascii="Arial" w:hAnsi="Arial" w:cs="Arial"/>
          <w:sz w:val="20"/>
          <w:szCs w:val="20"/>
        </w:rPr>
        <w:t xml:space="preserve"> vypracovať a prezentovať ich,</w:t>
      </w:r>
    </w:p>
    <w:p w:rsidR="00670934" w:rsidRPr="003D3129" w:rsidRDefault="003D3129" w:rsidP="003D3129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24B76">
        <w:rPr>
          <w:rFonts w:ascii="Arial" w:hAnsi="Arial" w:cs="Arial"/>
          <w:sz w:val="20"/>
          <w:szCs w:val="20"/>
        </w:rPr>
        <w:t xml:space="preserve">iskutovať o zaujímavostiach, </w:t>
      </w:r>
      <w:r w:rsidR="00670934" w:rsidRPr="003D3129">
        <w:rPr>
          <w:rFonts w:ascii="Arial" w:hAnsi="Arial" w:cs="Arial"/>
          <w:sz w:val="20"/>
          <w:szCs w:val="20"/>
        </w:rPr>
        <w:t>historických a kultúrnych udalostiach.</w:t>
      </w:r>
    </w:p>
    <w:p w:rsidR="00631F33" w:rsidRPr="00717DE3" w:rsidRDefault="00631F33" w:rsidP="00717DE3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C375C9" w:rsidRPr="00617F50" w:rsidRDefault="00C375C9" w:rsidP="00F001FE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F001FE" w:rsidRPr="00617F50" w:rsidRDefault="00F001FE" w:rsidP="00F001F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7F50">
        <w:rPr>
          <w:rFonts w:ascii="Arial" w:hAnsi="Arial" w:cs="Arial"/>
          <w:b/>
          <w:color w:val="000000"/>
          <w:sz w:val="20"/>
          <w:szCs w:val="20"/>
        </w:rPr>
        <w:t>Prehľad výchovných a vzdelávacích stratégií</w:t>
      </w:r>
      <w:r w:rsidRPr="00617F50">
        <w:rPr>
          <w:rFonts w:ascii="Arial" w:hAnsi="Arial" w:cs="Arial"/>
          <w:color w:val="000000"/>
          <w:sz w:val="20"/>
          <w:szCs w:val="20"/>
        </w:rPr>
        <w:t>:</w:t>
      </w:r>
    </w:p>
    <w:p w:rsidR="00F001FE" w:rsidRPr="00617F50" w:rsidRDefault="00F001FE" w:rsidP="00F001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7DE3" w:rsidRDefault="00717DE3" w:rsidP="003D3129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17DE3">
        <w:rPr>
          <w:rFonts w:ascii="Arial" w:hAnsi="Arial" w:cs="Arial"/>
          <w:sz w:val="20"/>
          <w:szCs w:val="20"/>
          <w:lang w:eastAsia="en-US"/>
        </w:rPr>
        <w:t>Hlavnou úlohou školy a jej pedagógov je zabezpečiť žiakom získanie určitého množstva poznatkov a vedomostí a súčasne viesť žiakov k uplatňovaniu kľúčových</w:t>
      </w:r>
      <w:r w:rsidR="00024B76">
        <w:rPr>
          <w:rFonts w:ascii="Arial" w:hAnsi="Arial" w:cs="Arial"/>
          <w:sz w:val="20"/>
          <w:szCs w:val="20"/>
          <w:lang w:eastAsia="en-US"/>
        </w:rPr>
        <w:t xml:space="preserve"> kompetencií, ktoré im majú </w:t>
      </w:r>
      <w:r w:rsidRPr="00717DE3">
        <w:rPr>
          <w:rFonts w:ascii="Arial" w:hAnsi="Arial" w:cs="Arial"/>
          <w:sz w:val="20"/>
          <w:szCs w:val="20"/>
          <w:lang w:eastAsia="en-US"/>
        </w:rPr>
        <w:t>nielen umožniť osvojiť si základy vzdelania, ale aj vyvol</w:t>
      </w:r>
      <w:r w:rsidR="00F415BA">
        <w:rPr>
          <w:rFonts w:ascii="Arial" w:hAnsi="Arial" w:cs="Arial"/>
          <w:sz w:val="20"/>
          <w:szCs w:val="20"/>
          <w:lang w:eastAsia="en-US"/>
        </w:rPr>
        <w:t xml:space="preserve">ať snahu o získavanie vedomostí </w:t>
      </w:r>
      <w:r w:rsidRPr="00717DE3">
        <w:rPr>
          <w:rFonts w:ascii="Arial" w:hAnsi="Arial" w:cs="Arial"/>
          <w:sz w:val="20"/>
          <w:szCs w:val="20"/>
          <w:lang w:eastAsia="en-US"/>
        </w:rPr>
        <w:t xml:space="preserve">a zručností mimo školy. </w:t>
      </w:r>
    </w:p>
    <w:p w:rsidR="003D3129" w:rsidRPr="00E176FE" w:rsidRDefault="003D3129" w:rsidP="003D3129">
      <w:pPr>
        <w:ind w:firstLine="709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176FE">
        <w:rPr>
          <w:rFonts w:ascii="Arial" w:hAnsi="Arial" w:cs="Arial"/>
          <w:noProof/>
          <w:color w:val="000000"/>
          <w:sz w:val="20"/>
          <w:szCs w:val="20"/>
        </w:rPr>
        <w:t>Vo vyučovacom predm</w:t>
      </w:r>
      <w:r>
        <w:rPr>
          <w:rFonts w:ascii="Arial" w:hAnsi="Arial" w:cs="Arial"/>
          <w:noProof/>
          <w:color w:val="000000"/>
          <w:sz w:val="20"/>
          <w:szCs w:val="20"/>
        </w:rPr>
        <w:t>ete rómska kultúra a reálie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0F5CC7">
        <w:rPr>
          <w:rFonts w:ascii="Arial" w:hAnsi="Arial" w:cs="Arial"/>
          <w:noProof/>
          <w:color w:val="000000"/>
          <w:sz w:val="20"/>
          <w:szCs w:val="20"/>
        </w:rPr>
        <w:t>v siedmom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ročníku využívame pre utváranie a</w:t>
      </w:r>
      <w:r w:rsidR="00F415BA">
        <w:rPr>
          <w:rFonts w:ascii="Arial" w:hAnsi="Arial" w:cs="Arial"/>
          <w:noProof/>
          <w:color w:val="000000"/>
          <w:sz w:val="20"/>
          <w:szCs w:val="20"/>
        </w:rPr>
        <w:t> 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>rozvíjani</w:t>
      </w:r>
      <w:r w:rsidR="00F415BA">
        <w:rPr>
          <w:rFonts w:ascii="Arial" w:hAnsi="Arial" w:cs="Arial"/>
          <w:noProof/>
          <w:color w:val="000000"/>
          <w:sz w:val="20"/>
          <w:szCs w:val="20"/>
        </w:rPr>
        <w:t xml:space="preserve">e 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>nasledujúcich kľúčových kompetencií výchovné a vzdelávacie stratégie, ktoré žiakom umožňujú:</w:t>
      </w:r>
    </w:p>
    <w:p w:rsidR="00A73A2E" w:rsidRDefault="00A73A2E" w:rsidP="003D3129">
      <w:pPr>
        <w:pStyle w:val="Zarkazkladnhotextu"/>
        <w:suppressAutoHyphens/>
        <w:spacing w:after="0"/>
        <w:ind w:firstLine="0"/>
        <w:rPr>
          <w:rFonts w:ascii="Arial" w:hAnsi="Arial" w:cs="Arial"/>
          <w:color w:val="000000"/>
          <w:sz w:val="20"/>
        </w:rPr>
      </w:pPr>
    </w:p>
    <w:p w:rsidR="003D3129" w:rsidRPr="00617F50" w:rsidRDefault="003D3129" w:rsidP="003D3129">
      <w:pPr>
        <w:pStyle w:val="Zarkazkladnhotextu"/>
        <w:suppressAutoHyphens/>
        <w:spacing w:after="0"/>
        <w:ind w:firstLine="0"/>
        <w:rPr>
          <w:rFonts w:ascii="Arial" w:hAnsi="Arial" w:cs="Arial"/>
          <w:color w:val="000000"/>
          <w:sz w:val="20"/>
        </w:rPr>
      </w:pPr>
    </w:p>
    <w:p w:rsidR="00FF7616" w:rsidRPr="00617F50" w:rsidRDefault="00FF7616" w:rsidP="003D312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Sociáln</w:t>
      </w:r>
      <w:r w:rsidRPr="001C7F0A">
        <w:rPr>
          <w:rFonts w:ascii="Arial" w:hAnsi="Arial" w:cs="Arial"/>
          <w:i/>
          <w:color w:val="000000"/>
          <w:sz w:val="20"/>
          <w:szCs w:val="20"/>
          <w:u w:val="single"/>
        </w:rPr>
        <w:t>e</w:t>
      </w: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komunikačné kompetencie (spôsobilosti):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</w:p>
    <w:p w:rsidR="00717DE3" w:rsidRPr="00717DE3" w:rsidRDefault="00717DE3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sprostredkovať</w:t>
      </w:r>
      <w:r w:rsidRPr="00717DE3">
        <w:rPr>
          <w:rFonts w:ascii="Arial" w:hAnsi="Arial" w:cs="Arial"/>
          <w:sz w:val="20"/>
          <w:szCs w:val="20"/>
        </w:rPr>
        <w:t xml:space="preserve"> informácie vhodným spôsobom (text, hovorené slovo) t</w:t>
      </w:r>
      <w:r>
        <w:rPr>
          <w:rFonts w:ascii="Arial" w:hAnsi="Arial" w:cs="Arial"/>
          <w:sz w:val="20"/>
          <w:szCs w:val="20"/>
        </w:rPr>
        <w:t>ak, aby každý každému porozumel</w:t>
      </w:r>
    </w:p>
    <w:p w:rsidR="00717DE3" w:rsidRPr="00717DE3" w:rsidRDefault="00717DE3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17DE3">
        <w:rPr>
          <w:rFonts w:ascii="Arial" w:hAnsi="Arial" w:cs="Arial"/>
          <w:sz w:val="20"/>
          <w:szCs w:val="20"/>
        </w:rPr>
        <w:t>yj</w:t>
      </w:r>
      <w:r>
        <w:rPr>
          <w:rFonts w:ascii="Arial" w:hAnsi="Arial" w:cs="Arial"/>
          <w:sz w:val="20"/>
          <w:szCs w:val="20"/>
        </w:rPr>
        <w:t>adrovať</w:t>
      </w:r>
      <w:r w:rsidRPr="00717DE3">
        <w:rPr>
          <w:rFonts w:ascii="Arial" w:hAnsi="Arial" w:cs="Arial"/>
          <w:sz w:val="20"/>
          <w:szCs w:val="20"/>
        </w:rPr>
        <w:t xml:space="preserve"> alebo </w:t>
      </w:r>
      <w:r>
        <w:rPr>
          <w:rFonts w:ascii="Arial" w:hAnsi="Arial" w:cs="Arial"/>
          <w:sz w:val="20"/>
          <w:szCs w:val="20"/>
        </w:rPr>
        <w:t>formulovať vlastný názor a zdôvodňovať svoje závery</w:t>
      </w:r>
    </w:p>
    <w:p w:rsidR="00FF7616" w:rsidRPr="00391FD2" w:rsidRDefault="00717DE3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hodnotiť informácie</w:t>
      </w:r>
      <w:r w:rsidR="00B31B1C">
        <w:rPr>
          <w:rFonts w:ascii="Arial" w:hAnsi="Arial" w:cs="Arial"/>
          <w:sz w:val="20"/>
          <w:szCs w:val="20"/>
        </w:rPr>
        <w:t xml:space="preserve"> kriticky</w:t>
      </w:r>
    </w:p>
    <w:p w:rsidR="005D462B" w:rsidRPr="00B31B1C" w:rsidRDefault="00FF7616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chápať</w:t>
      </w:r>
      <w:r w:rsidRPr="00A45E95">
        <w:rPr>
          <w:rFonts w:ascii="Arial" w:hAnsi="Arial" w:cs="Arial"/>
          <w:sz w:val="20"/>
          <w:szCs w:val="20"/>
        </w:rPr>
        <w:t xml:space="preserve"> význam rešpektovania k</w:t>
      </w:r>
      <w:r>
        <w:rPr>
          <w:rFonts w:ascii="Arial" w:hAnsi="Arial" w:cs="Arial"/>
          <w:sz w:val="20"/>
          <w:szCs w:val="20"/>
        </w:rPr>
        <w:t>ultúrnej rozmanitosti, akceptovať a rešpektovať</w:t>
      </w:r>
      <w:r w:rsidRPr="00A45E95">
        <w:rPr>
          <w:rFonts w:ascii="Arial" w:hAnsi="Arial" w:cs="Arial"/>
          <w:sz w:val="20"/>
          <w:szCs w:val="20"/>
        </w:rPr>
        <w:t xml:space="preserve"> multikultúrne </w:t>
      </w:r>
      <w:r w:rsidRPr="00B31B1C">
        <w:rPr>
          <w:rFonts w:ascii="Arial" w:hAnsi="Arial" w:cs="Arial"/>
          <w:sz w:val="20"/>
          <w:szCs w:val="20"/>
        </w:rPr>
        <w:t>odlišnosti detí a dospelých</w:t>
      </w:r>
    </w:p>
    <w:p w:rsidR="00A9471A" w:rsidRDefault="00A9471A" w:rsidP="00B31B1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F7616" w:rsidRPr="00631F33" w:rsidRDefault="00FF7616" w:rsidP="00B31B1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7F0A">
        <w:rPr>
          <w:rFonts w:ascii="Arial" w:hAnsi="Arial" w:cs="Arial"/>
          <w:i/>
          <w:sz w:val="20"/>
          <w:szCs w:val="20"/>
          <w:u w:val="single"/>
        </w:rPr>
        <w:t>Kompetencie (spôsobilosti) v oblasti matematického a prírodovedného myslenia:</w:t>
      </w:r>
    </w:p>
    <w:p w:rsidR="00FF7616" w:rsidRPr="001C7F0A" w:rsidRDefault="00FF7616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dokázať</w:t>
      </w:r>
      <w:r w:rsidRPr="001C7F0A">
        <w:rPr>
          <w:rFonts w:ascii="Arial" w:hAnsi="Arial" w:cs="Arial"/>
          <w:sz w:val="20"/>
          <w:szCs w:val="20"/>
        </w:rPr>
        <w:t xml:space="preserve"> využiť získané základné matematické zručnosti na riešenie rôznych </w:t>
      </w:r>
      <w:r>
        <w:rPr>
          <w:rFonts w:ascii="Arial" w:hAnsi="Arial" w:cs="Arial"/>
          <w:sz w:val="20"/>
          <w:szCs w:val="20"/>
        </w:rPr>
        <w:t>pracovných úloh a praktického života, používať pritom konkrétne a abstraktné myslenie</w:t>
      </w:r>
    </w:p>
    <w:p w:rsidR="00FF7616" w:rsidRDefault="00FF7616" w:rsidP="00B31B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chápať základné </w:t>
      </w:r>
      <w:r w:rsidRPr="001C7F0A">
        <w:rPr>
          <w:rFonts w:ascii="Arial" w:hAnsi="Arial" w:cs="Arial"/>
          <w:sz w:val="20"/>
          <w:szCs w:val="20"/>
        </w:rPr>
        <w:t>prírodné javy</w:t>
      </w:r>
      <w:r>
        <w:rPr>
          <w:rFonts w:ascii="Arial" w:hAnsi="Arial" w:cs="Arial"/>
          <w:sz w:val="20"/>
          <w:szCs w:val="20"/>
        </w:rPr>
        <w:t xml:space="preserve"> v ich vzájomnej súvislosti, vedieť</w:t>
      </w:r>
      <w:r w:rsidRPr="001C7F0A">
        <w:rPr>
          <w:rFonts w:ascii="Arial" w:hAnsi="Arial" w:cs="Arial"/>
          <w:sz w:val="20"/>
          <w:szCs w:val="20"/>
        </w:rPr>
        <w:t xml:space="preserve"> porovnávať </w:t>
      </w:r>
      <w:r>
        <w:rPr>
          <w:rFonts w:ascii="Arial" w:hAnsi="Arial" w:cs="Arial"/>
          <w:sz w:val="20"/>
          <w:szCs w:val="20"/>
        </w:rPr>
        <w:t xml:space="preserve">a objavovať vzťahy medzi predmetmi a javmi </w:t>
      </w:r>
    </w:p>
    <w:p w:rsidR="00391FD2" w:rsidRPr="00391FD2" w:rsidRDefault="00391FD2" w:rsidP="00B31B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F7616" w:rsidRPr="00430107" w:rsidRDefault="00FF7616" w:rsidP="00B31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30107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 oblasti informačných a komunikačných technológií:</w:t>
      </w:r>
    </w:p>
    <w:p w:rsidR="00430107" w:rsidRPr="00717DE3" w:rsidRDefault="00430107" w:rsidP="00B31B1C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>vláda</w:t>
      </w:r>
      <w:r>
        <w:rPr>
          <w:rFonts w:ascii="Arial" w:eastAsia="Calibri" w:hAnsi="Arial" w:cs="Arial"/>
          <w:sz w:val="20"/>
          <w:szCs w:val="20"/>
          <w:lang w:eastAsia="en-US"/>
        </w:rPr>
        <w:t>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operácie pri práci s počítačom a d</w:t>
      </w:r>
      <w:r>
        <w:rPr>
          <w:rFonts w:ascii="Arial" w:eastAsia="Calibri" w:hAnsi="Arial" w:cs="Arial"/>
          <w:sz w:val="20"/>
          <w:szCs w:val="20"/>
          <w:lang w:eastAsia="en-US"/>
        </w:rPr>
        <w:t>okázať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zhromaždiť, triediť, posudzovať a využívať informácie, ktoré by mohli prispieť k riešeniu daného problému al</w:t>
      </w:r>
      <w:r>
        <w:rPr>
          <w:rFonts w:ascii="Arial" w:eastAsia="Calibri" w:hAnsi="Arial" w:cs="Arial"/>
          <w:sz w:val="20"/>
          <w:szCs w:val="20"/>
          <w:lang w:eastAsia="en-US"/>
        </w:rPr>
        <w:t>ebo si osvojiť nové poznatky</w:t>
      </w:r>
    </w:p>
    <w:p w:rsidR="00430107" w:rsidRPr="00717DE3" w:rsidRDefault="00430107" w:rsidP="00B31B1C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prejavovať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radosť zo </w:t>
      </w:r>
      <w:r>
        <w:rPr>
          <w:rFonts w:ascii="Arial" w:eastAsia="Calibri" w:hAnsi="Arial" w:cs="Arial"/>
          <w:sz w:val="20"/>
          <w:szCs w:val="20"/>
          <w:lang w:eastAsia="en-US"/>
        </w:rPr>
        <w:t>samostatne získaných informácií</w:t>
      </w:r>
    </w:p>
    <w:p w:rsidR="00FF7616" w:rsidRPr="00430107" w:rsidRDefault="00FF7616" w:rsidP="00B31B1C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30107">
        <w:rPr>
          <w:rFonts w:ascii="Arial" w:hAnsi="Arial" w:cs="Arial"/>
          <w:color w:val="auto"/>
          <w:sz w:val="20"/>
          <w:szCs w:val="20"/>
        </w:rPr>
        <w:t>rozpoznať riziká, ktoré sú spojené s využívaním internetu a IKT</w:t>
      </w:r>
    </w:p>
    <w:p w:rsidR="00FF7616" w:rsidRPr="00430107" w:rsidRDefault="00FF7616" w:rsidP="00B31B1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B31B1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učiť sa učiť sa:</w:t>
      </w:r>
    </w:p>
    <w:p w:rsidR="00430107" w:rsidRPr="00430107" w:rsidRDefault="00430107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Pr="00430107">
        <w:rPr>
          <w:rFonts w:ascii="Arial" w:hAnsi="Arial" w:cs="Arial"/>
          <w:sz w:val="20"/>
          <w:szCs w:val="20"/>
        </w:rPr>
        <w:t xml:space="preserve"> zreprodukovať významné historické udalosti z rómskych reálií a životopisy rómskych</w:t>
      </w:r>
      <w:r>
        <w:rPr>
          <w:rFonts w:ascii="Arial" w:hAnsi="Arial" w:cs="Arial"/>
          <w:sz w:val="20"/>
          <w:szCs w:val="20"/>
        </w:rPr>
        <w:t xml:space="preserve"> osobností z dejín i súčasnosti</w:t>
      </w:r>
    </w:p>
    <w:p w:rsidR="00430107" w:rsidRPr="00430107" w:rsidRDefault="00430107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efin</w:t>
      </w:r>
      <w:r>
        <w:rPr>
          <w:rFonts w:ascii="Arial" w:hAnsi="Arial" w:cs="Arial"/>
          <w:sz w:val="20"/>
          <w:szCs w:val="20"/>
        </w:rPr>
        <w:t>ovať a vedieť</w:t>
      </w:r>
      <w:r w:rsidRPr="00430107">
        <w:rPr>
          <w:rFonts w:ascii="Arial" w:hAnsi="Arial" w:cs="Arial"/>
          <w:sz w:val="20"/>
          <w:szCs w:val="20"/>
        </w:rPr>
        <w:t xml:space="preserve"> vysvetliť základné po</w:t>
      </w:r>
      <w:r>
        <w:rPr>
          <w:rFonts w:ascii="Arial" w:hAnsi="Arial" w:cs="Arial"/>
          <w:sz w:val="20"/>
          <w:szCs w:val="20"/>
        </w:rPr>
        <w:t>jmy z rómskych reálií a kultúry</w:t>
      </w:r>
    </w:p>
    <w:p w:rsidR="00430107" w:rsidRPr="00430107" w:rsidRDefault="00430107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vedieť</w:t>
      </w:r>
      <w:r w:rsidRPr="00430107">
        <w:rPr>
          <w:rFonts w:ascii="Arial" w:hAnsi="Arial" w:cs="Arial"/>
          <w:sz w:val="20"/>
          <w:szCs w:val="20"/>
        </w:rPr>
        <w:t xml:space="preserve"> zhodnotiť význam rozmanitých informácií, samostatne zhromaždiť informácie, vytriediť </w:t>
      </w:r>
      <w:r w:rsidR="00B31B1C">
        <w:rPr>
          <w:rFonts w:ascii="Arial" w:hAnsi="Arial" w:cs="Arial"/>
          <w:sz w:val="20"/>
          <w:szCs w:val="20"/>
        </w:rPr>
        <w:t xml:space="preserve">ich </w:t>
      </w:r>
      <w:r w:rsidRPr="00430107">
        <w:rPr>
          <w:rFonts w:ascii="Arial" w:hAnsi="Arial" w:cs="Arial"/>
          <w:sz w:val="20"/>
          <w:szCs w:val="20"/>
        </w:rPr>
        <w:t>a využiť</w:t>
      </w:r>
      <w:r>
        <w:rPr>
          <w:rFonts w:ascii="Arial" w:hAnsi="Arial" w:cs="Arial"/>
          <w:sz w:val="20"/>
          <w:szCs w:val="20"/>
        </w:rPr>
        <w:t xml:space="preserve"> potrebné</w:t>
      </w:r>
    </w:p>
    <w:p w:rsidR="00430107" w:rsidRPr="00430107" w:rsidRDefault="00430107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vedieť </w:t>
      </w:r>
      <w:r w:rsidRPr="00430107">
        <w:rPr>
          <w:rFonts w:ascii="Arial" w:hAnsi="Arial" w:cs="Arial"/>
          <w:sz w:val="20"/>
          <w:szCs w:val="20"/>
        </w:rPr>
        <w:t>samostatne predkladať jednoduché návrhy a projekty, formulovať, pozorovať a rieši</w:t>
      </w:r>
      <w:r w:rsidR="00B31B1C">
        <w:rPr>
          <w:rFonts w:ascii="Arial" w:hAnsi="Arial" w:cs="Arial"/>
          <w:sz w:val="20"/>
          <w:szCs w:val="20"/>
        </w:rPr>
        <w:t>ť nové neznáme úlohy a situácie</w:t>
      </w:r>
    </w:p>
    <w:p w:rsidR="00FF7616" w:rsidRPr="00A45E95" w:rsidRDefault="00FF7616" w:rsidP="00B31B1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dokázať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pracovať samostatne s učebnicami,</w:t>
      </w:r>
      <w:r>
        <w:rPr>
          <w:rFonts w:ascii="Arial" w:hAnsi="Arial" w:cs="Arial"/>
          <w:color w:val="auto"/>
          <w:sz w:val="20"/>
          <w:szCs w:val="20"/>
        </w:rPr>
        <w:t xml:space="preserve"> pracovnými zošitmi a pomôckami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1FD2" w:rsidRPr="00391FD2" w:rsidRDefault="00391FD2" w:rsidP="00B31B1C">
      <w:pPr>
        <w:pStyle w:val="Default"/>
        <w:spacing w:line="360" w:lineRule="auto"/>
        <w:ind w:left="36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FF7616" w:rsidRPr="00AC797E" w:rsidRDefault="00FF7616" w:rsidP="00B31B1C">
      <w:pPr>
        <w:pStyle w:val="Default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t>Kompetencia (spôsobilosť) riešiť problémy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B31B1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vyjadriť alebo formulovať (jednoznačne) problém,</w:t>
      </w:r>
      <w:r>
        <w:rPr>
          <w:rFonts w:ascii="Arial" w:hAnsi="Arial" w:cs="Arial"/>
          <w:sz w:val="20"/>
          <w:szCs w:val="20"/>
        </w:rPr>
        <w:t xml:space="preserve"> ktorý sa objaví pri vzdelávaní</w:t>
      </w:r>
    </w:p>
    <w:p w:rsidR="00430107" w:rsidRPr="00430107" w:rsidRDefault="00430107" w:rsidP="00B31B1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vedieť</w:t>
      </w:r>
      <w:r w:rsidRPr="00430107">
        <w:rPr>
          <w:rFonts w:ascii="Arial" w:hAnsi="Arial" w:cs="Arial"/>
          <w:sz w:val="20"/>
          <w:szCs w:val="20"/>
        </w:rPr>
        <w:t xml:space="preserve"> hľadať, navrhovať alebo pou</w:t>
      </w:r>
      <w:r w:rsidR="00B31B1C">
        <w:rPr>
          <w:rFonts w:ascii="Arial" w:hAnsi="Arial" w:cs="Arial"/>
          <w:sz w:val="20"/>
          <w:szCs w:val="20"/>
        </w:rPr>
        <w:t>žívať metódy a informácie, ktoré</w:t>
      </w:r>
      <w:r w:rsidRPr="00430107">
        <w:rPr>
          <w:rFonts w:ascii="Arial" w:hAnsi="Arial" w:cs="Arial"/>
          <w:sz w:val="20"/>
          <w:szCs w:val="20"/>
        </w:rPr>
        <w:t xml:space="preserve"> prispejú k riešeniu daného problému, pokiaľ doteraz používané metódy, informácie </w:t>
      </w:r>
      <w:r>
        <w:rPr>
          <w:rFonts w:ascii="Arial" w:hAnsi="Arial" w:cs="Arial"/>
          <w:sz w:val="20"/>
          <w:szCs w:val="20"/>
        </w:rPr>
        <w:t>a prostriedky neviedli k cieľu</w:t>
      </w:r>
    </w:p>
    <w:p w:rsidR="00430107" w:rsidRPr="00430107" w:rsidRDefault="00430107" w:rsidP="00B31B1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0107">
        <w:rPr>
          <w:rFonts w:ascii="Arial" w:hAnsi="Arial" w:cs="Arial"/>
          <w:sz w:val="20"/>
          <w:szCs w:val="20"/>
        </w:rPr>
        <w:t>oužíva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osvojené metódy riešenia problému aj v iných oblastiach vzdelávania žiakov, pokiaľ sú dané metódy v </w:t>
      </w:r>
      <w:r>
        <w:rPr>
          <w:rFonts w:ascii="Arial" w:hAnsi="Arial" w:cs="Arial"/>
          <w:sz w:val="20"/>
          <w:szCs w:val="20"/>
        </w:rPr>
        <w:t>týchto oblastiach aplikovateľné</w:t>
      </w:r>
    </w:p>
    <w:p w:rsidR="00430107" w:rsidRPr="00430107" w:rsidRDefault="00430107" w:rsidP="00B31B1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spolupracovať</w:t>
      </w:r>
      <w:r w:rsidRPr="00430107">
        <w:rPr>
          <w:rFonts w:ascii="Arial" w:hAnsi="Arial" w:cs="Arial"/>
          <w:sz w:val="20"/>
          <w:szCs w:val="20"/>
        </w:rPr>
        <w:t xml:space="preserve"> pri </w:t>
      </w:r>
      <w:r>
        <w:rPr>
          <w:rFonts w:ascii="Arial" w:hAnsi="Arial" w:cs="Arial"/>
          <w:sz w:val="20"/>
          <w:szCs w:val="20"/>
        </w:rPr>
        <w:t>riešení problémov s inými ľuďmi</w:t>
      </w:r>
    </w:p>
    <w:p w:rsidR="00FF7616" w:rsidRDefault="00FF7616" w:rsidP="00B31B1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31F33">
        <w:rPr>
          <w:rFonts w:ascii="Arial" w:hAnsi="Arial" w:cs="Arial"/>
          <w:color w:val="auto"/>
          <w:sz w:val="20"/>
          <w:szCs w:val="20"/>
        </w:rPr>
        <w:t xml:space="preserve">dokázať popísať problém, </w:t>
      </w:r>
      <w:r>
        <w:rPr>
          <w:rFonts w:ascii="Arial" w:hAnsi="Arial" w:cs="Arial"/>
          <w:color w:val="auto"/>
          <w:sz w:val="20"/>
          <w:szCs w:val="20"/>
        </w:rPr>
        <w:t xml:space="preserve">skúšať viaceré možnosti </w:t>
      </w:r>
      <w:r w:rsidRPr="00631F33">
        <w:rPr>
          <w:rFonts w:ascii="Arial" w:hAnsi="Arial" w:cs="Arial"/>
          <w:color w:val="auto"/>
          <w:sz w:val="20"/>
          <w:szCs w:val="20"/>
        </w:rPr>
        <w:t xml:space="preserve">jeho riešenia </w:t>
      </w:r>
      <w:r w:rsidR="00430107">
        <w:rPr>
          <w:rFonts w:ascii="Arial" w:hAnsi="Arial" w:cs="Arial"/>
          <w:color w:val="auto"/>
          <w:sz w:val="20"/>
          <w:szCs w:val="20"/>
        </w:rPr>
        <w:t>a dokázať privolať pomoc</w:t>
      </w:r>
    </w:p>
    <w:p w:rsidR="00FF7616" w:rsidRDefault="00FF7616" w:rsidP="00B31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AC797E" w:rsidRDefault="00FF7616" w:rsidP="00B31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t>Osobné, sociálne a občianske kompetencie (spôsobilosti)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B31B1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0107">
        <w:rPr>
          <w:rFonts w:ascii="Arial" w:hAnsi="Arial" w:cs="Arial"/>
          <w:sz w:val="20"/>
          <w:szCs w:val="20"/>
        </w:rPr>
        <w:t>rispieva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k vytváraniu ústretových medziľudských vzťahov a predchádza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osobným konfliktom</w:t>
      </w:r>
    </w:p>
    <w:p w:rsidR="00430107" w:rsidRPr="00430107" w:rsidRDefault="00430107" w:rsidP="00B31B1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30107">
        <w:rPr>
          <w:rFonts w:ascii="Arial" w:hAnsi="Arial" w:cs="Arial"/>
          <w:sz w:val="20"/>
          <w:szCs w:val="20"/>
        </w:rPr>
        <w:t>apája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 w:rsidR="00B31B1C">
        <w:rPr>
          <w:rFonts w:ascii="Arial" w:hAnsi="Arial" w:cs="Arial"/>
          <w:sz w:val="20"/>
          <w:szCs w:val="20"/>
        </w:rPr>
        <w:t>a do práce kolektívu, rešpektovať</w:t>
      </w:r>
      <w:r w:rsidRPr="00430107">
        <w:rPr>
          <w:rFonts w:ascii="Arial" w:hAnsi="Arial" w:cs="Arial"/>
          <w:sz w:val="20"/>
          <w:szCs w:val="20"/>
        </w:rPr>
        <w:t xml:space="preserve"> úlohy s</w:t>
      </w:r>
      <w:r>
        <w:rPr>
          <w:rFonts w:ascii="Arial" w:hAnsi="Arial" w:cs="Arial"/>
          <w:sz w:val="20"/>
          <w:szCs w:val="20"/>
        </w:rPr>
        <w:t>kupiny a efektívne spolupracovať</w:t>
      </w:r>
    </w:p>
    <w:p w:rsidR="00430107" w:rsidRPr="00430107" w:rsidRDefault="00430107" w:rsidP="00B31B1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pomenovať a vyjadriť svoje potreby, city a pocity</w:t>
      </w:r>
    </w:p>
    <w:p w:rsidR="00430107" w:rsidRPr="00430107" w:rsidRDefault="00430107" w:rsidP="00B31B1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odhadnúť dôsledky svojich rozhodnutí a činov</w:t>
      </w:r>
    </w:p>
    <w:p w:rsidR="00FF7616" w:rsidRPr="00391FD2" w:rsidRDefault="00FF7616" w:rsidP="00B31B1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uvedomiť</w:t>
      </w:r>
      <w:r w:rsidRPr="00631F33">
        <w:rPr>
          <w:rFonts w:ascii="Arial" w:hAnsi="Arial" w:cs="Arial"/>
          <w:sz w:val="20"/>
          <w:szCs w:val="20"/>
        </w:rPr>
        <w:t xml:space="preserve"> si </w:t>
      </w:r>
      <w:r>
        <w:rPr>
          <w:rFonts w:ascii="Arial" w:hAnsi="Arial" w:cs="Arial"/>
          <w:sz w:val="20"/>
          <w:szCs w:val="20"/>
        </w:rPr>
        <w:t>svoje práva a zároveň rešpektovať práva druhých ľudí</w:t>
      </w:r>
      <w:r w:rsidRPr="00631F33">
        <w:rPr>
          <w:rFonts w:ascii="Arial" w:hAnsi="Arial" w:cs="Arial"/>
          <w:sz w:val="20"/>
          <w:szCs w:val="20"/>
        </w:rPr>
        <w:t xml:space="preserve"> </w:t>
      </w:r>
    </w:p>
    <w:p w:rsidR="00FF7616" w:rsidRDefault="00FF7616" w:rsidP="00B31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B31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vnímať a chápať kultúru a vyjadrovať sa nástrojmi kultúry:</w:t>
      </w:r>
    </w:p>
    <w:p w:rsidR="00430107" w:rsidRPr="00430107" w:rsidRDefault="00430107" w:rsidP="00B31B1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</w:t>
      </w:r>
      <w:r w:rsidRPr="00430107">
        <w:rPr>
          <w:rFonts w:ascii="Arial" w:hAnsi="Arial" w:cs="Arial"/>
          <w:sz w:val="20"/>
          <w:szCs w:val="20"/>
        </w:rPr>
        <w:t xml:space="preserve"> vlastnú kultúrnu, národnú a </w:t>
      </w:r>
      <w:r>
        <w:rPr>
          <w:rFonts w:ascii="Arial" w:hAnsi="Arial" w:cs="Arial"/>
          <w:sz w:val="20"/>
          <w:szCs w:val="20"/>
        </w:rPr>
        <w:t>osobnostnú identitu a pristupovať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 toleranciou k identite druhých</w:t>
      </w:r>
    </w:p>
    <w:p w:rsidR="00430107" w:rsidRPr="00430107" w:rsidRDefault="00430107" w:rsidP="00B31B1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uznávať </w:t>
      </w:r>
      <w:r w:rsidRPr="00430107">
        <w:rPr>
          <w:rFonts w:ascii="Arial" w:hAnsi="Arial" w:cs="Arial"/>
          <w:sz w:val="20"/>
          <w:szCs w:val="20"/>
        </w:rPr>
        <w:t>tradíci</w:t>
      </w:r>
      <w:r>
        <w:rPr>
          <w:rFonts w:ascii="Arial" w:hAnsi="Arial" w:cs="Arial"/>
          <w:sz w:val="20"/>
          <w:szCs w:val="20"/>
        </w:rPr>
        <w:t>e a hodnoty svojho národa, chápať</w:t>
      </w:r>
      <w:r w:rsidRPr="00430107">
        <w:rPr>
          <w:rFonts w:ascii="Arial" w:hAnsi="Arial" w:cs="Arial"/>
          <w:sz w:val="20"/>
          <w:szCs w:val="20"/>
        </w:rPr>
        <w:t xml:space="preserve"> jeho minulosť i súčasnosť </w:t>
      </w:r>
      <w:r>
        <w:rPr>
          <w:rFonts w:ascii="Arial" w:hAnsi="Arial" w:cs="Arial"/>
          <w:sz w:val="20"/>
          <w:szCs w:val="20"/>
        </w:rPr>
        <w:t>v európskom a svetovom kontexte</w:t>
      </w:r>
    </w:p>
    <w:p w:rsidR="00430107" w:rsidRPr="00430107" w:rsidRDefault="00430107" w:rsidP="00B31B1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održiava</w:t>
      </w:r>
      <w:r>
        <w:rPr>
          <w:rFonts w:ascii="Arial" w:hAnsi="Arial" w:cs="Arial"/>
          <w:sz w:val="20"/>
          <w:szCs w:val="20"/>
        </w:rPr>
        <w:t>ť zákony, rešpektovať</w:t>
      </w:r>
      <w:r w:rsidRPr="00430107">
        <w:rPr>
          <w:rFonts w:ascii="Arial" w:hAnsi="Arial" w:cs="Arial"/>
          <w:sz w:val="20"/>
          <w:szCs w:val="20"/>
        </w:rPr>
        <w:t xml:space="preserve"> práva a osobnosť druhých ľudí, ic</w:t>
      </w:r>
      <w:r>
        <w:rPr>
          <w:rFonts w:ascii="Arial" w:hAnsi="Arial" w:cs="Arial"/>
          <w:sz w:val="20"/>
          <w:szCs w:val="20"/>
        </w:rPr>
        <w:t>h kultúrne špecifiká a vystupovať</w:t>
      </w:r>
      <w:r w:rsidRPr="00430107">
        <w:rPr>
          <w:rFonts w:ascii="Arial" w:hAnsi="Arial" w:cs="Arial"/>
          <w:sz w:val="20"/>
          <w:szCs w:val="20"/>
        </w:rPr>
        <w:t xml:space="preserve"> proti neznášanliv</w:t>
      </w:r>
      <w:r w:rsidR="00B31B1C">
        <w:rPr>
          <w:rFonts w:ascii="Arial" w:hAnsi="Arial" w:cs="Arial"/>
          <w:sz w:val="20"/>
          <w:szCs w:val="20"/>
        </w:rPr>
        <w:t>osti, xenofóbii a diskriminácii</w:t>
      </w:r>
    </w:p>
    <w:p w:rsidR="00391FD2" w:rsidRDefault="00391FD2" w:rsidP="003D3129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9471A">
        <w:rPr>
          <w:rFonts w:ascii="Arial" w:hAnsi="Arial" w:cs="Arial"/>
          <w:b/>
          <w:sz w:val="20"/>
          <w:szCs w:val="20"/>
        </w:rPr>
        <w:t>Stratégia vyučovania</w:t>
      </w: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9471A">
        <w:rPr>
          <w:rFonts w:ascii="Arial" w:hAnsi="Arial" w:cs="Arial"/>
          <w:sz w:val="20"/>
          <w:szCs w:val="20"/>
        </w:rPr>
        <w:t>Pri vyučovaní sa budú využívať nasledovné metódy a formy vyučovania</w:t>
      </w: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2"/>
        <w:gridCol w:w="3505"/>
        <w:gridCol w:w="2977"/>
      </w:tblGrid>
      <w:tr w:rsidR="00F001FE" w:rsidRPr="00617F50" w:rsidTr="00631F33">
        <w:trPr>
          <w:trHeight w:val="148"/>
        </w:trPr>
        <w:tc>
          <w:tcPr>
            <w:tcW w:w="2982" w:type="dxa"/>
            <w:vMerge w:val="restart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482" w:type="dxa"/>
            <w:gridSpan w:val="2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F001FE" w:rsidRPr="00617F50" w:rsidTr="00631F33">
        <w:trPr>
          <w:trHeight w:val="272"/>
        </w:trPr>
        <w:tc>
          <w:tcPr>
            <w:tcW w:w="2982" w:type="dxa"/>
            <w:vMerge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5750C1" w:rsidRPr="00617F50" w:rsidTr="00631F33">
        <w:tc>
          <w:tcPr>
            <w:tcW w:w="2982" w:type="dxa"/>
          </w:tcPr>
          <w:p w:rsidR="005750C1" w:rsidRPr="00C375C9" w:rsidRDefault="003D3129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Pravlasť Rómov -</w:t>
            </w:r>
            <w:r w:rsidR="008B67E0">
              <w:rPr>
                <w:rFonts w:ascii="Arial" w:hAnsi="Arial" w:cs="Arial"/>
                <w:b/>
                <w:sz w:val="20"/>
                <w:szCs w:val="20"/>
              </w:rPr>
              <w:t xml:space="preserve"> povesti, mýty a fakty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Pr="00C375C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5750C1" w:rsidRPr="00C375C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5750C1" w:rsidRPr="00C375C9" w:rsidRDefault="003D3129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amostatná práca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Default="003D3129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5750C1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B67E0">
              <w:rPr>
                <w:rFonts w:ascii="Arial" w:hAnsi="Arial" w:cs="Arial"/>
                <w:iCs/>
                <w:sz w:val="20"/>
                <w:szCs w:val="20"/>
              </w:rPr>
              <w:t>antomíma</w:t>
            </w:r>
          </w:p>
        </w:tc>
        <w:tc>
          <w:tcPr>
            <w:tcW w:w="2977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Projektové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Samostatná práca žiakov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Diferencovaná práca žiakov</w:t>
            </w:r>
          </w:p>
        </w:tc>
      </w:tr>
      <w:tr w:rsidR="00391FD2" w:rsidRPr="00617F50" w:rsidTr="00631F33">
        <w:tc>
          <w:tcPr>
            <w:tcW w:w="2982" w:type="dxa"/>
          </w:tcPr>
          <w:p w:rsidR="00391FD2" w:rsidRDefault="00391FD2" w:rsidP="00575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Kočovanie/sťahovanie Rómov vo svete a v Európe 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391FD2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Pantomíma</w:t>
            </w:r>
          </w:p>
        </w:tc>
        <w:tc>
          <w:tcPr>
            <w:tcW w:w="2977" w:type="dxa"/>
          </w:tcPr>
          <w:p w:rsidR="00391FD2" w:rsidRPr="00F20C18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Individuálne vyučovanie</w:t>
            </w:r>
          </w:p>
          <w:p w:rsidR="00391FD2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91FD2" w:rsidRPr="00F20C18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91FD2" w:rsidRPr="00F20C18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Zážitkové vyučovanie</w:t>
            </w:r>
          </w:p>
          <w:p w:rsidR="00391FD2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Projektové vyučovanie</w:t>
            </w:r>
          </w:p>
          <w:p w:rsidR="00391FD2" w:rsidRPr="00631F33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Samostatná práca žiakov</w:t>
            </w:r>
          </w:p>
          <w:p w:rsidR="00391FD2" w:rsidRPr="00F20C18" w:rsidRDefault="00391FD2" w:rsidP="00391FD2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Diferencovaná práca žiakov</w:t>
            </w:r>
          </w:p>
        </w:tc>
      </w:tr>
      <w:tr w:rsidR="005750C1" w:rsidRPr="00617F50" w:rsidTr="00631F33">
        <w:tc>
          <w:tcPr>
            <w:tcW w:w="2982" w:type="dxa"/>
          </w:tcPr>
          <w:p w:rsidR="005750C1" w:rsidRPr="00C375C9" w:rsidRDefault="00391FD2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Rómovia v 11.-18.</w:t>
            </w:r>
            <w:r w:rsidR="006A41E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storočí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3D3129" w:rsidRPr="00617F50" w:rsidTr="00631F33">
        <w:tc>
          <w:tcPr>
            <w:tcW w:w="2982" w:type="dxa"/>
          </w:tcPr>
          <w:p w:rsidR="003D3129" w:rsidRPr="00C375C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v Uhorsku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29" w:rsidRPr="00617F50" w:rsidTr="00631F33">
        <w:tc>
          <w:tcPr>
            <w:tcW w:w="2982" w:type="dxa"/>
          </w:tcPr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v Československej republike 1918-1938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29" w:rsidRPr="00617F50" w:rsidTr="00631F33">
        <w:tc>
          <w:tcPr>
            <w:tcW w:w="2982" w:type="dxa"/>
          </w:tcPr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po roku 1938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29" w:rsidRPr="00617F50" w:rsidTr="00631F33">
        <w:tc>
          <w:tcPr>
            <w:tcW w:w="2982" w:type="dxa"/>
          </w:tcPr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 Československu v rokoch 1945-1989</w:t>
            </w:r>
          </w:p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29" w:rsidRPr="00617F50" w:rsidTr="00631F33">
        <w:tc>
          <w:tcPr>
            <w:tcW w:w="2982" w:type="dxa"/>
          </w:tcPr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Emancipácia Rómov v Slovenskej republike</w:t>
            </w:r>
          </w:p>
          <w:p w:rsidR="003D312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29" w:rsidRPr="00617F50" w:rsidTr="00631F33">
        <w:tc>
          <w:tcPr>
            <w:tcW w:w="2982" w:type="dxa"/>
          </w:tcPr>
          <w:p w:rsidR="003D3129" w:rsidRPr="00C375C9" w:rsidRDefault="003D3129" w:rsidP="003D312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Rómovia vo svete umenia a kultúry</w:t>
            </w:r>
          </w:p>
        </w:tc>
        <w:tc>
          <w:tcPr>
            <w:tcW w:w="3505" w:type="dxa"/>
            <w:shd w:val="clear" w:color="auto" w:fill="auto"/>
          </w:tcPr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Rolové hry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3D3129" w:rsidRPr="00C375C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3D3129" w:rsidRPr="003D3129" w:rsidRDefault="003D3129" w:rsidP="003D312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Projektové metódy</w:t>
            </w:r>
          </w:p>
        </w:tc>
        <w:tc>
          <w:tcPr>
            <w:tcW w:w="2977" w:type="dxa"/>
          </w:tcPr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3D3129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3D3129" w:rsidRPr="00F20C18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Partnerská spolupráca</w:t>
            </w:r>
          </w:p>
          <w:p w:rsidR="003D3129" w:rsidRPr="00631F33" w:rsidRDefault="003D3129" w:rsidP="003D3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5C9" w:rsidRDefault="00C375C9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31F33">
        <w:rPr>
          <w:rFonts w:ascii="Arial" w:hAnsi="Arial" w:cs="Arial"/>
          <w:b/>
          <w:sz w:val="20"/>
          <w:szCs w:val="20"/>
        </w:rPr>
        <w:t>Učebné zdroje</w:t>
      </w: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31F33">
        <w:rPr>
          <w:rFonts w:ascii="Arial" w:hAnsi="Arial" w:cs="Arial"/>
          <w:sz w:val="20"/>
          <w:szCs w:val="20"/>
        </w:rPr>
        <w:t>Na podporou a aktiváciu vyučovania a učenia žiakov sa vy</w:t>
      </w:r>
      <w:r w:rsidR="002012FA">
        <w:rPr>
          <w:rFonts w:ascii="Arial" w:hAnsi="Arial" w:cs="Arial"/>
          <w:sz w:val="20"/>
          <w:szCs w:val="20"/>
        </w:rPr>
        <w:t>užijú nasledovné učebné zdroje</w:t>
      </w:r>
    </w:p>
    <w:p w:rsidR="008A09D7" w:rsidRPr="00631F33" w:rsidRDefault="008A09D7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417"/>
        <w:gridCol w:w="1418"/>
        <w:gridCol w:w="2410"/>
      </w:tblGrid>
      <w:tr w:rsidR="008A09D7" w:rsidRPr="00631F33" w:rsidTr="00F05AE4">
        <w:tc>
          <w:tcPr>
            <w:tcW w:w="1951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Odborná literatúra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Didaktická technika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Ďalšie zdroje</w:t>
            </w:r>
          </w:p>
          <w:p w:rsidR="008A09D7" w:rsidRPr="00631F33" w:rsidRDefault="00631F33" w:rsidP="00A7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(internet, knižnica</w:t>
            </w:r>
            <w:r w:rsidR="008A09D7" w:rsidRPr="00631F33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</w:tr>
      <w:tr w:rsidR="00D6652D" w:rsidRPr="00631F33" w:rsidTr="00F05AE4">
        <w:tc>
          <w:tcPr>
            <w:tcW w:w="1951" w:type="dxa"/>
            <w:shd w:val="clear" w:color="auto" w:fill="FFFFFF"/>
          </w:tcPr>
          <w:p w:rsidR="00D6652D" w:rsidRPr="008F39A4" w:rsidRDefault="003D3129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Pravlasť Rómov -</w:t>
            </w:r>
            <w:r w:rsidR="00D6528F">
              <w:rPr>
                <w:rFonts w:ascii="Arial" w:hAnsi="Arial" w:cs="Arial"/>
                <w:b/>
                <w:sz w:val="20"/>
                <w:szCs w:val="20"/>
              </w:rPr>
              <w:t xml:space="preserve"> povesti, mýty a fakty</w:t>
            </w:r>
          </w:p>
        </w:tc>
        <w:tc>
          <w:tcPr>
            <w:tcW w:w="2410" w:type="dxa"/>
            <w:shd w:val="clear" w:color="auto" w:fill="FFFFFF"/>
          </w:tcPr>
          <w:p w:rsidR="00D6652D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D6528F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D6528F" w:rsidRDefault="006C33C6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D652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28F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D6528F" w:rsidRPr="00631F33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</w:tc>
        <w:tc>
          <w:tcPr>
            <w:tcW w:w="1417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853BF9" w:rsidRPr="00631F33" w:rsidRDefault="003D3129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3BF9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D6652D" w:rsidRPr="00631F33" w:rsidRDefault="003D3129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EE08CE">
              <w:rPr>
                <w:rFonts w:ascii="Arial" w:hAnsi="Arial" w:cs="Arial"/>
                <w:sz w:val="20"/>
                <w:szCs w:val="20"/>
              </w:rPr>
              <w:t>nky</w:t>
            </w:r>
          </w:p>
        </w:tc>
        <w:tc>
          <w:tcPr>
            <w:tcW w:w="2410" w:type="dxa"/>
            <w:shd w:val="clear" w:color="auto" w:fill="FFFFFF"/>
          </w:tcPr>
          <w:p w:rsidR="00D6652D" w:rsidRDefault="001F7C5D" w:rsidP="00A73B0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6528F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D6528F" w:rsidRDefault="003D3129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D6528F" w:rsidRPr="00631F33" w:rsidRDefault="00D6528F" w:rsidP="00A73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EA3C2A" w:rsidRDefault="00EA3C2A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Kočovanie/</w:t>
            </w:r>
          </w:p>
          <w:p w:rsidR="005750C1" w:rsidRPr="008F39A4" w:rsidRDefault="00EA3C2A" w:rsidP="005750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sťahovanie Rómov vo svete a v Európe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</w:t>
            </w:r>
            <w:r w:rsidR="005D3DD3">
              <w:rPr>
                <w:rFonts w:ascii="Arial" w:hAnsi="Arial" w:cs="Arial"/>
                <w:sz w:val="20"/>
                <w:szCs w:val="20"/>
              </w:rPr>
              <w:t>y Romů ve výuce na 2. stupni ZŚ</w:t>
            </w:r>
          </w:p>
          <w:p w:rsidR="00CD35C5" w:rsidRDefault="00EA3C2A" w:rsidP="00EA3C2A">
            <w:r>
              <w:rPr>
                <w:rFonts w:ascii="Arial" w:hAnsi="Arial" w:cs="Arial"/>
                <w:sz w:val="20"/>
                <w:szCs w:val="20"/>
              </w:rPr>
              <w:t>HANCOCK,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My rómsky národ, 2005</w:t>
            </w:r>
          </w:p>
        </w:tc>
        <w:tc>
          <w:tcPr>
            <w:tcW w:w="1417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5750C1" w:rsidRDefault="003D3129" w:rsidP="005750C1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50C1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5750C1" w:rsidRPr="008F39A4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5C5" w:rsidRPr="00631F33" w:rsidTr="003D3129">
        <w:trPr>
          <w:trHeight w:val="942"/>
        </w:trPr>
        <w:tc>
          <w:tcPr>
            <w:tcW w:w="1951" w:type="dxa"/>
            <w:shd w:val="clear" w:color="auto" w:fill="FFFFFF"/>
          </w:tcPr>
          <w:p w:rsidR="00CD35C5" w:rsidRPr="008F39A4" w:rsidRDefault="00EA3C2A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v 11.-18.storočí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 xml:space="preserve">Rómsky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CD35C5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dějiny Romů ve výuce na 2. stupni ZŚ</w:t>
            </w:r>
          </w:p>
        </w:tc>
        <w:tc>
          <w:tcPr>
            <w:tcW w:w="1417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3D3129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CD35C5" w:rsidRDefault="003D3129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Intranet: rómske omaľova</w:t>
            </w:r>
            <w:r w:rsidR="00CD35C5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CD35C5" w:rsidRPr="008F39A4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v Uhorsku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</w:t>
            </w:r>
            <w:r w:rsidR="006C33C6">
              <w:rPr>
                <w:rFonts w:ascii="Arial" w:hAnsi="Arial" w:cs="Arial"/>
                <w:sz w:val="20"/>
                <w:szCs w:val="20"/>
              </w:rPr>
              <w:t>y Romů ve výuce na 2. stupni ZŚ</w:t>
            </w: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omaľovan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ky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v Československej republike 1918-1938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</w:t>
            </w:r>
            <w:r w:rsidR="006C33C6">
              <w:rPr>
                <w:rFonts w:ascii="Arial" w:hAnsi="Arial" w:cs="Arial"/>
                <w:sz w:val="20"/>
                <w:szCs w:val="20"/>
              </w:rPr>
              <w:t>y Romů ve výuce na 2. stupni ZŚ</w:t>
            </w: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 po roku 1938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C101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Rómsky jazyk a reálie </w:t>
            </w:r>
            <w:r w:rsidR="005D3DD3">
              <w:rPr>
                <w:rFonts w:ascii="Arial" w:hAnsi="Arial" w:cs="Arial"/>
                <w:sz w:val="20"/>
                <w:szCs w:val="20"/>
              </w:rPr>
              <w:t>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</w:t>
            </w:r>
            <w:r w:rsidR="006C33C6">
              <w:rPr>
                <w:rFonts w:ascii="Arial" w:hAnsi="Arial" w:cs="Arial"/>
                <w:sz w:val="20"/>
                <w:szCs w:val="20"/>
              </w:rPr>
              <w:t>y Romů ve výuce na 2. stupni ZŚ</w:t>
            </w: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</w:t>
            </w:r>
            <w:r w:rsidR="003D3129">
              <w:rPr>
                <w:rFonts w:ascii="Arial" w:hAnsi="Arial" w:cs="Arial"/>
                <w:sz w:val="20"/>
                <w:szCs w:val="20"/>
              </w:rPr>
              <w:t>ómske omaľova</w:t>
            </w:r>
            <w:r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5E1D30" w:rsidRDefault="005E1D30" w:rsidP="005E1D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 Československu v rokoch 1945-1989</w:t>
            </w:r>
          </w:p>
          <w:p w:rsidR="00EA3C2A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Rómsky </w:t>
            </w:r>
            <w:r>
              <w:rPr>
                <w:rFonts w:ascii="Arial" w:hAnsi="Arial" w:cs="Arial"/>
                <w:sz w:val="20"/>
                <w:szCs w:val="20"/>
              </w:rPr>
              <w:t>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dějiny Romů ve výuce na 2. stupni ZŚ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CINA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,CINA: Rómovia v hodinách času, </w:t>
            </w: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795F82" w:rsidRDefault="00795F82" w:rsidP="00795F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Emancipácia Rómov v Slovenskej republike</w:t>
            </w:r>
          </w:p>
          <w:p w:rsidR="00EA3C2A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</w:t>
            </w:r>
            <w:r w:rsidR="00C10147">
              <w:rPr>
                <w:rFonts w:ascii="Arial" w:hAnsi="Arial" w:cs="Arial"/>
                <w:sz w:val="20"/>
                <w:szCs w:val="20"/>
              </w:rPr>
              <w:t>CÍNA-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EA3C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C2A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DRUHÁ SMENA: Jak využívat dějiny Romů ve výuce na 2. stupni ZŚ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CINA, S.: Rómovia v hodinách času, </w:t>
            </w:r>
            <w:r w:rsidR="00EA3C2A">
              <w:rPr>
                <w:rFonts w:ascii="Arial" w:hAnsi="Arial" w:cs="Arial"/>
                <w:sz w:val="20"/>
                <w:szCs w:val="20"/>
              </w:rPr>
              <w:t>2004</w:t>
            </w:r>
          </w:p>
          <w:p w:rsidR="00197165" w:rsidRDefault="00197165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MANN,</w:t>
            </w:r>
            <w:r w:rsidR="00C10147">
              <w:rPr>
                <w:rFonts w:ascii="Arial" w:hAnsi="Arial" w:cs="Arial"/>
                <w:sz w:val="20"/>
                <w:szCs w:val="20"/>
              </w:rPr>
              <w:t xml:space="preserve"> A.:</w:t>
            </w:r>
            <w:r>
              <w:rPr>
                <w:rFonts w:ascii="Arial" w:hAnsi="Arial" w:cs="Arial"/>
                <w:sz w:val="20"/>
                <w:szCs w:val="20"/>
              </w:rPr>
              <w:t xml:space="preserve"> Rómsky dejepis, 2001</w:t>
            </w: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EA3C2A" w:rsidRDefault="001F7C5D" w:rsidP="00EA3C2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52815" w:rsidRPr="00D6240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http://www.eromaresource.com/library.html?go=1&amp;phrase=&amp;field=&amp;country=&amp;form</w:t>
              </w:r>
            </w:hyperlink>
            <w:r w:rsidR="00A52815" w:rsidRPr="00A52815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A52815" w:rsidRDefault="00A52815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C2A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EA3C2A" w:rsidRPr="008F39A4" w:rsidRDefault="00EA3C2A" w:rsidP="00EA3C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vo svete umenia a kultúry</w:t>
            </w:r>
          </w:p>
        </w:tc>
        <w:tc>
          <w:tcPr>
            <w:tcW w:w="2410" w:type="dxa"/>
            <w:shd w:val="clear" w:color="auto" w:fill="FFFFFF"/>
          </w:tcPr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ADAM,</w:t>
            </w:r>
            <w:r w:rsidR="005D3D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G.: Antológia rómskej hudby, 2007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ZEMAN,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V.: Antológia rómskych spisovateľov,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6C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EA3C2A" w:rsidRDefault="006C33C6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CINA, S.: Rómovia v hodinách času,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 2004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EA3C2A" w:rsidRPr="00631F33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A3C2A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A3C2A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EA3C2A" w:rsidRPr="00631F33" w:rsidRDefault="00EA3C2A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Omaľovanky</w:t>
            </w:r>
          </w:p>
        </w:tc>
        <w:tc>
          <w:tcPr>
            <w:tcW w:w="2410" w:type="dxa"/>
            <w:shd w:val="clear" w:color="auto" w:fill="FFFFFF"/>
          </w:tcPr>
          <w:p w:rsidR="00EA3C2A" w:rsidRDefault="001F7C5D" w:rsidP="00EA3C2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A3C2A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EA3C2A" w:rsidRDefault="003D3129" w:rsidP="00EA3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intranet: rómske omaľova</w:t>
            </w:r>
            <w:r w:rsidR="00EA3C2A">
              <w:rPr>
                <w:rFonts w:ascii="Arial" w:hAnsi="Arial" w:cs="Arial"/>
                <w:sz w:val="20"/>
                <w:szCs w:val="20"/>
              </w:rPr>
              <w:t xml:space="preserve">nky </w:t>
            </w:r>
          </w:p>
          <w:p w:rsidR="00EA3C2A" w:rsidRDefault="001F7C5D" w:rsidP="00EA3C2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52815" w:rsidRPr="00D62401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http://www.eromaresource.com/library.html?go=1&amp;phrase=&amp;field=&amp;country=&amp;form</w:t>
              </w:r>
            </w:hyperlink>
            <w:r w:rsidR="00A52815" w:rsidRPr="00A52815"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A52815" w:rsidRDefault="00A52815" w:rsidP="00EA3C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1FE" w:rsidRPr="00617F50" w:rsidRDefault="00F001FE" w:rsidP="00F001FE">
      <w:pPr>
        <w:sectPr w:rsidR="00F001FE" w:rsidRPr="00617F50" w:rsidSect="00F001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1FE" w:rsidRPr="00B54981" w:rsidRDefault="00F001FE" w:rsidP="00F001FE">
      <w:pPr>
        <w:rPr>
          <w:b/>
          <w:i/>
          <w:sz w:val="28"/>
          <w:szCs w:val="28"/>
        </w:rPr>
        <w:sectPr w:rsidR="00F001FE" w:rsidRPr="00B54981" w:rsidSect="00F001FE">
          <w:pgSz w:w="16838" w:h="11906" w:orient="landscape"/>
          <w:pgMar w:top="1418" w:right="539" w:bottom="1418" w:left="1259" w:header="709" w:footer="709" w:gutter="0"/>
          <w:cols w:space="708"/>
          <w:docGrid w:linePitch="360"/>
        </w:sectPr>
      </w:pPr>
      <w:bookmarkStart w:id="0" w:name="_GoBack"/>
      <w:bookmarkEnd w:id="0"/>
    </w:p>
    <w:p w:rsidR="00F001FE" w:rsidRPr="00DD412B" w:rsidRDefault="00F001FE" w:rsidP="001F7C5D">
      <w:pPr>
        <w:rPr>
          <w:sz w:val="32"/>
          <w:szCs w:val="32"/>
        </w:rPr>
      </w:pPr>
    </w:p>
    <w:sectPr w:rsidR="00F001FE" w:rsidRPr="00DD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AF" w:rsidRDefault="00762DAF">
      <w:r>
        <w:separator/>
      </w:r>
    </w:p>
  </w:endnote>
  <w:endnote w:type="continuationSeparator" w:id="0">
    <w:p w:rsidR="00762DAF" w:rsidRDefault="007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AF" w:rsidRDefault="00762DAF">
      <w:r>
        <w:separator/>
      </w:r>
    </w:p>
  </w:footnote>
  <w:footnote w:type="continuationSeparator" w:id="0">
    <w:p w:rsidR="00762DAF" w:rsidRDefault="0076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9"/>
      </v:shape>
    </w:pict>
  </w:numPicBullet>
  <w:abstractNum w:abstractNumId="0" w15:restartNumberingAfterBreak="0">
    <w:nsid w:val="B88C47F6"/>
    <w:multiLevelType w:val="hybridMultilevel"/>
    <w:tmpl w:val="340040F6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177D8"/>
    <w:multiLevelType w:val="hybridMultilevel"/>
    <w:tmpl w:val="1E8C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44C20"/>
    <w:multiLevelType w:val="hybridMultilevel"/>
    <w:tmpl w:val="CEECA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D42D46"/>
    <w:multiLevelType w:val="hybridMultilevel"/>
    <w:tmpl w:val="68C25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E1370"/>
    <w:multiLevelType w:val="hybridMultilevel"/>
    <w:tmpl w:val="A2A05B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3171A"/>
    <w:multiLevelType w:val="hybridMultilevel"/>
    <w:tmpl w:val="7028235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72EB4"/>
    <w:multiLevelType w:val="hybridMultilevel"/>
    <w:tmpl w:val="E7261C06"/>
    <w:lvl w:ilvl="0" w:tplc="E1BE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20712"/>
    <w:multiLevelType w:val="hybridMultilevel"/>
    <w:tmpl w:val="F5709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4B52"/>
    <w:multiLevelType w:val="hybridMultilevel"/>
    <w:tmpl w:val="9B08F91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207"/>
    <w:multiLevelType w:val="multilevel"/>
    <w:tmpl w:val="A9E40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732"/>
    <w:multiLevelType w:val="hybridMultilevel"/>
    <w:tmpl w:val="C00031FC"/>
    <w:lvl w:ilvl="0" w:tplc="041B0007">
      <w:start w:val="1"/>
      <w:numFmt w:val="bullet"/>
      <w:lvlText w:val=""/>
      <w:lvlPicBulletId w:val="0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19806F91"/>
    <w:multiLevelType w:val="hybridMultilevel"/>
    <w:tmpl w:val="0A7A606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26026"/>
    <w:multiLevelType w:val="hybridMultilevel"/>
    <w:tmpl w:val="ACD6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D7F0B"/>
    <w:multiLevelType w:val="hybridMultilevel"/>
    <w:tmpl w:val="2E409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43C09"/>
    <w:multiLevelType w:val="hybridMultilevel"/>
    <w:tmpl w:val="F07416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C849B"/>
    <w:multiLevelType w:val="hybridMultilevel"/>
    <w:tmpl w:val="91232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115609"/>
    <w:multiLevelType w:val="hybridMultilevel"/>
    <w:tmpl w:val="B66AB27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E0ADC"/>
    <w:multiLevelType w:val="hybridMultilevel"/>
    <w:tmpl w:val="76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6217C"/>
    <w:multiLevelType w:val="hybridMultilevel"/>
    <w:tmpl w:val="1D0CD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E4330"/>
    <w:multiLevelType w:val="hybridMultilevel"/>
    <w:tmpl w:val="808ABED4"/>
    <w:lvl w:ilvl="0" w:tplc="D0947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E3AF6"/>
    <w:multiLevelType w:val="hybridMultilevel"/>
    <w:tmpl w:val="5DAE62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906E5"/>
    <w:multiLevelType w:val="multilevel"/>
    <w:tmpl w:val="5C20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7C26B6"/>
    <w:multiLevelType w:val="hybridMultilevel"/>
    <w:tmpl w:val="A9E40B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082DE"/>
    <w:multiLevelType w:val="hybridMultilevel"/>
    <w:tmpl w:val="36BE6162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8341C4"/>
    <w:multiLevelType w:val="hybridMultilevel"/>
    <w:tmpl w:val="9FA646C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900E1"/>
    <w:multiLevelType w:val="hybridMultilevel"/>
    <w:tmpl w:val="B1F695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E5965"/>
    <w:multiLevelType w:val="hybridMultilevel"/>
    <w:tmpl w:val="9844099E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7987"/>
    <w:multiLevelType w:val="hybridMultilevel"/>
    <w:tmpl w:val="E5D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436"/>
    <w:multiLevelType w:val="hybridMultilevel"/>
    <w:tmpl w:val="9F62E6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35D"/>
    <w:multiLevelType w:val="hybridMultilevel"/>
    <w:tmpl w:val="F24AB2F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115AF"/>
    <w:multiLevelType w:val="hybridMultilevel"/>
    <w:tmpl w:val="07F0F1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087E"/>
    <w:multiLevelType w:val="hybridMultilevel"/>
    <w:tmpl w:val="12164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701"/>
    <w:multiLevelType w:val="hybridMultilevel"/>
    <w:tmpl w:val="72F80B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0100"/>
    <w:multiLevelType w:val="hybridMultilevel"/>
    <w:tmpl w:val="40DE1A0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84C"/>
    <w:multiLevelType w:val="hybridMultilevel"/>
    <w:tmpl w:val="42B4788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51565"/>
    <w:multiLevelType w:val="hybridMultilevel"/>
    <w:tmpl w:val="10C4B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3243"/>
    <w:multiLevelType w:val="hybridMultilevel"/>
    <w:tmpl w:val="FF7E404A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1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23"/>
  </w:num>
  <w:num w:numId="15">
    <w:abstractNumId w:val="10"/>
  </w:num>
  <w:num w:numId="16">
    <w:abstractNumId w:val="25"/>
  </w:num>
  <w:num w:numId="17">
    <w:abstractNumId w:val="20"/>
  </w:num>
  <w:num w:numId="18">
    <w:abstractNumId w:val="32"/>
  </w:num>
  <w:num w:numId="19">
    <w:abstractNumId w:val="35"/>
  </w:num>
  <w:num w:numId="20">
    <w:abstractNumId w:val="22"/>
  </w:num>
  <w:num w:numId="21">
    <w:abstractNumId w:val="9"/>
  </w:num>
  <w:num w:numId="22">
    <w:abstractNumId w:val="36"/>
  </w:num>
  <w:num w:numId="23">
    <w:abstractNumId w:val="28"/>
  </w:num>
  <w:num w:numId="24">
    <w:abstractNumId w:val="26"/>
  </w:num>
  <w:num w:numId="25">
    <w:abstractNumId w:val="11"/>
  </w:num>
  <w:num w:numId="26">
    <w:abstractNumId w:val="30"/>
  </w:num>
  <w:num w:numId="27">
    <w:abstractNumId w:val="29"/>
  </w:num>
  <w:num w:numId="28">
    <w:abstractNumId w:val="5"/>
  </w:num>
  <w:num w:numId="29">
    <w:abstractNumId w:val="24"/>
  </w:num>
  <w:num w:numId="30">
    <w:abstractNumId w:val="17"/>
  </w:num>
  <w:num w:numId="31">
    <w:abstractNumId w:val="27"/>
  </w:num>
  <w:num w:numId="32">
    <w:abstractNumId w:val="12"/>
  </w:num>
  <w:num w:numId="33">
    <w:abstractNumId w:val="7"/>
  </w:num>
  <w:num w:numId="34">
    <w:abstractNumId w:val="31"/>
  </w:num>
  <w:num w:numId="35">
    <w:abstractNumId w:val="21"/>
  </w:num>
  <w:num w:numId="36">
    <w:abstractNumId w:val="19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A"/>
    <w:rsid w:val="00020574"/>
    <w:rsid w:val="00024B76"/>
    <w:rsid w:val="00033A3A"/>
    <w:rsid w:val="00053ED4"/>
    <w:rsid w:val="000572E5"/>
    <w:rsid w:val="00057D03"/>
    <w:rsid w:val="00064883"/>
    <w:rsid w:val="00075505"/>
    <w:rsid w:val="000863A4"/>
    <w:rsid w:val="00091007"/>
    <w:rsid w:val="000A0BE4"/>
    <w:rsid w:val="000A21C9"/>
    <w:rsid w:val="000A2640"/>
    <w:rsid w:val="000B2F50"/>
    <w:rsid w:val="000B79AE"/>
    <w:rsid w:val="000F1E8F"/>
    <w:rsid w:val="000F5CC7"/>
    <w:rsid w:val="000F684F"/>
    <w:rsid w:val="0010400A"/>
    <w:rsid w:val="001240E9"/>
    <w:rsid w:val="001456FC"/>
    <w:rsid w:val="00147F40"/>
    <w:rsid w:val="00157A67"/>
    <w:rsid w:val="00164074"/>
    <w:rsid w:val="001905B8"/>
    <w:rsid w:val="001926D5"/>
    <w:rsid w:val="00197165"/>
    <w:rsid w:val="00197DDF"/>
    <w:rsid w:val="001A2700"/>
    <w:rsid w:val="001A7C28"/>
    <w:rsid w:val="001B5B68"/>
    <w:rsid w:val="001B5C1C"/>
    <w:rsid w:val="001B690B"/>
    <w:rsid w:val="001C1F4E"/>
    <w:rsid w:val="001C684B"/>
    <w:rsid w:val="001C7F0A"/>
    <w:rsid w:val="001D1CF8"/>
    <w:rsid w:val="001D6E42"/>
    <w:rsid w:val="001E3CAD"/>
    <w:rsid w:val="001F7C5D"/>
    <w:rsid w:val="002012FA"/>
    <w:rsid w:val="00206C2B"/>
    <w:rsid w:val="00213FEA"/>
    <w:rsid w:val="002223B4"/>
    <w:rsid w:val="002275FB"/>
    <w:rsid w:val="00236088"/>
    <w:rsid w:val="00243A41"/>
    <w:rsid w:val="00256529"/>
    <w:rsid w:val="00275E09"/>
    <w:rsid w:val="00294337"/>
    <w:rsid w:val="002969FF"/>
    <w:rsid w:val="002A3261"/>
    <w:rsid w:val="002A3E13"/>
    <w:rsid w:val="002A552A"/>
    <w:rsid w:val="002B04A8"/>
    <w:rsid w:val="002C266B"/>
    <w:rsid w:val="002D154F"/>
    <w:rsid w:val="002D4A0E"/>
    <w:rsid w:val="002D6834"/>
    <w:rsid w:val="002D6D4B"/>
    <w:rsid w:val="002F0A76"/>
    <w:rsid w:val="002F4779"/>
    <w:rsid w:val="002F6BDB"/>
    <w:rsid w:val="00300AC3"/>
    <w:rsid w:val="00310936"/>
    <w:rsid w:val="00336F7C"/>
    <w:rsid w:val="00340FAB"/>
    <w:rsid w:val="00345AB4"/>
    <w:rsid w:val="0036612F"/>
    <w:rsid w:val="003703DA"/>
    <w:rsid w:val="003769EC"/>
    <w:rsid w:val="003772B7"/>
    <w:rsid w:val="003836F5"/>
    <w:rsid w:val="00391FD2"/>
    <w:rsid w:val="00395AC3"/>
    <w:rsid w:val="003C17AB"/>
    <w:rsid w:val="003C5966"/>
    <w:rsid w:val="003D3129"/>
    <w:rsid w:val="003D5EDD"/>
    <w:rsid w:val="003E484F"/>
    <w:rsid w:val="003F7118"/>
    <w:rsid w:val="00401557"/>
    <w:rsid w:val="004070EF"/>
    <w:rsid w:val="00421A1E"/>
    <w:rsid w:val="00430107"/>
    <w:rsid w:val="00437D28"/>
    <w:rsid w:val="00446F47"/>
    <w:rsid w:val="004614E4"/>
    <w:rsid w:val="0046315C"/>
    <w:rsid w:val="00464E3F"/>
    <w:rsid w:val="00473896"/>
    <w:rsid w:val="004B3515"/>
    <w:rsid w:val="004B7C72"/>
    <w:rsid w:val="004D4311"/>
    <w:rsid w:val="004E7E88"/>
    <w:rsid w:val="004F61D7"/>
    <w:rsid w:val="004F714E"/>
    <w:rsid w:val="00502F57"/>
    <w:rsid w:val="005076DD"/>
    <w:rsid w:val="00510635"/>
    <w:rsid w:val="0052024F"/>
    <w:rsid w:val="005204CD"/>
    <w:rsid w:val="005205E3"/>
    <w:rsid w:val="00520E29"/>
    <w:rsid w:val="005237DD"/>
    <w:rsid w:val="005272B9"/>
    <w:rsid w:val="0053192D"/>
    <w:rsid w:val="00544923"/>
    <w:rsid w:val="00545973"/>
    <w:rsid w:val="00546818"/>
    <w:rsid w:val="00550FFB"/>
    <w:rsid w:val="005669BE"/>
    <w:rsid w:val="005750C1"/>
    <w:rsid w:val="00576CFF"/>
    <w:rsid w:val="00576F5F"/>
    <w:rsid w:val="005A67FC"/>
    <w:rsid w:val="005B3070"/>
    <w:rsid w:val="005B3255"/>
    <w:rsid w:val="005B6702"/>
    <w:rsid w:val="005C68BC"/>
    <w:rsid w:val="005C6AD9"/>
    <w:rsid w:val="005D3DD3"/>
    <w:rsid w:val="005D462B"/>
    <w:rsid w:val="005D4714"/>
    <w:rsid w:val="005D4878"/>
    <w:rsid w:val="005D5FB6"/>
    <w:rsid w:val="005E0F3C"/>
    <w:rsid w:val="005E1D30"/>
    <w:rsid w:val="005E1F4A"/>
    <w:rsid w:val="00606717"/>
    <w:rsid w:val="00620680"/>
    <w:rsid w:val="00627E57"/>
    <w:rsid w:val="00631F33"/>
    <w:rsid w:val="00632472"/>
    <w:rsid w:val="00633C76"/>
    <w:rsid w:val="0064060B"/>
    <w:rsid w:val="00670934"/>
    <w:rsid w:val="0067252D"/>
    <w:rsid w:val="00672F96"/>
    <w:rsid w:val="006830ED"/>
    <w:rsid w:val="00683705"/>
    <w:rsid w:val="006849FF"/>
    <w:rsid w:val="006923E0"/>
    <w:rsid w:val="00694326"/>
    <w:rsid w:val="006A41E3"/>
    <w:rsid w:val="006C0796"/>
    <w:rsid w:val="006C33C6"/>
    <w:rsid w:val="006C59E1"/>
    <w:rsid w:val="006C6255"/>
    <w:rsid w:val="006C70A1"/>
    <w:rsid w:val="006E658F"/>
    <w:rsid w:val="006E67E9"/>
    <w:rsid w:val="006F55BE"/>
    <w:rsid w:val="007130BD"/>
    <w:rsid w:val="00713E28"/>
    <w:rsid w:val="00717DE3"/>
    <w:rsid w:val="0072282E"/>
    <w:rsid w:val="007345D7"/>
    <w:rsid w:val="00750F9A"/>
    <w:rsid w:val="00761723"/>
    <w:rsid w:val="00762DAF"/>
    <w:rsid w:val="00776498"/>
    <w:rsid w:val="00782B51"/>
    <w:rsid w:val="00785388"/>
    <w:rsid w:val="00786BDE"/>
    <w:rsid w:val="00787799"/>
    <w:rsid w:val="007931B3"/>
    <w:rsid w:val="0079426D"/>
    <w:rsid w:val="0079428A"/>
    <w:rsid w:val="00795F82"/>
    <w:rsid w:val="007A27E5"/>
    <w:rsid w:val="007A75E9"/>
    <w:rsid w:val="007B4EBE"/>
    <w:rsid w:val="007C0F89"/>
    <w:rsid w:val="007C6A89"/>
    <w:rsid w:val="007C71AF"/>
    <w:rsid w:val="007D040B"/>
    <w:rsid w:val="007D1837"/>
    <w:rsid w:val="007D1B58"/>
    <w:rsid w:val="007E32B4"/>
    <w:rsid w:val="007E3A94"/>
    <w:rsid w:val="007E63B8"/>
    <w:rsid w:val="007F00F8"/>
    <w:rsid w:val="007F1EC5"/>
    <w:rsid w:val="007F3F8C"/>
    <w:rsid w:val="00815C0B"/>
    <w:rsid w:val="008250E1"/>
    <w:rsid w:val="00850D6E"/>
    <w:rsid w:val="00851A17"/>
    <w:rsid w:val="00853BF9"/>
    <w:rsid w:val="0085488D"/>
    <w:rsid w:val="00855626"/>
    <w:rsid w:val="008640E5"/>
    <w:rsid w:val="00887995"/>
    <w:rsid w:val="00897822"/>
    <w:rsid w:val="008A09D7"/>
    <w:rsid w:val="008A29BE"/>
    <w:rsid w:val="008B67E0"/>
    <w:rsid w:val="008C465C"/>
    <w:rsid w:val="008C7D86"/>
    <w:rsid w:val="008D3035"/>
    <w:rsid w:val="008F39A4"/>
    <w:rsid w:val="00901DFA"/>
    <w:rsid w:val="00905AD2"/>
    <w:rsid w:val="00916F78"/>
    <w:rsid w:val="00922644"/>
    <w:rsid w:val="009278C6"/>
    <w:rsid w:val="00930EF6"/>
    <w:rsid w:val="0093242F"/>
    <w:rsid w:val="00947983"/>
    <w:rsid w:val="009541D0"/>
    <w:rsid w:val="0096257E"/>
    <w:rsid w:val="009670CC"/>
    <w:rsid w:val="0097251D"/>
    <w:rsid w:val="009817C3"/>
    <w:rsid w:val="00985DD0"/>
    <w:rsid w:val="009A3A9D"/>
    <w:rsid w:val="009C33CF"/>
    <w:rsid w:val="009D5ACE"/>
    <w:rsid w:val="009D69C4"/>
    <w:rsid w:val="009F1F1E"/>
    <w:rsid w:val="009F4814"/>
    <w:rsid w:val="009F736C"/>
    <w:rsid w:val="00A02DA8"/>
    <w:rsid w:val="00A06EBF"/>
    <w:rsid w:val="00A10100"/>
    <w:rsid w:val="00A11606"/>
    <w:rsid w:val="00A12D35"/>
    <w:rsid w:val="00A22BF4"/>
    <w:rsid w:val="00A30BE3"/>
    <w:rsid w:val="00A4046D"/>
    <w:rsid w:val="00A4177A"/>
    <w:rsid w:val="00A44D89"/>
    <w:rsid w:val="00A52815"/>
    <w:rsid w:val="00A5483E"/>
    <w:rsid w:val="00A551FE"/>
    <w:rsid w:val="00A61096"/>
    <w:rsid w:val="00A6144E"/>
    <w:rsid w:val="00A62DD4"/>
    <w:rsid w:val="00A70DA4"/>
    <w:rsid w:val="00A715BE"/>
    <w:rsid w:val="00A73A2E"/>
    <w:rsid w:val="00A73B06"/>
    <w:rsid w:val="00A9471A"/>
    <w:rsid w:val="00A9599C"/>
    <w:rsid w:val="00AB0995"/>
    <w:rsid w:val="00AB431E"/>
    <w:rsid w:val="00AC15EC"/>
    <w:rsid w:val="00AC1951"/>
    <w:rsid w:val="00AC797E"/>
    <w:rsid w:val="00AD2A26"/>
    <w:rsid w:val="00AD6639"/>
    <w:rsid w:val="00AD7751"/>
    <w:rsid w:val="00AE1516"/>
    <w:rsid w:val="00AE53AE"/>
    <w:rsid w:val="00AF371A"/>
    <w:rsid w:val="00AF53F2"/>
    <w:rsid w:val="00B11059"/>
    <w:rsid w:val="00B17B1E"/>
    <w:rsid w:val="00B26170"/>
    <w:rsid w:val="00B31B1C"/>
    <w:rsid w:val="00B45F97"/>
    <w:rsid w:val="00B65909"/>
    <w:rsid w:val="00B76EEB"/>
    <w:rsid w:val="00B76F7D"/>
    <w:rsid w:val="00B87796"/>
    <w:rsid w:val="00B91205"/>
    <w:rsid w:val="00B9195B"/>
    <w:rsid w:val="00B92DAF"/>
    <w:rsid w:val="00B938C0"/>
    <w:rsid w:val="00B94A27"/>
    <w:rsid w:val="00BA185E"/>
    <w:rsid w:val="00BA7480"/>
    <w:rsid w:val="00BA7992"/>
    <w:rsid w:val="00BB3A98"/>
    <w:rsid w:val="00BC3065"/>
    <w:rsid w:val="00BC3736"/>
    <w:rsid w:val="00BE2AA8"/>
    <w:rsid w:val="00BF08DF"/>
    <w:rsid w:val="00C01B44"/>
    <w:rsid w:val="00C07200"/>
    <w:rsid w:val="00C10147"/>
    <w:rsid w:val="00C14990"/>
    <w:rsid w:val="00C17E5A"/>
    <w:rsid w:val="00C30D78"/>
    <w:rsid w:val="00C3551A"/>
    <w:rsid w:val="00C375C9"/>
    <w:rsid w:val="00C37669"/>
    <w:rsid w:val="00C52F84"/>
    <w:rsid w:val="00C534D3"/>
    <w:rsid w:val="00C62D7A"/>
    <w:rsid w:val="00C71C95"/>
    <w:rsid w:val="00C87278"/>
    <w:rsid w:val="00CA1D72"/>
    <w:rsid w:val="00CB3302"/>
    <w:rsid w:val="00CB7291"/>
    <w:rsid w:val="00CC17C2"/>
    <w:rsid w:val="00CC242D"/>
    <w:rsid w:val="00CC6BEC"/>
    <w:rsid w:val="00CD35C5"/>
    <w:rsid w:val="00D06483"/>
    <w:rsid w:val="00D120BF"/>
    <w:rsid w:val="00D24A11"/>
    <w:rsid w:val="00D24FB1"/>
    <w:rsid w:val="00D251C4"/>
    <w:rsid w:val="00D342EC"/>
    <w:rsid w:val="00D425EC"/>
    <w:rsid w:val="00D459B4"/>
    <w:rsid w:val="00D4635B"/>
    <w:rsid w:val="00D54BB5"/>
    <w:rsid w:val="00D60323"/>
    <w:rsid w:val="00D651C1"/>
    <w:rsid w:val="00D6528F"/>
    <w:rsid w:val="00D6652D"/>
    <w:rsid w:val="00D72A3F"/>
    <w:rsid w:val="00D81F20"/>
    <w:rsid w:val="00D87C08"/>
    <w:rsid w:val="00D94A63"/>
    <w:rsid w:val="00D94DE8"/>
    <w:rsid w:val="00DA271A"/>
    <w:rsid w:val="00DA44CB"/>
    <w:rsid w:val="00DD3AE9"/>
    <w:rsid w:val="00DD412B"/>
    <w:rsid w:val="00DE047F"/>
    <w:rsid w:val="00E15D50"/>
    <w:rsid w:val="00E311E1"/>
    <w:rsid w:val="00E37D16"/>
    <w:rsid w:val="00E51DF8"/>
    <w:rsid w:val="00E52B83"/>
    <w:rsid w:val="00E57CA7"/>
    <w:rsid w:val="00E62EE0"/>
    <w:rsid w:val="00E72BD0"/>
    <w:rsid w:val="00E74854"/>
    <w:rsid w:val="00E853EE"/>
    <w:rsid w:val="00E85789"/>
    <w:rsid w:val="00E87963"/>
    <w:rsid w:val="00EA1F41"/>
    <w:rsid w:val="00EA3344"/>
    <w:rsid w:val="00EA3C2A"/>
    <w:rsid w:val="00EC12F7"/>
    <w:rsid w:val="00EC1A02"/>
    <w:rsid w:val="00EE08CE"/>
    <w:rsid w:val="00F001FE"/>
    <w:rsid w:val="00F05AE4"/>
    <w:rsid w:val="00F20C18"/>
    <w:rsid w:val="00F21D6B"/>
    <w:rsid w:val="00F22C0A"/>
    <w:rsid w:val="00F24A74"/>
    <w:rsid w:val="00F31B69"/>
    <w:rsid w:val="00F35C29"/>
    <w:rsid w:val="00F413F7"/>
    <w:rsid w:val="00F415BA"/>
    <w:rsid w:val="00F44EC8"/>
    <w:rsid w:val="00F51D2E"/>
    <w:rsid w:val="00F57214"/>
    <w:rsid w:val="00F608B9"/>
    <w:rsid w:val="00F6659D"/>
    <w:rsid w:val="00F825AC"/>
    <w:rsid w:val="00F82CA4"/>
    <w:rsid w:val="00F84F07"/>
    <w:rsid w:val="00F862A7"/>
    <w:rsid w:val="00F91AE8"/>
    <w:rsid w:val="00FB0E5B"/>
    <w:rsid w:val="00FB34EA"/>
    <w:rsid w:val="00FB768A"/>
    <w:rsid w:val="00FC178A"/>
    <w:rsid w:val="00FC17BB"/>
    <w:rsid w:val="00FD601B"/>
    <w:rsid w:val="00FE387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92B723-1E84-4842-8DAF-6DF2DD7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FEA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17D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001FE"/>
    <w:pPr>
      <w:tabs>
        <w:tab w:val="center" w:pos="4536"/>
        <w:tab w:val="right" w:pos="9072"/>
      </w:tabs>
    </w:pPr>
    <w:rPr>
      <w:lang w:val="de-DE"/>
    </w:rPr>
  </w:style>
  <w:style w:type="character" w:customStyle="1" w:styleId="PtaChar">
    <w:name w:val="Päta Char"/>
    <w:link w:val="Pta"/>
    <w:rsid w:val="00F001FE"/>
    <w:rPr>
      <w:sz w:val="24"/>
      <w:szCs w:val="24"/>
      <w:lang w:val="de-DE"/>
    </w:rPr>
  </w:style>
  <w:style w:type="paragraph" w:styleId="Zarkazkladnhotextu">
    <w:name w:val="Body Text Indent"/>
    <w:basedOn w:val="Normlny"/>
    <w:link w:val="ZarkazkladnhotextuChar"/>
    <w:rsid w:val="00F001FE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link w:val="Zarkazkladnhotextu"/>
    <w:rsid w:val="00F001FE"/>
    <w:rPr>
      <w:sz w:val="24"/>
      <w:lang w:eastAsia="ja-JP"/>
    </w:rPr>
  </w:style>
  <w:style w:type="paragraph" w:customStyle="1" w:styleId="Default">
    <w:name w:val="Default"/>
    <w:rsid w:val="00F0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7F0A"/>
    <w:pPr>
      <w:ind w:left="708"/>
    </w:pPr>
  </w:style>
  <w:style w:type="character" w:styleId="Hypertextovprepojenie">
    <w:name w:val="Hyperlink"/>
    <w:rsid w:val="00D94A63"/>
    <w:rPr>
      <w:color w:val="0000FF"/>
      <w:u w:val="single"/>
    </w:rPr>
  </w:style>
  <w:style w:type="table" w:styleId="Mriekatabuky">
    <w:name w:val="Table Grid"/>
    <w:basedOn w:val="Normlnatabuka"/>
    <w:rsid w:val="00C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5750C1"/>
    <w:rPr>
      <w:color w:val="954F72"/>
      <w:u w:val="single"/>
    </w:rPr>
  </w:style>
  <w:style w:type="character" w:customStyle="1" w:styleId="Nadpis3Char">
    <w:name w:val="Nadpis 3 Char"/>
    <w:link w:val="Nadpis3"/>
    <w:rsid w:val="00717DE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zefsabol.sk/sabol_romske_reali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omaresource.com/library.html?go=1&amp;phrase=&amp;field=&amp;country=&amp;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zefsabol.sk/sabol_romske_real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omaresource.com/library.html?go=1&amp;phrase=&amp;field=&amp;country=&amp;for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179B-07A8-4B54-AE17-5036572B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1951</Words>
  <Characters>13270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SZS Chminianske Jakubovany</Company>
  <LinksUpToDate>false</LinksUpToDate>
  <CharactersWithSpaces>15191</CharactersWithSpaces>
  <SharedDoc>false</SharedDoc>
  <HLinks>
    <vt:vector size="24" baseType="variant">
      <vt:variant>
        <vt:i4>7733301</vt:i4>
      </vt:variant>
      <vt:variant>
        <vt:i4>9</vt:i4>
      </vt:variant>
      <vt:variant>
        <vt:i4>0</vt:i4>
      </vt:variant>
      <vt:variant>
        <vt:i4>5</vt:i4>
      </vt:variant>
      <vt:variant>
        <vt:lpwstr>http://www.eromaresource.com/library.html?go=1&amp;phrase=&amp;field=&amp;country=&amp;form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http://www.eromaresource.com/library.html?go=1&amp;phrase=&amp;field=&amp;country=&amp;form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14</cp:revision>
  <cp:lastPrinted>2014-08-09T18:11:00Z</cp:lastPrinted>
  <dcterms:created xsi:type="dcterms:W3CDTF">2016-01-13T18:06:00Z</dcterms:created>
  <dcterms:modified xsi:type="dcterms:W3CDTF">2016-06-01T20:11:00Z</dcterms:modified>
</cp:coreProperties>
</file>