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C5737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7A1CF3"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7A1CF3" w:rsidP="007B6C7D">
            <w:pPr>
              <w:tabs>
                <w:tab w:val="left" w:pos="4007"/>
              </w:tabs>
              <w:spacing w:after="0" w:line="240" w:lineRule="auto"/>
            </w:pPr>
            <w:r>
              <w:t>Klub prírodovedy na 1. s</w:t>
            </w:r>
            <w:r w:rsidR="00E468BD">
              <w:t>tupni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D64169" w:rsidP="007B6C7D">
            <w:pPr>
              <w:tabs>
                <w:tab w:val="left" w:pos="4007"/>
              </w:tabs>
              <w:spacing w:after="0" w:line="240" w:lineRule="auto"/>
            </w:pPr>
            <w:r>
              <w:t>7. 3</w:t>
            </w:r>
            <w:r w:rsidR="00E468BD">
              <w:t>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Učebňa IKT 1. </w:t>
            </w:r>
            <w:r w:rsidR="00687E2E">
              <w:t>s</w:t>
            </w:r>
            <w:r>
              <w:t>tupeň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Anna </w:t>
            </w:r>
            <w:proofErr w:type="spellStart"/>
            <w:r>
              <w:t>Ondovová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9A5376" w:rsidRDefault="00AC573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9A5376" w:rsidRPr="00EE138C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10B0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910B06" w:rsidRDefault="00910B0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4169" w:rsidRPr="00B50C9A" w:rsidRDefault="00560819" w:rsidP="00D641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Implementácia správne zvolených  metód a foriem v edukácii má kladný vplyv na rozvoj kľúčových kompetencií, čo prispieva k rozvoju funkčnej gramotnosti. Pestrou škálou aktivít </w:t>
            </w:r>
            <w:r w:rsidR="00C64F6C">
              <w:rPr>
                <w:rFonts w:ascii="Times New Roman" w:hAnsi="Times New Roman"/>
              </w:rPr>
              <w:t xml:space="preserve">môžeme u žiakov </w:t>
            </w:r>
            <w:r w:rsidR="00C64F6C" w:rsidRPr="00B50C9A">
              <w:rPr>
                <w:rFonts w:ascii="Times New Roman" w:hAnsi="Times New Roman"/>
              </w:rPr>
              <w:t>výra</w:t>
            </w:r>
            <w:r w:rsidR="00C64F6C">
              <w:rPr>
                <w:rFonts w:ascii="Times New Roman" w:hAnsi="Times New Roman"/>
              </w:rPr>
              <w:t>zne podporiť rozvoj prírodovednej gramotnosti.</w:t>
            </w:r>
          </w:p>
          <w:p w:rsidR="00D64169" w:rsidRPr="00B50C9A" w:rsidRDefault="00D64169" w:rsidP="00D6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  <w:bCs/>
              </w:rPr>
              <w:t xml:space="preserve">   </w:t>
            </w:r>
            <w:r w:rsidRPr="00B50C9A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:rsidR="00D64169" w:rsidRPr="00B50C9A" w:rsidRDefault="00D64169" w:rsidP="00D641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prírodovedná gramotnosť</w:t>
            </w:r>
            <w:r w:rsidRPr="00B50C9A">
              <w:rPr>
                <w:rFonts w:ascii="Times New Roman" w:hAnsi="Times New Roman"/>
              </w:rPr>
              <w:t>, organizačné formy</w:t>
            </w:r>
            <w:r>
              <w:rPr>
                <w:rFonts w:ascii="Times New Roman" w:hAnsi="Times New Roman"/>
              </w:rPr>
              <w:t xml:space="preserve"> vyučovania</w:t>
            </w:r>
          </w:p>
          <w:p w:rsidR="00D64169" w:rsidRPr="00B50C9A" w:rsidRDefault="00D64169" w:rsidP="00D641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5376" w:rsidRDefault="009A5376" w:rsidP="009A5376">
            <w:pPr>
              <w:rPr>
                <w:rFonts w:ascii="Times New Roman" w:hAnsi="Times New Roman"/>
              </w:rPr>
            </w:pPr>
          </w:p>
          <w:p w:rsidR="00CE10CE" w:rsidRDefault="00CE10CE" w:rsidP="00CE10CE">
            <w:pPr>
              <w:rPr>
                <w:rFonts w:ascii="Times New Roman" w:hAnsi="Times New Roman"/>
              </w:rPr>
            </w:pPr>
          </w:p>
          <w:p w:rsidR="00910B06" w:rsidRPr="00CE10CE" w:rsidRDefault="00910B06" w:rsidP="00CE10CE">
            <w:pPr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F305BB" w:rsidRPr="007B6C7D" w:rsidTr="00CE10CE">
        <w:trPr>
          <w:trHeight w:val="792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64F6C" w:rsidRDefault="00C64F6C" w:rsidP="00D641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4169" w:rsidRPr="002E6D7E" w:rsidRDefault="00C64F6C" w:rsidP="00D641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2E6D7E">
              <w:rPr>
                <w:rFonts w:ascii="Times New Roman" w:hAnsi="Times New Roman"/>
              </w:rPr>
              <w:t>Rozvoj prírodovednej</w:t>
            </w:r>
            <w:r w:rsidR="00D64169" w:rsidRPr="002E6D7E">
              <w:rPr>
                <w:rFonts w:ascii="Times New Roman" w:hAnsi="Times New Roman"/>
                <w:color w:val="000000"/>
                <w:lang w:eastAsia="sk-SK"/>
              </w:rPr>
              <w:t xml:space="preserve"> gramotnosti</w:t>
            </w:r>
          </w:p>
          <w:p w:rsidR="00D64169" w:rsidRPr="002E6D7E" w:rsidRDefault="00C64F6C" w:rsidP="00C64F6C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rPr>
                <w:rFonts w:ascii="Times New Roman" w:hAnsi="Times New Roman"/>
                <w:color w:val="FF0000"/>
              </w:rPr>
            </w:pPr>
            <w:r w:rsidRPr="002E6D7E">
              <w:rPr>
                <w:rFonts w:ascii="Times New Roman" w:hAnsi="Times New Roman"/>
                <w:color w:val="000000"/>
                <w:lang w:eastAsia="sk-SK"/>
              </w:rPr>
              <w:t>1. Prírodovedná</w:t>
            </w:r>
            <w:r w:rsidR="00D64169" w:rsidRPr="002E6D7E">
              <w:rPr>
                <w:rFonts w:ascii="Times New Roman" w:hAnsi="Times New Roman"/>
                <w:color w:val="000000"/>
                <w:lang w:eastAsia="sk-SK"/>
              </w:rPr>
              <w:t xml:space="preserve"> gramotnosť.</w:t>
            </w:r>
          </w:p>
          <w:p w:rsidR="00547685" w:rsidRPr="002E6D7E" w:rsidRDefault="00C64F6C" w:rsidP="00547685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rPr>
                <w:rFonts w:ascii="Times New Roman" w:hAnsi="Times New Roman"/>
              </w:rPr>
            </w:pPr>
            <w:r w:rsidRPr="002E6D7E">
              <w:rPr>
                <w:rFonts w:ascii="Times New Roman" w:hAnsi="Times New Roman"/>
                <w:color w:val="000000"/>
                <w:lang w:eastAsia="sk-SK"/>
              </w:rPr>
              <w:t xml:space="preserve">2. </w:t>
            </w:r>
            <w:r w:rsidR="00D64169" w:rsidRPr="002E6D7E">
              <w:rPr>
                <w:rFonts w:ascii="Times New Roman" w:hAnsi="Times New Roman"/>
                <w:color w:val="000000"/>
                <w:lang w:eastAsia="sk-SK"/>
              </w:rPr>
              <w:t xml:space="preserve">Organizačné formy a ich </w:t>
            </w:r>
            <w:r w:rsidRPr="002E6D7E">
              <w:rPr>
                <w:rFonts w:ascii="Times New Roman" w:hAnsi="Times New Roman"/>
                <w:color w:val="000000"/>
                <w:lang w:eastAsia="sk-SK"/>
              </w:rPr>
              <w:t>klasifikácia</w:t>
            </w:r>
            <w:r w:rsidR="00D64169" w:rsidRPr="002E6D7E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Pr="002E6D7E">
              <w:rPr>
                <w:rFonts w:ascii="Times New Roman" w:hAnsi="Times New Roman"/>
              </w:rPr>
              <w:t xml:space="preserve"> A</w:t>
            </w:r>
            <w:r w:rsidR="00D64169" w:rsidRPr="002E6D7E">
              <w:rPr>
                <w:rFonts w:ascii="Times New Roman" w:hAnsi="Times New Roman"/>
              </w:rPr>
              <w:t xml:space="preserve">nalýza organizačných foriem v </w:t>
            </w:r>
            <w:r w:rsidRPr="002E6D7E">
              <w:rPr>
                <w:rFonts w:ascii="Times New Roman" w:hAnsi="Times New Roman"/>
              </w:rPr>
              <w:t xml:space="preserve">predmete </w:t>
            </w:r>
            <w:r w:rsidR="00547685" w:rsidRPr="002E6D7E">
              <w:rPr>
                <w:rFonts w:ascii="Times New Roman" w:hAnsi="Times New Roman"/>
              </w:rPr>
              <w:t xml:space="preserve"> </w:t>
            </w:r>
          </w:p>
          <w:p w:rsidR="00D64169" w:rsidRPr="002E6D7E" w:rsidRDefault="00547685" w:rsidP="00547685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rPr>
                <w:rFonts w:ascii="Times New Roman" w:hAnsi="Times New Roman"/>
                <w:color w:val="FF0000"/>
              </w:rPr>
            </w:pPr>
            <w:r w:rsidRPr="002E6D7E">
              <w:rPr>
                <w:rFonts w:ascii="Times New Roman" w:hAnsi="Times New Roman"/>
              </w:rPr>
              <w:t xml:space="preserve">    </w:t>
            </w:r>
            <w:r w:rsidR="00C64F6C" w:rsidRPr="002E6D7E">
              <w:rPr>
                <w:rFonts w:ascii="Times New Roman" w:hAnsi="Times New Roman"/>
              </w:rPr>
              <w:t>prírodoveda</w:t>
            </w:r>
            <w:r w:rsidR="00D64169" w:rsidRPr="002E6D7E">
              <w:rPr>
                <w:rFonts w:ascii="Times New Roman" w:hAnsi="Times New Roman"/>
              </w:rPr>
              <w:t>.</w:t>
            </w:r>
            <w:r w:rsidR="00D64169" w:rsidRPr="002E6D7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D64169" w:rsidRPr="002E6D7E" w:rsidRDefault="00547685" w:rsidP="00C64F6C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rPr>
                <w:rFonts w:ascii="Times New Roman" w:hAnsi="Times New Roman"/>
              </w:rPr>
            </w:pPr>
            <w:r w:rsidRPr="002E6D7E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C64F6C" w:rsidRPr="002E6D7E">
              <w:rPr>
                <w:rFonts w:ascii="Times New Roman" w:hAnsi="Times New Roman"/>
                <w:color w:val="000000"/>
                <w:lang w:eastAsia="sk-SK"/>
              </w:rPr>
              <w:t>. Rozvoj prírodovednej</w:t>
            </w:r>
            <w:r w:rsidR="00D64169" w:rsidRPr="002E6D7E">
              <w:rPr>
                <w:rFonts w:ascii="Times New Roman" w:hAnsi="Times New Roman"/>
                <w:color w:val="000000"/>
                <w:lang w:eastAsia="sk-SK"/>
              </w:rPr>
              <w:t xml:space="preserve"> gramotn</w:t>
            </w:r>
            <w:r w:rsidR="00C64F6C" w:rsidRPr="002E6D7E">
              <w:rPr>
                <w:rFonts w:ascii="Times New Roman" w:hAnsi="Times New Roman"/>
                <w:color w:val="000000"/>
                <w:lang w:eastAsia="sk-SK"/>
              </w:rPr>
              <w:t xml:space="preserve">osti v rámci </w:t>
            </w:r>
            <w:proofErr w:type="spellStart"/>
            <w:r w:rsidR="00C64F6C" w:rsidRPr="002E6D7E"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 w:rsidR="00C64F6C" w:rsidRPr="002E6D7E">
              <w:rPr>
                <w:rFonts w:ascii="Times New Roman" w:hAnsi="Times New Roman"/>
                <w:color w:val="000000"/>
                <w:lang w:eastAsia="sk-SK"/>
              </w:rPr>
              <w:t xml:space="preserve"> vzťahov</w:t>
            </w:r>
            <w:r w:rsidR="00D64169" w:rsidRPr="002E6D7E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D64169" w:rsidRPr="002E6D7E" w:rsidRDefault="00547685" w:rsidP="00C64F6C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rPr>
                <w:rFonts w:ascii="Times New Roman" w:hAnsi="Times New Roman"/>
                <w:color w:val="FF0000"/>
              </w:rPr>
            </w:pPr>
            <w:r w:rsidRPr="002E6D7E">
              <w:rPr>
                <w:rFonts w:ascii="Times New Roman" w:hAnsi="Times New Roman"/>
                <w:lang w:eastAsia="sk-SK"/>
              </w:rPr>
              <w:t>4</w:t>
            </w:r>
            <w:r w:rsidR="00C64F6C" w:rsidRPr="002E6D7E">
              <w:rPr>
                <w:rFonts w:ascii="Times New Roman" w:hAnsi="Times New Roman"/>
                <w:lang w:eastAsia="sk-SK"/>
              </w:rPr>
              <w:t xml:space="preserve">. </w:t>
            </w:r>
            <w:r w:rsidR="00D64169" w:rsidRPr="002E6D7E">
              <w:rPr>
                <w:rFonts w:ascii="Times New Roman" w:hAnsi="Times New Roman"/>
                <w:lang w:eastAsia="sk-SK"/>
              </w:rPr>
              <w:t>Diskusia</w:t>
            </w:r>
          </w:p>
          <w:p w:rsidR="00D64169" w:rsidRPr="002E6D7E" w:rsidRDefault="00D64169" w:rsidP="00D641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E6D7E">
              <w:rPr>
                <w:rFonts w:ascii="Times New Roman" w:hAnsi="Times New Roman"/>
                <w:color w:val="FF0000"/>
              </w:rPr>
              <w:t xml:space="preserve">      </w:t>
            </w:r>
          </w:p>
          <w:p w:rsidR="00D64169" w:rsidRPr="002E6D7E" w:rsidRDefault="00FA1C92" w:rsidP="00D641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E6D7E">
              <w:rPr>
                <w:rFonts w:ascii="Times New Roman" w:hAnsi="Times New Roman"/>
                <w:bCs/>
              </w:rPr>
              <w:t>Priebeh stretnutia členov pedagogického klubu vychádzal z jednotlivých bodov.</w:t>
            </w:r>
          </w:p>
          <w:p w:rsidR="00D64169" w:rsidRPr="002E6D7E" w:rsidRDefault="00D64169" w:rsidP="00D641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5A72D9" w:rsidRPr="002E6D7E" w:rsidRDefault="00D64169" w:rsidP="00D6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E6D7E">
              <w:rPr>
                <w:rFonts w:ascii="Times New Roman" w:hAnsi="Times New Roman"/>
                <w:bCs/>
              </w:rPr>
              <w:t xml:space="preserve">1.  </w:t>
            </w:r>
            <w:r w:rsidR="00FA1C92" w:rsidRPr="002E6D7E">
              <w:rPr>
                <w:rFonts w:ascii="Times New Roman" w:hAnsi="Times New Roman"/>
                <w:bCs/>
              </w:rPr>
              <w:t>Charakteristika pojmu prírodovedná gramotnosť</w:t>
            </w:r>
            <w:r w:rsidR="002E6D7E">
              <w:rPr>
                <w:rFonts w:ascii="Times New Roman" w:hAnsi="Times New Roman"/>
                <w:bCs/>
              </w:rPr>
              <w:t>, jej úlohy,</w:t>
            </w:r>
            <w:r w:rsidR="00547685" w:rsidRPr="002E6D7E">
              <w:rPr>
                <w:rFonts w:ascii="Times New Roman" w:hAnsi="Times New Roman"/>
                <w:bCs/>
              </w:rPr>
              <w:t xml:space="preserve"> ciele a význam. Aplikácia úloh  vychádzajúcich  z konkrétnych situácií a ich riešenie.</w:t>
            </w:r>
            <w:r w:rsidR="005A72D9" w:rsidRPr="002E6D7E">
              <w:rPr>
                <w:rFonts w:ascii="Times New Roman" w:hAnsi="Times New Roman"/>
                <w:bCs/>
              </w:rPr>
              <w:t xml:space="preserve"> Oboznámenie sa so štúdiou TIMSS zameranou na matematickú a prírodovednú gramotnosť žiakov základnej školy.</w:t>
            </w:r>
          </w:p>
          <w:p w:rsidR="005A72D9" w:rsidRPr="002E6D7E" w:rsidRDefault="005A72D9" w:rsidP="00D6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64169" w:rsidRPr="002E6D7E" w:rsidRDefault="00D64169" w:rsidP="00D6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E6D7E">
              <w:rPr>
                <w:rFonts w:ascii="Times New Roman" w:eastAsiaTheme="minorHAnsi" w:hAnsi="Times New Roman"/>
              </w:rPr>
              <w:t xml:space="preserve"> </w:t>
            </w:r>
          </w:p>
          <w:p w:rsidR="00873695" w:rsidRPr="002E6D7E" w:rsidRDefault="00D64169" w:rsidP="0087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6D7E">
              <w:rPr>
                <w:rFonts w:ascii="Times New Roman" w:hAnsi="Times New Roman"/>
                <w:bCs/>
              </w:rPr>
              <w:t xml:space="preserve">2. </w:t>
            </w:r>
            <w:r w:rsidR="00873695" w:rsidRPr="002E6D7E">
              <w:rPr>
                <w:rFonts w:ascii="Times New Roman" w:hAnsi="Times New Roman"/>
                <w:bCs/>
              </w:rPr>
              <w:t xml:space="preserve">Aplikáciou  správne zvolených organizačných foriem prispejeme k zefektívneniu vyučovacieho procesu. Organizačne formy sa </w:t>
            </w:r>
            <w:r w:rsidR="00873695" w:rsidRPr="002E6D7E">
              <w:rPr>
                <w:rFonts w:ascii="Times New Roman" w:hAnsi="Times New Roman"/>
              </w:rPr>
              <w:t xml:space="preserve">zaoberajú tým, ako treba výchovno-vzdelávací </w:t>
            </w:r>
          </w:p>
          <w:p w:rsidR="00D64169" w:rsidRPr="002E6D7E" w:rsidRDefault="00873695" w:rsidP="00D6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6D7E">
              <w:rPr>
                <w:rFonts w:ascii="Times New Roman" w:hAnsi="Times New Roman"/>
              </w:rPr>
              <w:t xml:space="preserve">    proces organizovať. Pripomenuli sme si základnú organizačnú formu a zamerali sme sa na</w:t>
            </w:r>
            <w:r w:rsidR="003278AB" w:rsidRPr="002E6D7E">
              <w:rPr>
                <w:rFonts w:ascii="Times New Roman" w:hAnsi="Times New Roman"/>
              </w:rPr>
              <w:t xml:space="preserve"> tie, ktoré žiakom ponúkajú pria</w:t>
            </w:r>
            <w:r w:rsidRPr="002E6D7E">
              <w:rPr>
                <w:rFonts w:ascii="Times New Roman" w:hAnsi="Times New Roman"/>
              </w:rPr>
              <w:t>m</w:t>
            </w:r>
            <w:r w:rsidR="003278AB" w:rsidRPr="002E6D7E">
              <w:rPr>
                <w:rFonts w:ascii="Times New Roman" w:hAnsi="Times New Roman"/>
              </w:rPr>
              <w:t>e</w:t>
            </w:r>
            <w:r w:rsidRPr="002E6D7E">
              <w:rPr>
                <w:rFonts w:ascii="Times New Roman" w:hAnsi="Times New Roman"/>
              </w:rPr>
              <w:t xml:space="preserve"> p</w:t>
            </w:r>
            <w:r w:rsidR="003278AB" w:rsidRPr="002E6D7E">
              <w:rPr>
                <w:rFonts w:ascii="Times New Roman" w:hAnsi="Times New Roman"/>
              </w:rPr>
              <w:t>o</w:t>
            </w:r>
            <w:r w:rsidRPr="002E6D7E">
              <w:rPr>
                <w:rFonts w:ascii="Times New Roman" w:hAnsi="Times New Roman"/>
              </w:rPr>
              <w:t>zorovanie, riešenie  konkrétnych úloh</w:t>
            </w:r>
            <w:r w:rsidR="002E6D7E">
              <w:rPr>
                <w:rFonts w:ascii="Times New Roman" w:hAnsi="Times New Roman"/>
              </w:rPr>
              <w:t xml:space="preserve"> zážitkovou formou.</w:t>
            </w:r>
          </w:p>
          <w:p w:rsidR="006A66DC" w:rsidRPr="002E6D7E" w:rsidRDefault="00D64169" w:rsidP="0032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6D7E">
              <w:rPr>
                <w:rFonts w:ascii="Times New Roman" w:hAnsi="Times New Roman"/>
              </w:rPr>
              <w:t xml:space="preserve">    </w:t>
            </w:r>
          </w:p>
          <w:p w:rsidR="003278AB" w:rsidRPr="002E6D7E" w:rsidRDefault="003278AB" w:rsidP="0032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278AB" w:rsidRPr="002E6D7E" w:rsidRDefault="005A72D9" w:rsidP="00CD54A9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2E6D7E">
              <w:rPr>
                <w:rFonts w:ascii="Times New Roman" w:hAnsi="Times New Roman"/>
              </w:rPr>
              <w:t xml:space="preserve">3. </w:t>
            </w:r>
            <w:r w:rsidR="003278AB" w:rsidRPr="002E6D7E">
              <w:rPr>
                <w:rFonts w:ascii="Times New Roman" w:hAnsi="Times New Roman"/>
                <w:color w:val="000000"/>
                <w:lang w:eastAsia="sk-SK"/>
              </w:rPr>
              <w:t xml:space="preserve">Rozvoj prírodovednej gramotnosti v rámci </w:t>
            </w:r>
            <w:proofErr w:type="spellStart"/>
            <w:r w:rsidR="003278AB" w:rsidRPr="002E6D7E"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 w:rsidR="003278AB" w:rsidRPr="002E6D7E">
              <w:rPr>
                <w:rFonts w:ascii="Times New Roman" w:hAnsi="Times New Roman"/>
                <w:color w:val="000000"/>
                <w:lang w:eastAsia="sk-SK"/>
              </w:rPr>
              <w:t xml:space="preserve"> vzťahov v konkrétnych témach. Tvorba cieľov a úloh pre jednotlivé témy bola súčasťou  skupinovej práce členov klubu.</w:t>
            </w:r>
          </w:p>
          <w:p w:rsidR="003278AB" w:rsidRPr="003278AB" w:rsidRDefault="003278AB" w:rsidP="003278AB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2E6D7E">
              <w:rPr>
                <w:rFonts w:ascii="Times New Roman" w:hAnsi="Times New Roman"/>
                <w:color w:val="000000"/>
                <w:lang w:eastAsia="sk-SK"/>
              </w:rPr>
              <w:t>4. V závere si členovia odovzdali nápady, návrhy  pri tvorbe ú</w:t>
            </w:r>
            <w:r w:rsidR="002E6D7E">
              <w:rPr>
                <w:rFonts w:ascii="Times New Roman" w:hAnsi="Times New Roman"/>
                <w:color w:val="000000"/>
                <w:lang w:eastAsia="sk-SK"/>
              </w:rPr>
              <w:t>loh,  námety</w:t>
            </w:r>
            <w:r w:rsidRPr="002E6D7E">
              <w:rPr>
                <w:rFonts w:ascii="Times New Roman" w:hAnsi="Times New Roman"/>
                <w:color w:val="000000"/>
                <w:lang w:eastAsia="sk-SK"/>
              </w:rPr>
              <w:t xml:space="preserve"> aktivít pre obohatenie výučby.</w:t>
            </w:r>
          </w:p>
        </w:tc>
      </w:tr>
      <w:tr w:rsidR="00F305BB" w:rsidRPr="007B6C7D" w:rsidTr="005737E9">
        <w:trPr>
          <w:trHeight w:val="113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DA4C10" w:rsidRPr="002E6D7E" w:rsidRDefault="003278AB" w:rsidP="00DA4C10">
            <w:pPr>
              <w:rPr>
                <w:rFonts w:ascii="Times New Roman" w:hAnsi="Times New Roman"/>
              </w:rPr>
            </w:pPr>
            <w:r w:rsidRPr="002E6D7E">
              <w:rPr>
                <w:rFonts w:ascii="Times New Roman" w:hAnsi="Times New Roman"/>
              </w:rPr>
              <w:t xml:space="preserve">Pestrou škálou aktivít </w:t>
            </w:r>
            <w:r w:rsidR="00DA4C10" w:rsidRPr="002E6D7E">
              <w:rPr>
                <w:rFonts w:ascii="Times New Roman" w:hAnsi="Times New Roman"/>
              </w:rPr>
              <w:t xml:space="preserve">môžeme </w:t>
            </w:r>
            <w:r w:rsidRPr="002E6D7E">
              <w:rPr>
                <w:rFonts w:ascii="Times New Roman" w:hAnsi="Times New Roman"/>
              </w:rPr>
              <w:t> žiakov</w:t>
            </w:r>
            <w:r w:rsidR="00DA4C10" w:rsidRPr="002E6D7E">
              <w:rPr>
                <w:rFonts w:ascii="Times New Roman" w:hAnsi="Times New Roman"/>
              </w:rPr>
              <w:t xml:space="preserve"> podnecovať a motivovať ku komunikácií o danej téme</w:t>
            </w:r>
            <w:r w:rsidR="002E6D7E" w:rsidRPr="002E6D7E">
              <w:rPr>
                <w:rFonts w:ascii="Times New Roman" w:hAnsi="Times New Roman"/>
              </w:rPr>
              <w:t>. Sprostredkovať základné a veku primerané poznatky o prírodných, spoločenských, technických javoch a udalostiach a tým výrazne podporiť rozvoj prírodovednej gramotnosti.</w:t>
            </w:r>
          </w:p>
          <w:p w:rsidR="00F305BB" w:rsidRPr="007B6C7D" w:rsidRDefault="003278AB" w:rsidP="002E6D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55BA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Anna </w:t>
            </w:r>
            <w:proofErr w:type="spellStart"/>
            <w:r>
              <w:t>Ondovová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64169" w:rsidP="007B6C7D">
            <w:pPr>
              <w:tabs>
                <w:tab w:val="left" w:pos="1114"/>
              </w:tabs>
              <w:spacing w:after="0" w:line="240" w:lineRule="auto"/>
            </w:pPr>
            <w:r>
              <w:t>8</w:t>
            </w:r>
            <w:r w:rsidR="00D65243">
              <w:t>. 3</w:t>
            </w:r>
            <w:r w:rsidR="00A55BA8">
              <w:t>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A55BA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PaedDr. Viera </w:t>
            </w:r>
            <w:proofErr w:type="spellStart"/>
            <w:r>
              <w:t>Hodošková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CE10CE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5737E9" w:rsidRDefault="00A55BA8" w:rsidP="00596462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Fotografie účastníkov stretnutia</w:t>
      </w:r>
    </w:p>
    <w:sectPr w:rsidR="005737E9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3C" w:rsidRDefault="00896D3C" w:rsidP="00CF35D8">
      <w:pPr>
        <w:spacing w:after="0" w:line="240" w:lineRule="auto"/>
      </w:pPr>
      <w:r>
        <w:separator/>
      </w:r>
    </w:p>
  </w:endnote>
  <w:endnote w:type="continuationSeparator" w:id="0">
    <w:p w:rsidR="00896D3C" w:rsidRDefault="00896D3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3C" w:rsidRDefault="00896D3C" w:rsidP="00CF35D8">
      <w:pPr>
        <w:spacing w:after="0" w:line="240" w:lineRule="auto"/>
      </w:pPr>
      <w:r>
        <w:separator/>
      </w:r>
    </w:p>
  </w:footnote>
  <w:footnote w:type="continuationSeparator" w:id="0">
    <w:p w:rsidR="00896D3C" w:rsidRDefault="00896D3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391780"/>
    <w:multiLevelType w:val="hybridMultilevel"/>
    <w:tmpl w:val="3AA4FD54"/>
    <w:lvl w:ilvl="0" w:tplc="404E7E2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3830403"/>
    <w:multiLevelType w:val="hybridMultilevel"/>
    <w:tmpl w:val="DA02172C"/>
    <w:lvl w:ilvl="0" w:tplc="E0C6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E7881"/>
    <w:multiLevelType w:val="hybridMultilevel"/>
    <w:tmpl w:val="DA02172C"/>
    <w:lvl w:ilvl="0" w:tplc="E0C6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3165"/>
    <w:rsid w:val="00004D40"/>
    <w:rsid w:val="0000510A"/>
    <w:rsid w:val="000052BB"/>
    <w:rsid w:val="00053B89"/>
    <w:rsid w:val="000B7827"/>
    <w:rsid w:val="000E12AE"/>
    <w:rsid w:val="000E6FBF"/>
    <w:rsid w:val="000F127B"/>
    <w:rsid w:val="00112579"/>
    <w:rsid w:val="00137050"/>
    <w:rsid w:val="00151F6C"/>
    <w:rsid w:val="00152BBB"/>
    <w:rsid w:val="001544C0"/>
    <w:rsid w:val="001620FF"/>
    <w:rsid w:val="001745A4"/>
    <w:rsid w:val="00195BD6"/>
    <w:rsid w:val="001A5EA2"/>
    <w:rsid w:val="001B16A9"/>
    <w:rsid w:val="001B69AF"/>
    <w:rsid w:val="001D498E"/>
    <w:rsid w:val="00203036"/>
    <w:rsid w:val="00217182"/>
    <w:rsid w:val="00225695"/>
    <w:rsid w:val="00225CD9"/>
    <w:rsid w:val="00267B44"/>
    <w:rsid w:val="002C734F"/>
    <w:rsid w:val="002D7F9B"/>
    <w:rsid w:val="002D7FC6"/>
    <w:rsid w:val="002E3F1A"/>
    <w:rsid w:val="002E6D7E"/>
    <w:rsid w:val="002F4A87"/>
    <w:rsid w:val="00301FDE"/>
    <w:rsid w:val="00310520"/>
    <w:rsid w:val="00314710"/>
    <w:rsid w:val="003278AB"/>
    <w:rsid w:val="0034733D"/>
    <w:rsid w:val="003700F7"/>
    <w:rsid w:val="0039753C"/>
    <w:rsid w:val="003F10E0"/>
    <w:rsid w:val="00423CC3"/>
    <w:rsid w:val="00446402"/>
    <w:rsid w:val="004C05D7"/>
    <w:rsid w:val="004E334B"/>
    <w:rsid w:val="004F368A"/>
    <w:rsid w:val="00507B91"/>
    <w:rsid w:val="00507CF5"/>
    <w:rsid w:val="005361EC"/>
    <w:rsid w:val="00541786"/>
    <w:rsid w:val="00547685"/>
    <w:rsid w:val="0055263C"/>
    <w:rsid w:val="00560819"/>
    <w:rsid w:val="0057118C"/>
    <w:rsid w:val="005737E9"/>
    <w:rsid w:val="00583AF0"/>
    <w:rsid w:val="0058712F"/>
    <w:rsid w:val="00592E27"/>
    <w:rsid w:val="00596462"/>
    <w:rsid w:val="005A72D9"/>
    <w:rsid w:val="005C32AD"/>
    <w:rsid w:val="00625CC7"/>
    <w:rsid w:val="006377DA"/>
    <w:rsid w:val="006533B0"/>
    <w:rsid w:val="006839B8"/>
    <w:rsid w:val="00687E2E"/>
    <w:rsid w:val="006A3977"/>
    <w:rsid w:val="006A66DC"/>
    <w:rsid w:val="006B6CBE"/>
    <w:rsid w:val="006E77C5"/>
    <w:rsid w:val="007A1CF3"/>
    <w:rsid w:val="007A5170"/>
    <w:rsid w:val="007A6CFA"/>
    <w:rsid w:val="007B4B45"/>
    <w:rsid w:val="007B6C7D"/>
    <w:rsid w:val="008058B8"/>
    <w:rsid w:val="008721DB"/>
    <w:rsid w:val="00873695"/>
    <w:rsid w:val="00896D3C"/>
    <w:rsid w:val="008B1053"/>
    <w:rsid w:val="008C0144"/>
    <w:rsid w:val="008C3B1D"/>
    <w:rsid w:val="008C3C41"/>
    <w:rsid w:val="008E52CD"/>
    <w:rsid w:val="00910B06"/>
    <w:rsid w:val="00965FA2"/>
    <w:rsid w:val="0098734B"/>
    <w:rsid w:val="009A5376"/>
    <w:rsid w:val="009C019A"/>
    <w:rsid w:val="009C3018"/>
    <w:rsid w:val="009E4E3A"/>
    <w:rsid w:val="009F4F76"/>
    <w:rsid w:val="00A44AF3"/>
    <w:rsid w:val="00A55BA8"/>
    <w:rsid w:val="00A70E94"/>
    <w:rsid w:val="00A71E3A"/>
    <w:rsid w:val="00A9043F"/>
    <w:rsid w:val="00AB111C"/>
    <w:rsid w:val="00AB3FAA"/>
    <w:rsid w:val="00AC5737"/>
    <w:rsid w:val="00AD0DCD"/>
    <w:rsid w:val="00AF5989"/>
    <w:rsid w:val="00B02266"/>
    <w:rsid w:val="00B440DB"/>
    <w:rsid w:val="00B71530"/>
    <w:rsid w:val="00BB11B8"/>
    <w:rsid w:val="00BB5601"/>
    <w:rsid w:val="00BF2F35"/>
    <w:rsid w:val="00BF4683"/>
    <w:rsid w:val="00BF4792"/>
    <w:rsid w:val="00C065E1"/>
    <w:rsid w:val="00C34003"/>
    <w:rsid w:val="00C426AF"/>
    <w:rsid w:val="00C64F6C"/>
    <w:rsid w:val="00CA0B4D"/>
    <w:rsid w:val="00CA771E"/>
    <w:rsid w:val="00CB1D64"/>
    <w:rsid w:val="00CD54A9"/>
    <w:rsid w:val="00CD7D64"/>
    <w:rsid w:val="00CE10CE"/>
    <w:rsid w:val="00CF35D8"/>
    <w:rsid w:val="00CF3BBD"/>
    <w:rsid w:val="00D0796E"/>
    <w:rsid w:val="00D13EC4"/>
    <w:rsid w:val="00D21BDF"/>
    <w:rsid w:val="00D45DBB"/>
    <w:rsid w:val="00D503C5"/>
    <w:rsid w:val="00D5619C"/>
    <w:rsid w:val="00D64169"/>
    <w:rsid w:val="00D65243"/>
    <w:rsid w:val="00D718E9"/>
    <w:rsid w:val="00D8574F"/>
    <w:rsid w:val="00DA4C10"/>
    <w:rsid w:val="00DA6ABC"/>
    <w:rsid w:val="00DB01BE"/>
    <w:rsid w:val="00DD1AA4"/>
    <w:rsid w:val="00DD7BCB"/>
    <w:rsid w:val="00DF7881"/>
    <w:rsid w:val="00E33DE4"/>
    <w:rsid w:val="00E36C97"/>
    <w:rsid w:val="00E468BD"/>
    <w:rsid w:val="00E7542A"/>
    <w:rsid w:val="00E91D95"/>
    <w:rsid w:val="00E926D8"/>
    <w:rsid w:val="00EC5730"/>
    <w:rsid w:val="00F305BB"/>
    <w:rsid w:val="00F36E61"/>
    <w:rsid w:val="00F61779"/>
    <w:rsid w:val="00F6566F"/>
    <w:rsid w:val="00F74F67"/>
    <w:rsid w:val="00FA1C92"/>
    <w:rsid w:val="00FC3A41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003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9A5376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E52C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E52CD"/>
    <w:rPr>
      <w:rFonts w:ascii="Times New Roman" w:eastAsia="Calibri" w:hAnsi="Times New Roman"/>
      <w:snapToGrid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7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4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1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none" w:sz="0" w:space="0" w:color="auto"/>
                                                                <w:bottom w:val="single" w:sz="4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83132">
                                                                  <w:marLeft w:val="0"/>
                                                                  <w:marRight w:val="0"/>
                                                                  <w:marTop w:val="54"/>
                                                                  <w:marBottom w:val="54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200751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91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02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55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D2D7D9"/>
                                                                                    <w:left w:val="single" w:sz="4" w:space="0" w:color="D2D7D9"/>
                                                                                    <w:bottom w:val="single" w:sz="4" w:space="0" w:color="D2D7D9"/>
                                                                                    <w:right w:val="single" w:sz="4" w:space="0" w:color="D2D7D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57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87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83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9D149-68A0-47C1-9867-5F9731E2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Anička</cp:lastModifiedBy>
  <cp:revision>29</cp:revision>
  <cp:lastPrinted>2019-03-07T15:02:00Z</cp:lastPrinted>
  <dcterms:created xsi:type="dcterms:W3CDTF">2018-04-26T17:59:00Z</dcterms:created>
  <dcterms:modified xsi:type="dcterms:W3CDTF">2019-03-19T12:29:00Z</dcterms:modified>
</cp:coreProperties>
</file>