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Pr="00216A31" w:rsidRDefault="00216A31" w:rsidP="00216A31">
      <w:pPr>
        <w:jc w:val="center"/>
        <w:rPr>
          <w:rFonts w:ascii="Calibri" w:hAnsi="Calibri" w:cs="Arial"/>
          <w:b/>
          <w:sz w:val="10"/>
          <w:szCs w:val="36"/>
          <w:u w:val="single"/>
        </w:rPr>
      </w:pPr>
    </w:p>
    <w:p w:rsidR="00216A31" w:rsidRDefault="00216A31" w:rsidP="00216A31">
      <w:pPr>
        <w:tabs>
          <w:tab w:val="left" w:pos="1708"/>
          <w:tab w:val="center" w:pos="4680"/>
        </w:tabs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ab/>
      </w:r>
      <w:r>
        <w:rPr>
          <w:rFonts w:ascii="Calibri" w:hAnsi="Calibri" w:cs="Arial"/>
          <w:b/>
          <w:sz w:val="40"/>
          <w:szCs w:val="36"/>
        </w:rPr>
        <w:tab/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06"/>
        <w:gridCol w:w="220"/>
        <w:gridCol w:w="1276"/>
        <w:gridCol w:w="2126"/>
        <w:gridCol w:w="3828"/>
      </w:tblGrid>
      <w:tr w:rsidR="00216A31" w:rsidRPr="00AD5F47" w:rsidTr="001E34AB">
        <w:trPr>
          <w:trHeight w:val="1134"/>
        </w:trPr>
        <w:tc>
          <w:tcPr>
            <w:tcW w:w="10173" w:type="dxa"/>
            <w:gridSpan w:val="6"/>
            <w:shd w:val="pct5" w:color="auto" w:fill="auto"/>
            <w:vAlign w:val="center"/>
          </w:tcPr>
          <w:p w:rsidR="00216A31" w:rsidRPr="007741B5" w:rsidRDefault="004219DE" w:rsidP="004219DE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Tworzenie  warunków  do  nauczania  eksperymentalnego  w  zakresie  przedmiotów  przyrodniczych  realizowane  w  ramach 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216A31" w:rsidRPr="00AD5F47" w:rsidTr="009F223B">
        <w:trPr>
          <w:trHeight w:val="35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8951B0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Projekt  edukacyjny</w:t>
            </w:r>
          </w:p>
        </w:tc>
      </w:tr>
      <w:tr w:rsidR="00992ABD" w:rsidRPr="00AD5F47" w:rsidTr="009F223B">
        <w:trPr>
          <w:trHeight w:val="40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992ABD" w:rsidRPr="00752986" w:rsidRDefault="007D6F9A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Szkoła  Podstawowa  w  Pruszczu</w:t>
            </w:r>
          </w:p>
        </w:tc>
      </w:tr>
      <w:tr w:rsidR="009F223B" w:rsidRPr="00AD5F47" w:rsidTr="009F223B">
        <w:trPr>
          <w:trHeight w:val="422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9F223B" w:rsidRPr="00752986" w:rsidRDefault="0039209A" w:rsidP="0039209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Uczniowie  klasy  IV a  </w:t>
            </w:r>
            <w:r w:rsidR="007D6F9A">
              <w:rPr>
                <w:rFonts w:ascii="Calibri" w:hAnsi="Calibri" w:cs="Arial"/>
              </w:rPr>
              <w:t xml:space="preserve"> </w:t>
            </w:r>
          </w:p>
        </w:tc>
      </w:tr>
      <w:tr w:rsidR="00216A31" w:rsidRPr="00AD5F47" w:rsidTr="009F223B">
        <w:trPr>
          <w:trHeight w:val="414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8951B0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 godz</w:t>
            </w:r>
            <w:r w:rsidR="00AC3A42">
              <w:rPr>
                <w:rFonts w:ascii="Calibri" w:hAnsi="Calibri" w:cs="Arial"/>
              </w:rPr>
              <w:t xml:space="preserve">in </w:t>
            </w:r>
          </w:p>
        </w:tc>
      </w:tr>
      <w:tr w:rsidR="00216A31" w:rsidRPr="00AD5F47" w:rsidTr="009F223B">
        <w:trPr>
          <w:trHeight w:val="419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752986" w:rsidRDefault="008951B0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ZGODNIE  Z  FORMALNĄ  REKRUTACJĄ</w:t>
            </w: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 w:rsidR="001F3903"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9F223B" w:rsidRDefault="007D6F9A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Kształtowanie  pozytywnego  stosunku  do  nauki.</w:t>
            </w:r>
          </w:p>
          <w:p w:rsidR="007D6F9A" w:rsidRPr="007D6F9A" w:rsidRDefault="007D6F9A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</w:t>
            </w:r>
            <w:r w:rsidRPr="007D6F9A">
              <w:rPr>
                <w:rFonts w:ascii="Calibri" w:hAnsi="Calibri" w:cs="Arial"/>
              </w:rPr>
              <w:t>Rozbudzanie  w  uczniach  zainteresowań  przyrodniczych,  rozbudzanie  ciekawości  poznawczej,  twórczego  działania  i  samodzielności.</w:t>
            </w:r>
          </w:p>
          <w:p w:rsidR="007D6F9A" w:rsidRPr="007D6F9A" w:rsidRDefault="007D6F9A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</w:t>
            </w:r>
            <w:r w:rsidRPr="007D6F9A">
              <w:rPr>
                <w:rFonts w:ascii="Calibri" w:hAnsi="Calibri" w:cs="Arial"/>
              </w:rPr>
              <w:t>Dostrzeganie  informacji  przyrodniczych  w  życiu  codziennym.</w:t>
            </w:r>
          </w:p>
          <w:p w:rsidR="007D6F9A" w:rsidRPr="007D6F9A" w:rsidRDefault="007D6F9A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</w:t>
            </w:r>
            <w:r w:rsidRPr="007D6F9A">
              <w:rPr>
                <w:rFonts w:ascii="Calibri" w:hAnsi="Calibri" w:cs="Arial"/>
              </w:rPr>
              <w:t>Doskonalenie  uwagi  i  logicznego  myślenia   oraz  wyciągania  wniosków.</w:t>
            </w:r>
          </w:p>
          <w:p w:rsidR="007D6F9A" w:rsidRPr="007D6F9A" w:rsidRDefault="007D6F9A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</w:t>
            </w:r>
            <w:r w:rsidRPr="007D6F9A">
              <w:rPr>
                <w:rFonts w:ascii="Calibri" w:hAnsi="Calibri" w:cs="Arial"/>
              </w:rPr>
              <w:t>Kształtowanie  umiejętności  interpersonalnych (praca  w  grupie).</w:t>
            </w:r>
          </w:p>
          <w:p w:rsidR="007D6F9A" w:rsidRDefault="007D6F9A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</w:t>
            </w:r>
            <w:r w:rsidR="009B2430">
              <w:rPr>
                <w:rFonts w:ascii="Calibri" w:hAnsi="Calibri" w:cs="Arial"/>
              </w:rPr>
              <w:t>Uczeń  rozpoznaje na  zdjęciach  poznane  ptaki  i  podaje  czym  się  żywią  i  gdzie  budują   gniazda.</w:t>
            </w:r>
          </w:p>
          <w:p w:rsidR="00ED6CDB" w:rsidRDefault="00ED6CDB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Uczeń  rozpoznaje  na  zdjęciach  poznane  zioła  i  podaje  ich  zastosowanie.</w:t>
            </w:r>
          </w:p>
          <w:p w:rsidR="00F16F24" w:rsidRDefault="00F16F24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Uczeń  podaje  rolę  serca  w  układzie  krwionośnym.</w:t>
            </w:r>
          </w:p>
          <w:p w:rsidR="00F16F24" w:rsidRDefault="00F16F24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Uczeń  wyjaśnia  jak  zmienia  się  tętno  i  ciśnienie  pod  wpływem  wysiłku  fizycznego.</w:t>
            </w:r>
          </w:p>
          <w:p w:rsidR="00F16F24" w:rsidRDefault="00F16F24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Uczeń  wyjaśnia,  jak  są  rozmieszczone  ciałka  czuciowe  na  ramieniu,  nadgarstku  i  opuszce  palca  (gdzie  najgęściej?).</w:t>
            </w:r>
          </w:p>
          <w:p w:rsidR="00F16F24" w:rsidRDefault="00F16F24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Uczeń  podaje  najważniejsze  elementy  doświadczenia (  temat, hipoteza, materiały,  przebieg  doświadczenia,  obserwacje,  wnioski).</w:t>
            </w:r>
          </w:p>
          <w:p w:rsidR="00226C32" w:rsidRDefault="00226C32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Uczeń  rozpoznaje  poznane  zwierzęta  na  podstawie  zdjęć.</w:t>
            </w:r>
          </w:p>
          <w:p w:rsidR="00226C32" w:rsidRDefault="00226C32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Uczeń  wymienia  największe  miasta  w  Polsce  i  pokazuje  je  na  mapie.</w:t>
            </w:r>
          </w:p>
          <w:p w:rsidR="00226C32" w:rsidRDefault="00226C32" w:rsidP="007D6F9A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Uczeń  rozpoznaje  na  podstawie  zdjęć  zboża  i  inne  rośliny  uprawne  poznane  na  zajęciach.</w:t>
            </w:r>
          </w:p>
          <w:p w:rsidR="007E7803" w:rsidRDefault="00D61B46" w:rsidP="007E7803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Uczeń  </w:t>
            </w:r>
            <w:r w:rsidR="007E7803">
              <w:rPr>
                <w:rFonts w:ascii="Calibri" w:hAnsi="Calibri" w:cs="Arial"/>
              </w:rPr>
              <w:t>wymienia  elementy  mikroskopu.</w:t>
            </w:r>
          </w:p>
          <w:p w:rsidR="00D61B46" w:rsidRPr="00EB19BC" w:rsidRDefault="00D61B46" w:rsidP="007E7803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Uczeń  </w:t>
            </w:r>
            <w:r w:rsidR="007E7803">
              <w:rPr>
                <w:rFonts w:ascii="Calibri" w:hAnsi="Calibri" w:cs="Arial"/>
              </w:rPr>
              <w:t>zna  zasady  mikroskopowania.</w:t>
            </w: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="00216A31"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250CFB" w:rsidP="00F16F24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 są  rea</w:t>
            </w:r>
            <w:r w:rsidR="008951B0">
              <w:rPr>
                <w:rFonts w:ascii="Calibri" w:hAnsi="Calibri" w:cs="Arial"/>
              </w:rPr>
              <w:t>lizowane  w  salach  lekcyjnych  oraz  w  terenie</w:t>
            </w:r>
            <w:r w:rsidR="008951B0" w:rsidRPr="008951B0">
              <w:rPr>
                <w:rFonts w:ascii="Calibri" w:hAnsi="Calibri" w:cs="Arial"/>
                <w:color w:val="FF0000"/>
              </w:rPr>
              <w:t>.</w:t>
            </w:r>
            <w:r w:rsidRPr="008951B0">
              <w:rPr>
                <w:rFonts w:ascii="Calibri" w:hAnsi="Calibri" w:cs="Arial"/>
                <w:color w:val="FF0000"/>
              </w:rPr>
              <w:t xml:space="preserve">  </w:t>
            </w:r>
            <w:r w:rsidRPr="008951B0">
              <w:rPr>
                <w:rFonts w:ascii="Calibri" w:hAnsi="Calibri" w:cs="Arial"/>
              </w:rPr>
              <w:t xml:space="preserve">Pomoce  dydaktyczne:    szkielet  człowieka,  model serca,  </w:t>
            </w:r>
            <w:r w:rsidR="00F16F24" w:rsidRPr="008951B0">
              <w:rPr>
                <w:rFonts w:ascii="Calibri" w:hAnsi="Calibri" w:cs="Arial"/>
              </w:rPr>
              <w:t xml:space="preserve">ciśnieniomierz, </w:t>
            </w:r>
            <w:r w:rsidRPr="008951B0">
              <w:rPr>
                <w:rFonts w:ascii="Calibri" w:hAnsi="Calibri" w:cs="Arial"/>
              </w:rPr>
              <w:t xml:space="preserve"> lornetki</w:t>
            </w:r>
            <w:r>
              <w:rPr>
                <w:rFonts w:ascii="Calibri" w:hAnsi="Calibri" w:cs="Arial"/>
              </w:rPr>
              <w:t>,  lupy,</w:t>
            </w:r>
            <w:r w:rsidR="007E7803">
              <w:rPr>
                <w:rFonts w:ascii="Calibri" w:hAnsi="Calibri" w:cs="Arial"/>
              </w:rPr>
              <w:t xml:space="preserve"> mikroskopy,  preparaty  trwałe,</w:t>
            </w:r>
            <w:r>
              <w:rPr>
                <w:rFonts w:ascii="Calibri" w:hAnsi="Calibri" w:cs="Arial"/>
              </w:rPr>
              <w:t xml:space="preserve">  atlasy  geograficzne,  mapa  ścienna  Polski,  atlasy  ziół,  suszone  zioła  oraz  liście  mięty i  melisy.</w:t>
            </w: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8951B0" w:rsidRDefault="008951B0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Zajęcia  odbywają  się  w  formie  ćwiczeń,  pracy  w  grupach,  </w:t>
            </w:r>
            <w:r w:rsidR="004219DE">
              <w:rPr>
                <w:rFonts w:ascii="Calibri" w:hAnsi="Calibri" w:cs="Arial"/>
              </w:rPr>
              <w:t>metody  eksperymentu, plakaty,  mapy  mentalne</w:t>
            </w:r>
            <w:r>
              <w:rPr>
                <w:rFonts w:ascii="Calibri" w:hAnsi="Calibri" w:cs="Arial"/>
              </w:rPr>
              <w:t>.</w:t>
            </w:r>
          </w:p>
          <w:p w:rsidR="009F223B" w:rsidRDefault="00250CFB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Podające  (pogadanka,  wykład  informacyjny,  opowiadanie,  objaśnienie).</w:t>
            </w:r>
          </w:p>
          <w:p w:rsidR="00250CFB" w:rsidRPr="00EB19BC" w:rsidRDefault="00250CFB" w:rsidP="00437BD4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-  Praktyczne (pokaz,  ćwiczenia  przedmiotowe,  ćwiczenia  laboratoryjne</w:t>
            </w:r>
            <w:r w:rsidR="00437BD4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 xml:space="preserve">,  </w:t>
            </w:r>
          </w:p>
        </w:tc>
      </w:tr>
      <w:tr w:rsidR="00216A31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lastRenderedPageBreak/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216A31" w:rsidRPr="00EB19BC" w:rsidRDefault="00216A31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250CFB" w:rsidRPr="00250CFB" w:rsidRDefault="00250CFB" w:rsidP="00250CF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Rozwijanie  zainteresowań </w:t>
            </w:r>
            <w:r w:rsidRPr="00250CFB">
              <w:rPr>
                <w:rFonts w:ascii="Calibri" w:hAnsi="Calibri" w:cs="Arial"/>
              </w:rPr>
              <w:t>naukowych  i  badawczych  uczniów  związanych  z  przyrodą  poprzez  aktywne  formy  samodzielnego  dochodzenia  do  wiedzy.</w:t>
            </w:r>
          </w:p>
          <w:p w:rsidR="00250CFB" w:rsidRPr="00250CFB" w:rsidRDefault="00250CFB" w:rsidP="00250CF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</w:t>
            </w:r>
            <w:r w:rsidRPr="00250CFB">
              <w:rPr>
                <w:rFonts w:ascii="Calibri" w:hAnsi="Calibri" w:cs="Arial"/>
              </w:rPr>
              <w:t>Zapewnienie  uczniom  zdobycie  umiejętności  i  wiadomości  o  otaczającym  świecie  oraz  ich  praktyczne  wykorzystywanie  w  codziennych   sytuacjach.</w:t>
            </w:r>
          </w:p>
          <w:p w:rsidR="00250CFB" w:rsidRPr="00250CFB" w:rsidRDefault="00250CFB" w:rsidP="00250CF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 </w:t>
            </w:r>
            <w:r w:rsidRPr="00250CFB">
              <w:rPr>
                <w:rFonts w:ascii="Calibri" w:hAnsi="Calibri" w:cs="Arial"/>
              </w:rPr>
              <w:t>Trenowanie  i  rozwijanie  własnej  aktywności  poznawczej.</w:t>
            </w:r>
          </w:p>
          <w:p w:rsidR="009F223B" w:rsidRPr="00EB19BC" w:rsidRDefault="00250CFB" w:rsidP="00250CF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</w:t>
            </w:r>
            <w:r w:rsidRPr="00250CFB">
              <w:rPr>
                <w:rFonts w:ascii="Calibri" w:hAnsi="Calibri" w:cs="Arial"/>
              </w:rPr>
              <w:t>Umożliwienie  rozwoju  umiejętności  typowych  dla  dyscyplin  przyrodniczych  oraz  umiejętności  ponad  przedmiotowych,  określanych  mianem  kompetencji  kluczowych,  takich  jak:  uczenie  się,  współpraca,  współdziałanie,  myślenie.</w:t>
            </w:r>
          </w:p>
        </w:tc>
      </w:tr>
      <w:tr w:rsidR="009F223B" w:rsidRPr="00AD5F47" w:rsidTr="009F223B">
        <w:trPr>
          <w:trHeight w:val="390"/>
        </w:trPr>
        <w:tc>
          <w:tcPr>
            <w:tcW w:w="2723" w:type="dxa"/>
            <w:gridSpan w:val="2"/>
            <w:shd w:val="pct5" w:color="auto" w:fill="auto"/>
            <w:vAlign w:val="center"/>
          </w:tcPr>
          <w:p w:rsidR="009F223B" w:rsidRPr="009F223B" w:rsidRDefault="009F223B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F223B" w:rsidRDefault="009F223B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</w:t>
            </w:r>
            <w:r w:rsidR="0039209A">
              <w:rPr>
                <w:rFonts w:ascii="Calibri" w:hAnsi="Calibri" w:cs="Arial"/>
                <w:sz w:val="22"/>
              </w:rPr>
              <w:t xml:space="preserve">  </w:t>
            </w:r>
            <w:r>
              <w:rPr>
                <w:rFonts w:ascii="Calibri" w:hAnsi="Calibri" w:cs="Arial"/>
                <w:sz w:val="22"/>
              </w:rPr>
              <w:t xml:space="preserve">zwalidowanych </w:t>
            </w:r>
            <w:r w:rsidR="0039209A">
              <w:rPr>
                <w:rFonts w:ascii="Calibri" w:hAnsi="Calibri" w:cs="Arial"/>
                <w:sz w:val="22"/>
              </w:rPr>
              <w:t xml:space="preserve">  </w:t>
            </w:r>
            <w:r>
              <w:rPr>
                <w:rFonts w:ascii="Calibri" w:hAnsi="Calibri" w:cs="Arial"/>
                <w:sz w:val="22"/>
              </w:rPr>
              <w:t xml:space="preserve">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 </w:t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E90752">
              <w:rPr>
                <w:rFonts w:ascii="Calibri" w:hAnsi="Calibri" w:cs="Calibri"/>
                <w:sz w:val="20"/>
                <w:lang w:eastAsia="ar-SA"/>
              </w:rPr>
            </w:r>
            <w:r w:rsidR="00E90752">
              <w:rPr>
                <w:rFonts w:ascii="Calibri" w:hAnsi="Calibri" w:cs="Calibri"/>
                <w:sz w:val="20"/>
                <w:lang w:eastAsia="ar-SA"/>
              </w:rPr>
              <w:fldChar w:fldCharType="separate"/>
            </w:r>
            <w:r w:rsidR="00E90752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9F223B" w:rsidRDefault="00177990" w:rsidP="00250CF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</w:t>
            </w:r>
            <w:r w:rsidR="009B2430">
              <w:rPr>
                <w:rFonts w:ascii="Calibri" w:hAnsi="Calibri" w:cs="Calibri"/>
                <w:sz w:val="20"/>
                <w:lang w:eastAsia="ar-SA"/>
              </w:rPr>
              <w:t xml:space="preserve">:  </w:t>
            </w:r>
          </w:p>
          <w:p w:rsidR="009B2430" w:rsidRPr="009B2430" w:rsidRDefault="009B2430" w:rsidP="00250CF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Projekt  Ekologia  -  innowacyjny,  interdyscyplinarny  program  nauczania  przedmiotów  matematyczno -  przyrodniczych  metodą  projektu.</w:t>
            </w:r>
          </w:p>
          <w:p w:rsidR="009F223B" w:rsidRDefault="009F223B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…………………………………………………………………………………………………………………………………………</w:t>
            </w:r>
          </w:p>
          <w:p w:rsidR="009F223B" w:rsidRPr="00EB19BC" w:rsidRDefault="009F223B" w:rsidP="009F223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Pr="00752986" w:rsidRDefault="009B2430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Ptasie  loty  i  wędrówki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8951B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6E691C" w:rsidRDefault="009B2430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Zajęcia  praktyczne,  pogadanka,  praca  na  komputerach,  obserwacja  ptaków  w  najbliższej  okolicy </w:t>
            </w:r>
            <w:r w:rsidR="00437BD4">
              <w:rPr>
                <w:rFonts w:ascii="Calibri" w:hAnsi="Calibri" w:cs="Arial"/>
              </w:rPr>
              <w:t>za  pomocą  lornetek.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6509" w:rsidRDefault="009B2430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Rozpoznawanie  ptaków  oraz  poszukiwanie  informacji  na  ich  temat  (czym  się  żywią?,  gdzie  budują  gniazda?  ora</w:t>
            </w:r>
            <w:r w:rsidR="000F6509">
              <w:rPr>
                <w:rFonts w:ascii="Calibri" w:hAnsi="Calibri"/>
              </w:rPr>
              <w:t>z porównywanie  ich).</w:t>
            </w:r>
          </w:p>
          <w:p w:rsidR="00992ABD" w:rsidRPr="00992ABD" w:rsidRDefault="009B2430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Projekt  Ekologia.</w:t>
            </w:r>
          </w:p>
        </w:tc>
      </w:tr>
      <w:tr w:rsidR="00216A31" w:rsidRPr="00AD5F47" w:rsidTr="00992ABD">
        <w:trPr>
          <w:trHeight w:val="372"/>
        </w:trPr>
        <w:tc>
          <w:tcPr>
            <w:tcW w:w="817" w:type="dxa"/>
            <w:shd w:val="clear" w:color="auto" w:fill="auto"/>
            <w:vAlign w:val="center"/>
          </w:tcPr>
          <w:p w:rsidR="00216A31" w:rsidRPr="00CB743D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Pr="00752986" w:rsidRDefault="00437BD4" w:rsidP="00992AB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Czy  warto  poznać  zioła?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8951B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6E691C" w:rsidRDefault="00437BD4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 praktyczne,  pogadanka,  wykład  informacyjny, ćwiczenia  przedmiotowe</w:t>
            </w:r>
            <w:r w:rsidR="000F6509">
              <w:rPr>
                <w:rFonts w:ascii="Calibri" w:hAnsi="Calibri" w:cs="Arial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Default="00437BD4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Rośliny,  które  zmieniły  świat -  zgadywanki  rymowanki   czyli  poszukiwanie  informacji  na  temat  odgadniętych  ziół  (wygląd,  zastosowanie,  ciekawostki).</w:t>
            </w:r>
          </w:p>
          <w:p w:rsidR="00437BD4" w:rsidRDefault="00437BD4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Gdzie  tworzą  się  substancje  zapachowe  w  mięcie? (obserwacja pod  lupą  liścia  mięty).  Rozpoznawanie  za  pomocą  węchu  charakterystycznych  ziół.</w:t>
            </w:r>
          </w:p>
          <w:p w:rsidR="000F6509" w:rsidRPr="00992ABD" w:rsidRDefault="000F6509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(Projekt  Ekologia)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Default="000F6509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Jak  wygląda  nasze  serce  i  jaką </w:t>
            </w:r>
            <w:r>
              <w:rPr>
                <w:rFonts w:ascii="Calibri" w:hAnsi="Calibri" w:cs="Arial"/>
                <w:b/>
              </w:rPr>
              <w:lastRenderedPageBreak/>
              <w:t>pełni  rolę  w  naszym  organizmie?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8951B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0F6509" w:rsidRDefault="000F6509" w:rsidP="001E34AB">
            <w:pPr>
              <w:rPr>
                <w:rFonts w:ascii="Calibri" w:hAnsi="Calibri" w:cs="Arial"/>
                <w:sz w:val="22"/>
                <w:szCs w:val="22"/>
              </w:rPr>
            </w:pPr>
            <w:r w:rsidRPr="000F6509">
              <w:rPr>
                <w:rFonts w:ascii="Calibri" w:hAnsi="Calibri" w:cs="Arial"/>
                <w:sz w:val="22"/>
                <w:szCs w:val="22"/>
              </w:rPr>
              <w:t>Zajęcia  praktyczne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,  wykład 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informacyjny,  ćwiczenia  przedmiotowe.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AD60D5" w:rsidRDefault="000F6509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 xml:space="preserve">Poznanie  budowy  serca  na  modelu  serca.  Rola  serca  w  </w:t>
            </w:r>
            <w:r>
              <w:rPr>
                <w:rFonts w:ascii="Calibri" w:hAnsi="Calibri" w:cs="Arial"/>
                <w:color w:val="000000"/>
              </w:rPr>
              <w:lastRenderedPageBreak/>
              <w:t xml:space="preserve">układzie  krwionośnym.  Pomiar  tętna  i  ciśnienia  w  spoczynku  i  po  wysiłku.  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Default="00ED6CDB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Czy  ciałka  czuciowe  w  skórze  są  rozmieszczone  równomiernie?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8951B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752986" w:rsidRDefault="00ED6CDB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 praktyczne,  wykład  informacyjny,  pogadanka.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7957D0" w:rsidRDefault="00ED6CDB" w:rsidP="00992ABD">
            <w:pPr>
              <w:pStyle w:val="Akapitzlist"/>
              <w:shd w:val="clear" w:color="auto" w:fill="FFFFFF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Badanie  w  3  różnych  częściach  ciała  rozmieszczenia  ciałek  czuciowych  (ramię ,  nadgarstek,  opuszka  palca).  Formułowanie  wniosków  oraz  pozostałych  elementów  doświadczenia.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Pr="00752986" w:rsidRDefault="00F16F24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Poznajemy  zwierzęta  chronione    w  Polsce.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8951B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A31" w:rsidRPr="00752986" w:rsidRDefault="00F16F24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 praktyczne,  pogadanka,  praca  na  komputerach.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16A31" w:rsidRPr="001009D1" w:rsidRDefault="00F16F24" w:rsidP="001E34AB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Rozpoznawanie  zwierząt  na  podstawie  ich  wyglądu  zewnętrznego</w:t>
            </w:r>
            <w:r w:rsidR="00721BAE">
              <w:rPr>
                <w:rFonts w:ascii="Calibri" w:hAnsi="Calibri" w:cs="Arial"/>
              </w:rPr>
              <w:t xml:space="preserve">  oraz  poznawanie  na  ich  temat  podstawowych  informacji.</w:t>
            </w:r>
          </w:p>
        </w:tc>
      </w:tr>
      <w:tr w:rsidR="00216A31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16A31" w:rsidRDefault="00721BAE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Poznajemy  największe  miasta  w  Polsce.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8951B0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752986" w:rsidRDefault="00721BAE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 praktyczne  -  praca  z  atlasem  oraz  mapą  śc</w:t>
            </w:r>
            <w:r w:rsidR="008951B0">
              <w:rPr>
                <w:rFonts w:ascii="Calibri" w:hAnsi="Calibri" w:cs="Arial"/>
              </w:rPr>
              <w:t>ienną,  ćw</w:t>
            </w:r>
            <w:r w:rsidR="004219DE">
              <w:rPr>
                <w:rFonts w:ascii="Calibri" w:hAnsi="Calibri" w:cs="Arial"/>
              </w:rPr>
              <w:t>iczenia  przedmiotowe,  wykonanie  plakatów</w:t>
            </w:r>
            <w:r w:rsidR="008951B0">
              <w:rPr>
                <w:rFonts w:ascii="Calibri" w:hAnsi="Calibri" w:cs="Arial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A31" w:rsidRPr="00913145" w:rsidRDefault="00721BAE" w:rsidP="004219DE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Pokazywanie  na  mapie  ściennej  oraz  w  atlasie  większych  miast  w  Polsce.  Zapoznanie  się  z  ich  krótką  historią  i </w:t>
            </w:r>
            <w:r w:rsidR="00226C32">
              <w:rPr>
                <w:rFonts w:ascii="Calibri" w:hAnsi="Calibri" w:cs="Arial"/>
              </w:rPr>
              <w:t xml:space="preserve"> największymi  atrakcjami </w:t>
            </w:r>
            <w:r>
              <w:rPr>
                <w:rFonts w:ascii="Calibri" w:hAnsi="Calibri" w:cs="Arial"/>
              </w:rPr>
              <w:t>.</w:t>
            </w:r>
            <w:r w:rsidR="0031433B">
              <w:rPr>
                <w:rFonts w:ascii="Calibri" w:hAnsi="Calibri" w:cs="Arial"/>
              </w:rPr>
              <w:t xml:space="preserve">  Prezentacja  </w:t>
            </w:r>
            <w:r w:rsidR="004219DE">
              <w:rPr>
                <w:rFonts w:ascii="Calibri" w:hAnsi="Calibri" w:cs="Arial"/>
              </w:rPr>
              <w:t>plakatów</w:t>
            </w:r>
            <w:r w:rsidR="0031433B">
              <w:rPr>
                <w:rFonts w:ascii="Calibri" w:hAnsi="Calibri" w:cs="Arial"/>
              </w:rPr>
              <w:t>.</w:t>
            </w:r>
          </w:p>
        </w:tc>
      </w:tr>
      <w:tr w:rsidR="00721BAE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721BAE" w:rsidRDefault="00721BAE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21BAE" w:rsidRDefault="00721BAE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Rozpoznawanie  zbóż  oraz  innych  roślin  uprawnych.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BAE" w:rsidRDefault="003143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AE" w:rsidRDefault="0031433B" w:rsidP="0031433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Wykonanie  plakatów pogadanka.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AE" w:rsidRDefault="00226C32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Rozpoznawanie  zbóż  i  innych  roślin  uprawnych    na  zdjęciach.  Zapoznanie  się  z  ich  praktycznym  zastosowaniem  i  znaczeniem  dla  organizmu  człowieka.</w:t>
            </w:r>
            <w:r w:rsidR="0031433B">
              <w:rPr>
                <w:rFonts w:ascii="Calibri" w:hAnsi="Calibri" w:cs="Arial"/>
              </w:rPr>
              <w:t xml:space="preserve">  Prezentacja  plakatów.</w:t>
            </w:r>
          </w:p>
        </w:tc>
      </w:tr>
      <w:tr w:rsidR="00721BAE" w:rsidRPr="00AD5F47" w:rsidTr="001E34AB">
        <w:trPr>
          <w:trHeight w:val="53"/>
        </w:trPr>
        <w:tc>
          <w:tcPr>
            <w:tcW w:w="817" w:type="dxa"/>
            <w:shd w:val="clear" w:color="auto" w:fill="auto"/>
            <w:vAlign w:val="center"/>
          </w:tcPr>
          <w:p w:rsidR="00721BAE" w:rsidRDefault="00226C32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21BAE" w:rsidRDefault="007E7803" w:rsidP="007E780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Poznanie  zasad  mikroskopowania  oraz  oglądanie  preparatów  świeżych  i  trwałych  pod  mikroskopem.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BAE" w:rsidRDefault="003143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AE" w:rsidRDefault="007E7803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Ćwiczenia  laboratoryjne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BAE" w:rsidRDefault="007E7803" w:rsidP="00992ABD">
            <w:pPr>
              <w:pStyle w:val="Akapitzlist"/>
              <w:spacing w:after="120"/>
              <w:ind w:left="357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Poznanie  budowy  mikroskopu  oraz  zasad  obsługiwania.  Oglądanie  gotowych  preparatów  oraz  wykonanych  własnoręcznie -  interpretacja  obrazu.</w:t>
            </w:r>
          </w:p>
        </w:tc>
      </w:tr>
      <w:tr w:rsidR="00216A31" w:rsidRPr="00AD5F47" w:rsidTr="001E34AB">
        <w:trPr>
          <w:trHeight w:val="5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216A31" w:rsidRDefault="00216A31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A31" w:rsidRPr="00752986" w:rsidRDefault="0031433B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</w:p>
        </w:tc>
        <w:tc>
          <w:tcPr>
            <w:tcW w:w="595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16A31" w:rsidRPr="001009D1" w:rsidRDefault="00216A31" w:rsidP="001E34AB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216A31" w:rsidRDefault="00216A31" w:rsidP="00216A31">
      <w:pPr>
        <w:jc w:val="center"/>
        <w:rPr>
          <w:rFonts w:ascii="Calibri" w:hAnsi="Calibri" w:cs="Arial"/>
          <w:b/>
          <w:sz w:val="36"/>
          <w:szCs w:val="36"/>
          <w:u w:val="single"/>
        </w:rPr>
      </w:pPr>
    </w:p>
    <w:p w:rsidR="009F223B" w:rsidRDefault="009F223B" w:rsidP="00665436">
      <w:pPr>
        <w:rPr>
          <w:rFonts w:ascii="Calibri" w:hAnsi="Calibri" w:cs="Arial"/>
          <w:b/>
          <w:sz w:val="36"/>
          <w:szCs w:val="36"/>
          <w:u w:val="single"/>
        </w:rPr>
      </w:pPr>
    </w:p>
    <w:p w:rsidR="00216A31" w:rsidRPr="00665436" w:rsidRDefault="00216A31" w:rsidP="00216A31">
      <w:pPr>
        <w:jc w:val="center"/>
        <w:rPr>
          <w:rFonts w:ascii="Calibri" w:hAnsi="Calibri" w:cs="Arial"/>
          <w:b/>
          <w:sz w:val="8"/>
          <w:szCs w:val="36"/>
          <w:u w:val="single"/>
        </w:rPr>
      </w:pPr>
    </w:p>
    <w:p w:rsidR="00216A31" w:rsidRDefault="00216A31" w:rsidP="00216A31">
      <w:pPr>
        <w:rPr>
          <w:rFonts w:ascii="Calibri" w:hAnsi="Calibri" w:cs="Arial"/>
        </w:rPr>
      </w:pPr>
      <w:r w:rsidRPr="00216A31">
        <w:rPr>
          <w:rFonts w:ascii="Calibri" w:hAnsi="Calibri" w:cs="Arial"/>
        </w:rPr>
        <w:t xml:space="preserve"> </w:t>
      </w:r>
    </w:p>
    <w:p w:rsidR="00D61B46" w:rsidRDefault="00D61B46" w:rsidP="00216A31">
      <w:pPr>
        <w:rPr>
          <w:rFonts w:ascii="Calibri" w:hAnsi="Calibri" w:cs="Arial"/>
        </w:rPr>
      </w:pPr>
    </w:p>
    <w:p w:rsidR="00D61B46" w:rsidRDefault="00D61B46" w:rsidP="00216A31">
      <w:pPr>
        <w:rPr>
          <w:rFonts w:ascii="Calibri" w:hAnsi="Calibri" w:cs="Arial"/>
        </w:rPr>
      </w:pPr>
    </w:p>
    <w:p w:rsidR="00D61B46" w:rsidRDefault="00D61B46" w:rsidP="00216A31">
      <w:pPr>
        <w:rPr>
          <w:rFonts w:ascii="Calibri" w:hAnsi="Calibri" w:cs="Arial"/>
        </w:rPr>
      </w:pPr>
    </w:p>
    <w:p w:rsidR="00D61B46" w:rsidRDefault="00D61B46" w:rsidP="00216A31">
      <w:pPr>
        <w:rPr>
          <w:rFonts w:ascii="Calibri" w:hAnsi="Calibri" w:cs="Arial"/>
        </w:rPr>
      </w:pPr>
    </w:p>
    <w:p w:rsidR="00D61B46" w:rsidRDefault="00D61B46" w:rsidP="00216A31">
      <w:pPr>
        <w:rPr>
          <w:rFonts w:ascii="Calibri" w:hAnsi="Calibri" w:cs="Arial"/>
        </w:rPr>
      </w:pPr>
    </w:p>
    <w:p w:rsidR="00D61B46" w:rsidRDefault="00D61B46" w:rsidP="00216A31">
      <w:pPr>
        <w:rPr>
          <w:rFonts w:ascii="Calibri" w:hAnsi="Calibri" w:cs="Arial"/>
        </w:rPr>
      </w:pPr>
    </w:p>
    <w:p w:rsidR="00D61B46" w:rsidRDefault="00D61B46" w:rsidP="00216A31">
      <w:pPr>
        <w:rPr>
          <w:rFonts w:ascii="Calibri" w:hAnsi="Calibri" w:cs="Arial"/>
        </w:rPr>
      </w:pPr>
    </w:p>
    <w:p w:rsidR="00D61B46" w:rsidRDefault="00D61B46" w:rsidP="00216A31">
      <w:pPr>
        <w:rPr>
          <w:rFonts w:ascii="Calibri" w:hAnsi="Calibri" w:cs="Arial"/>
        </w:rPr>
      </w:pPr>
    </w:p>
    <w:p w:rsidR="00D61B46" w:rsidRDefault="00D61B46" w:rsidP="00216A31">
      <w:pPr>
        <w:rPr>
          <w:rFonts w:ascii="Calibri" w:hAnsi="Calibri" w:cs="Arial"/>
        </w:rPr>
      </w:pPr>
    </w:p>
    <w:p w:rsidR="00D61B46" w:rsidRDefault="00D61B46" w:rsidP="00216A31">
      <w:pPr>
        <w:rPr>
          <w:rFonts w:ascii="Calibri" w:hAnsi="Calibri" w:cs="Arial"/>
        </w:rPr>
      </w:pPr>
    </w:p>
    <w:p w:rsidR="00D61B46" w:rsidRPr="00216A31" w:rsidRDefault="00D61B46" w:rsidP="00216A31">
      <w:pPr>
        <w:rPr>
          <w:rFonts w:ascii="Calibri" w:hAnsi="Calibri" w:cs="Aria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2462"/>
        <w:gridCol w:w="2316"/>
        <w:gridCol w:w="2586"/>
      </w:tblGrid>
      <w:tr w:rsidR="0066543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665436" w:rsidRPr="001F3903" w:rsidRDefault="00665436" w:rsidP="001F39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F3903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</w:p>
          <w:p w:rsidR="00665436" w:rsidRPr="001F3903" w:rsidRDefault="00240BFF" w:rsidP="00240BF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w  ramach  zajęć  rozwijających  zainteresowania  przyrodnicze.</w:t>
            </w:r>
          </w:p>
          <w:p w:rsidR="00665436" w:rsidRPr="001F3903" w:rsidRDefault="00665436" w:rsidP="001F39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61B46" w:rsidTr="001F3903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D61B46" w:rsidRPr="001F3903" w:rsidRDefault="00D61B46" w:rsidP="00D61B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65436" w:rsidTr="001F3903">
        <w:trPr>
          <w:trHeight w:val="507"/>
          <w:jc w:val="center"/>
        </w:trPr>
        <w:tc>
          <w:tcPr>
            <w:tcW w:w="2405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665436" w:rsidRPr="001F3903" w:rsidRDefault="00665436" w:rsidP="001F3903">
            <w:pPr>
              <w:pStyle w:val="Standard"/>
              <w:jc w:val="center"/>
              <w:rPr>
                <w:rFonts w:eastAsia="Calibri"/>
                <w:lang w:eastAsia="en-US"/>
              </w:rPr>
            </w:pPr>
            <w:r w:rsidRPr="001F3903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US"/>
              </w:rPr>
              <w:t>ETAP IV – Porównanie</w:t>
            </w:r>
          </w:p>
        </w:tc>
      </w:tr>
      <w:tr w:rsidR="00665436" w:rsidTr="001F3903">
        <w:trPr>
          <w:jc w:val="center"/>
        </w:trPr>
        <w:tc>
          <w:tcPr>
            <w:tcW w:w="2405" w:type="dxa"/>
          </w:tcPr>
          <w:p w:rsidR="00665436" w:rsidRDefault="0031433B" w:rsidP="003143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Ptasie  loty  i  wędrówki.</w:t>
            </w:r>
          </w:p>
          <w:p w:rsidR="0031433B" w:rsidRDefault="0031433B" w:rsidP="003143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 warto  poznać  zioła?</w:t>
            </w:r>
          </w:p>
          <w:p w:rsidR="0031433B" w:rsidRDefault="0031433B" w:rsidP="003143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 wygląda  nasze  serce  i  jaką  pełni  rolę  w  naszym  organizmie?</w:t>
            </w:r>
          </w:p>
          <w:p w:rsidR="0031433B" w:rsidRDefault="0031433B" w:rsidP="003143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 ciałka  czuciowe  w  skórze  są  rozmieszczone  równomiernie?</w:t>
            </w:r>
          </w:p>
          <w:p w:rsidR="0031433B" w:rsidRDefault="0031433B" w:rsidP="003143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Poznajemy  zwierzęta  chronione  w  Polsce.</w:t>
            </w:r>
          </w:p>
          <w:p w:rsidR="0031433B" w:rsidRDefault="0031433B" w:rsidP="003143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Poznajemy  największe  miasta  w  Polsce.</w:t>
            </w:r>
          </w:p>
          <w:p w:rsidR="0031433B" w:rsidRDefault="0031433B" w:rsidP="003143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Rozpoznawanie  zbóż  oraz  innych  roślin   uprawnych.</w:t>
            </w:r>
          </w:p>
          <w:p w:rsidR="0031433B" w:rsidRPr="001F3903" w:rsidRDefault="0031433B" w:rsidP="0031433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Poznajemy  roślin  hodowane  w  domu  i  w ogrodzie.</w:t>
            </w: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  <w:p w:rsidR="00665436" w:rsidRPr="001F3903" w:rsidRDefault="00665436" w:rsidP="00216A3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5436" w:rsidRDefault="00793E3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  na  zajęciach  zdobędzie  następującą  wiedzę:</w:t>
            </w:r>
          </w:p>
          <w:p w:rsidR="00793E3E" w:rsidRDefault="00793E3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rozpoznaje  na  zdjęciach  poznane  ptaki  i  podaje  czym  się  żywią  i  gdzie  gniazdują,</w:t>
            </w:r>
          </w:p>
          <w:p w:rsidR="00793E3E" w:rsidRDefault="00793E3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podaje  rolę  serca,</w:t>
            </w:r>
          </w:p>
          <w:p w:rsidR="00793E3E" w:rsidRDefault="00793E3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wyjaśni,  jak  zmienia  się  tętno  i  ciśnienie  pod  wpływem  wysiłku  fizycznego,</w:t>
            </w:r>
          </w:p>
          <w:p w:rsidR="00793E3E" w:rsidRDefault="00793E3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podaje,  gdzie  najgęściej  rozmieszczone  są  ciałka  czuciowe?,</w:t>
            </w:r>
          </w:p>
          <w:p w:rsidR="00793E3E" w:rsidRDefault="00793E3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podaje  najważniejsze  elementy  doświadczenia,</w:t>
            </w:r>
          </w:p>
          <w:p w:rsidR="00793E3E" w:rsidRDefault="00793E3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rozpoznaje  poznane  zwierzęta  na  podstawie  zdjęć,</w:t>
            </w:r>
          </w:p>
          <w:p w:rsidR="00793E3E" w:rsidRDefault="00793E3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wymienia  największe  miasta  w  Polsce  i  pokazuje  je  na  mapie,</w:t>
            </w:r>
          </w:p>
          <w:p w:rsidR="00793E3E" w:rsidRDefault="00793E3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rozpoznaje  na  podstawie  zdjęć  zboża  i  inne  rośliny  uprawne,</w:t>
            </w:r>
          </w:p>
          <w:p w:rsidR="00793E3E" w:rsidRPr="001F3903" w:rsidRDefault="007E7803" w:rsidP="007E7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wymienia  podstawowe  elementy  mikroskopu</w:t>
            </w:r>
          </w:p>
        </w:tc>
        <w:tc>
          <w:tcPr>
            <w:tcW w:w="2409" w:type="dxa"/>
          </w:tcPr>
          <w:p w:rsidR="00665436" w:rsidRDefault="0031321E" w:rsidP="00216A3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Efekty  będą  oceniane  na  podstawie  porównania  wyników  na  wejściu  i  po  ukończeniu  zajęć.  Dokonana  zostanie  ocena  nabycia  umiejętności.</w:t>
            </w:r>
          </w:p>
          <w:p w:rsidR="0031321E" w:rsidRPr="001F3903" w:rsidRDefault="0031321E" w:rsidP="00216A31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665436" w:rsidRPr="001F3903" w:rsidRDefault="0031321E" w:rsidP="00216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Porównanie  uzyskanych  wyników  etapu  III  z  wymaganiami  przyjętymi  na  etapie  II.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240BFF" w:rsidRDefault="00240BFF" w:rsidP="00665436">
      <w:pPr>
        <w:rPr>
          <w:rFonts w:ascii="Calibri" w:hAnsi="Calibri" w:cs="Arial"/>
          <w:b/>
        </w:rPr>
      </w:pPr>
    </w:p>
    <w:p w:rsidR="00240BFF" w:rsidRDefault="00240BFF" w:rsidP="00665436">
      <w:pPr>
        <w:rPr>
          <w:rFonts w:ascii="Calibri" w:hAnsi="Calibri" w:cs="Arial"/>
          <w:b/>
        </w:rPr>
      </w:pPr>
    </w:p>
    <w:p w:rsidR="00240BFF" w:rsidRDefault="00240BFF" w:rsidP="00665436">
      <w:pPr>
        <w:rPr>
          <w:rFonts w:ascii="Calibri" w:hAnsi="Calibri" w:cs="Arial"/>
          <w:b/>
        </w:rPr>
      </w:pPr>
    </w:p>
    <w:p w:rsidR="00240BFF" w:rsidRDefault="00240BFF" w:rsidP="00665436">
      <w:pPr>
        <w:rPr>
          <w:rFonts w:ascii="Calibri" w:hAnsi="Calibri" w:cs="Arial"/>
          <w:b/>
        </w:rPr>
      </w:pPr>
    </w:p>
    <w:p w:rsidR="00240BFF" w:rsidRDefault="00240BFF" w:rsidP="00665436">
      <w:pPr>
        <w:rPr>
          <w:rFonts w:ascii="Calibri" w:hAnsi="Calibri" w:cs="Arial"/>
          <w:b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253"/>
        <w:gridCol w:w="2336"/>
        <w:gridCol w:w="1775"/>
      </w:tblGrid>
      <w:tr w:rsidR="00665436" w:rsidRPr="00AC3A42" w:rsidTr="001F3903">
        <w:trPr>
          <w:trHeight w:val="395"/>
        </w:trPr>
        <w:tc>
          <w:tcPr>
            <w:tcW w:w="10065" w:type="dxa"/>
            <w:gridSpan w:val="4"/>
            <w:shd w:val="clear" w:color="auto" w:fill="F2F2F2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b/>
                <w:i/>
                <w:sz w:val="36"/>
                <w:szCs w:val="36"/>
              </w:rPr>
            </w:pPr>
            <w:r w:rsidRPr="00AC3A42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 xml:space="preserve">Zakładany harmonogram realizacji zajęć </w:t>
            </w:r>
          </w:p>
        </w:tc>
      </w:tr>
      <w:tr w:rsidR="00240BFF" w:rsidRPr="00AC3A42" w:rsidTr="001F3903">
        <w:trPr>
          <w:trHeight w:val="395"/>
        </w:trPr>
        <w:tc>
          <w:tcPr>
            <w:tcW w:w="10065" w:type="dxa"/>
            <w:gridSpan w:val="4"/>
            <w:shd w:val="clear" w:color="auto" w:fill="F2F2F2"/>
          </w:tcPr>
          <w:p w:rsidR="00240BFF" w:rsidRPr="00AC3A42" w:rsidRDefault="00240BFF" w:rsidP="00240BF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665436" w:rsidRPr="00AC3A42" w:rsidTr="001F3903">
        <w:trPr>
          <w:trHeight w:val="400"/>
        </w:trPr>
        <w:tc>
          <w:tcPr>
            <w:tcW w:w="1701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 xml:space="preserve">Nr spotkania </w:t>
            </w:r>
          </w:p>
        </w:tc>
        <w:tc>
          <w:tcPr>
            <w:tcW w:w="4253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 xml:space="preserve">Data </w:t>
            </w:r>
          </w:p>
        </w:tc>
        <w:tc>
          <w:tcPr>
            <w:tcW w:w="2336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 xml:space="preserve">Godz. od…. – do …. </w:t>
            </w:r>
          </w:p>
        </w:tc>
        <w:tc>
          <w:tcPr>
            <w:tcW w:w="1775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Liczba godz.</w:t>
            </w:r>
          </w:p>
        </w:tc>
      </w:tr>
      <w:tr w:rsidR="00665436" w:rsidRPr="00AC3A42" w:rsidTr="001F3903">
        <w:trPr>
          <w:trHeight w:val="378"/>
        </w:trPr>
        <w:tc>
          <w:tcPr>
            <w:tcW w:w="1701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1</w:t>
            </w:r>
          </w:p>
        </w:tc>
        <w:tc>
          <w:tcPr>
            <w:tcW w:w="4253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5.04.2018r.</w:t>
            </w:r>
          </w:p>
        </w:tc>
        <w:tc>
          <w:tcPr>
            <w:tcW w:w="2336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15.20-  16.05</w:t>
            </w:r>
          </w:p>
        </w:tc>
        <w:tc>
          <w:tcPr>
            <w:tcW w:w="1775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665436" w:rsidRPr="00AC3A42" w:rsidTr="001F3903">
        <w:trPr>
          <w:trHeight w:val="400"/>
        </w:trPr>
        <w:tc>
          <w:tcPr>
            <w:tcW w:w="1701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2</w:t>
            </w:r>
          </w:p>
        </w:tc>
        <w:tc>
          <w:tcPr>
            <w:tcW w:w="4253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6.04.20118r.</w:t>
            </w:r>
          </w:p>
        </w:tc>
        <w:tc>
          <w:tcPr>
            <w:tcW w:w="2336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11.45-12.30</w:t>
            </w:r>
          </w:p>
        </w:tc>
        <w:tc>
          <w:tcPr>
            <w:tcW w:w="1775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665436" w:rsidRPr="00AC3A42" w:rsidTr="001F3903">
        <w:trPr>
          <w:trHeight w:val="400"/>
        </w:trPr>
        <w:tc>
          <w:tcPr>
            <w:tcW w:w="1701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3</w:t>
            </w:r>
          </w:p>
        </w:tc>
        <w:tc>
          <w:tcPr>
            <w:tcW w:w="4253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10.04.2018r.</w:t>
            </w:r>
          </w:p>
        </w:tc>
        <w:tc>
          <w:tcPr>
            <w:tcW w:w="2336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12.50-13.35</w:t>
            </w:r>
          </w:p>
        </w:tc>
        <w:tc>
          <w:tcPr>
            <w:tcW w:w="1775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665436" w:rsidRPr="00AC3A42" w:rsidTr="001F3903">
        <w:trPr>
          <w:trHeight w:val="378"/>
        </w:trPr>
        <w:tc>
          <w:tcPr>
            <w:tcW w:w="1701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4</w:t>
            </w:r>
          </w:p>
        </w:tc>
        <w:tc>
          <w:tcPr>
            <w:tcW w:w="4253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13.04.2018r.</w:t>
            </w:r>
          </w:p>
        </w:tc>
        <w:tc>
          <w:tcPr>
            <w:tcW w:w="2336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11.45-12.30</w:t>
            </w:r>
          </w:p>
        </w:tc>
        <w:tc>
          <w:tcPr>
            <w:tcW w:w="1775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665436" w:rsidRPr="00AC3A42" w:rsidTr="001F3903">
        <w:trPr>
          <w:trHeight w:val="400"/>
        </w:trPr>
        <w:tc>
          <w:tcPr>
            <w:tcW w:w="1701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5</w:t>
            </w:r>
          </w:p>
        </w:tc>
        <w:tc>
          <w:tcPr>
            <w:tcW w:w="4253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17.04.2018r.</w:t>
            </w:r>
          </w:p>
        </w:tc>
        <w:tc>
          <w:tcPr>
            <w:tcW w:w="2336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12.50-13.35</w:t>
            </w:r>
          </w:p>
        </w:tc>
        <w:tc>
          <w:tcPr>
            <w:tcW w:w="1775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665436" w:rsidRPr="00AC3A42" w:rsidTr="001F3903">
        <w:trPr>
          <w:trHeight w:val="378"/>
        </w:trPr>
        <w:tc>
          <w:tcPr>
            <w:tcW w:w="1701" w:type="dxa"/>
          </w:tcPr>
          <w:p w:rsidR="00665436" w:rsidRPr="00AC3A42" w:rsidRDefault="00665436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6</w:t>
            </w:r>
          </w:p>
        </w:tc>
        <w:tc>
          <w:tcPr>
            <w:tcW w:w="4253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20.04.2018r.</w:t>
            </w:r>
          </w:p>
        </w:tc>
        <w:tc>
          <w:tcPr>
            <w:tcW w:w="2336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11.45-12.30</w:t>
            </w:r>
          </w:p>
        </w:tc>
        <w:tc>
          <w:tcPr>
            <w:tcW w:w="1775" w:type="dxa"/>
          </w:tcPr>
          <w:p w:rsidR="00665436" w:rsidRPr="00AC3A42" w:rsidRDefault="00D87358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D87358" w:rsidRPr="00AC3A42" w:rsidTr="001F3903">
        <w:trPr>
          <w:trHeight w:val="378"/>
        </w:trPr>
        <w:tc>
          <w:tcPr>
            <w:tcW w:w="1701" w:type="dxa"/>
          </w:tcPr>
          <w:p w:rsidR="00D87358" w:rsidRPr="00AC3A42" w:rsidRDefault="00D87358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7.</w:t>
            </w:r>
          </w:p>
        </w:tc>
        <w:tc>
          <w:tcPr>
            <w:tcW w:w="4253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24.04.2018r.</w:t>
            </w:r>
          </w:p>
        </w:tc>
        <w:tc>
          <w:tcPr>
            <w:tcW w:w="2336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12.50-13.35</w:t>
            </w:r>
          </w:p>
        </w:tc>
        <w:tc>
          <w:tcPr>
            <w:tcW w:w="1775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D87358" w:rsidRPr="00AC3A42" w:rsidTr="001F3903">
        <w:trPr>
          <w:trHeight w:val="378"/>
        </w:trPr>
        <w:tc>
          <w:tcPr>
            <w:tcW w:w="1701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8.</w:t>
            </w:r>
          </w:p>
        </w:tc>
        <w:tc>
          <w:tcPr>
            <w:tcW w:w="4253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27.04.2018r.</w:t>
            </w:r>
          </w:p>
        </w:tc>
        <w:tc>
          <w:tcPr>
            <w:tcW w:w="2336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11.45-12.30</w:t>
            </w:r>
          </w:p>
        </w:tc>
        <w:tc>
          <w:tcPr>
            <w:tcW w:w="1775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D87358" w:rsidRPr="00AC3A42" w:rsidTr="001F3903">
        <w:trPr>
          <w:trHeight w:val="378"/>
        </w:trPr>
        <w:tc>
          <w:tcPr>
            <w:tcW w:w="1701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9.</w:t>
            </w:r>
          </w:p>
        </w:tc>
        <w:tc>
          <w:tcPr>
            <w:tcW w:w="4253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8.05.2018r.</w:t>
            </w:r>
          </w:p>
        </w:tc>
        <w:tc>
          <w:tcPr>
            <w:tcW w:w="2336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12.50-13.35</w:t>
            </w:r>
          </w:p>
        </w:tc>
        <w:tc>
          <w:tcPr>
            <w:tcW w:w="1775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D87358" w:rsidRPr="00AC3A42" w:rsidTr="001F3903">
        <w:trPr>
          <w:trHeight w:val="378"/>
        </w:trPr>
        <w:tc>
          <w:tcPr>
            <w:tcW w:w="1701" w:type="dxa"/>
          </w:tcPr>
          <w:p w:rsidR="00D87358" w:rsidRPr="00AC3A42" w:rsidRDefault="00B93DA0" w:rsidP="00B93DA0">
            <w:pPr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 xml:space="preserve">            10.</w:t>
            </w:r>
          </w:p>
        </w:tc>
        <w:tc>
          <w:tcPr>
            <w:tcW w:w="4253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11.05.2018r.</w:t>
            </w:r>
          </w:p>
        </w:tc>
        <w:tc>
          <w:tcPr>
            <w:tcW w:w="2336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11.45-12.30</w:t>
            </w:r>
          </w:p>
        </w:tc>
        <w:tc>
          <w:tcPr>
            <w:tcW w:w="1775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D87358" w:rsidRPr="00AC3A42" w:rsidTr="001F3903">
        <w:trPr>
          <w:trHeight w:val="378"/>
        </w:trPr>
        <w:tc>
          <w:tcPr>
            <w:tcW w:w="1701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 xml:space="preserve">11. </w:t>
            </w:r>
          </w:p>
        </w:tc>
        <w:tc>
          <w:tcPr>
            <w:tcW w:w="4253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15.05.2018r.</w:t>
            </w:r>
          </w:p>
        </w:tc>
        <w:tc>
          <w:tcPr>
            <w:tcW w:w="2336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12.50-13.35</w:t>
            </w:r>
          </w:p>
        </w:tc>
        <w:tc>
          <w:tcPr>
            <w:tcW w:w="1775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D87358" w:rsidRPr="00AC3A42" w:rsidTr="001F3903">
        <w:trPr>
          <w:trHeight w:val="378"/>
        </w:trPr>
        <w:tc>
          <w:tcPr>
            <w:tcW w:w="1701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 xml:space="preserve">12. </w:t>
            </w:r>
          </w:p>
        </w:tc>
        <w:tc>
          <w:tcPr>
            <w:tcW w:w="4253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16</w:t>
            </w:r>
            <w:r w:rsidR="00B93DA0" w:rsidRPr="00AC3A42">
              <w:rPr>
                <w:rFonts w:ascii="Calibri" w:hAnsi="Calibri" w:cs="Arial"/>
                <w:i/>
                <w:sz w:val="22"/>
                <w:szCs w:val="36"/>
              </w:rPr>
              <w:t>.05.2018r.</w:t>
            </w:r>
          </w:p>
        </w:tc>
        <w:tc>
          <w:tcPr>
            <w:tcW w:w="2336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13.40-14.25</w:t>
            </w:r>
          </w:p>
        </w:tc>
        <w:tc>
          <w:tcPr>
            <w:tcW w:w="1775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D87358" w:rsidRPr="00AC3A42" w:rsidTr="001F3903">
        <w:trPr>
          <w:trHeight w:val="378"/>
        </w:trPr>
        <w:tc>
          <w:tcPr>
            <w:tcW w:w="1701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 xml:space="preserve">13. </w:t>
            </w:r>
          </w:p>
        </w:tc>
        <w:tc>
          <w:tcPr>
            <w:tcW w:w="4253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18</w:t>
            </w:r>
            <w:r w:rsidR="00B93DA0" w:rsidRPr="00AC3A42">
              <w:rPr>
                <w:rFonts w:ascii="Calibri" w:hAnsi="Calibri" w:cs="Arial"/>
                <w:i/>
                <w:sz w:val="22"/>
                <w:szCs w:val="36"/>
              </w:rPr>
              <w:t>.05.2018r.</w:t>
            </w:r>
          </w:p>
        </w:tc>
        <w:tc>
          <w:tcPr>
            <w:tcW w:w="2336" w:type="dxa"/>
          </w:tcPr>
          <w:p w:rsidR="00D87358" w:rsidRPr="00AC3A42" w:rsidRDefault="007134DE" w:rsidP="007134DE">
            <w:pPr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 xml:space="preserve">           11.45-12.30</w:t>
            </w:r>
          </w:p>
        </w:tc>
        <w:tc>
          <w:tcPr>
            <w:tcW w:w="1775" w:type="dxa"/>
          </w:tcPr>
          <w:p w:rsidR="00D87358" w:rsidRPr="00AC3A42" w:rsidRDefault="00B93DA0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D87358" w:rsidRPr="00AC3A42" w:rsidTr="007134DE">
        <w:trPr>
          <w:trHeight w:val="631"/>
        </w:trPr>
        <w:tc>
          <w:tcPr>
            <w:tcW w:w="1701" w:type="dxa"/>
          </w:tcPr>
          <w:p w:rsidR="007134DE" w:rsidRPr="00AC3A42" w:rsidRDefault="00AC3A42" w:rsidP="007134DE">
            <w:pPr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 xml:space="preserve"> </w:t>
            </w:r>
            <w:r w:rsidR="007134DE" w:rsidRPr="00AC3A42">
              <w:rPr>
                <w:rFonts w:ascii="Calibri" w:hAnsi="Calibri" w:cs="Arial"/>
                <w:i/>
                <w:sz w:val="22"/>
                <w:szCs w:val="36"/>
              </w:rPr>
              <w:t xml:space="preserve">           </w:t>
            </w:r>
            <w:r w:rsidR="00B93DA0" w:rsidRPr="00AC3A42">
              <w:rPr>
                <w:rFonts w:ascii="Calibri" w:hAnsi="Calibri" w:cs="Arial"/>
                <w:i/>
                <w:sz w:val="22"/>
                <w:szCs w:val="36"/>
              </w:rPr>
              <w:t>14.</w:t>
            </w:r>
          </w:p>
        </w:tc>
        <w:tc>
          <w:tcPr>
            <w:tcW w:w="4253" w:type="dxa"/>
          </w:tcPr>
          <w:p w:rsidR="00D87358" w:rsidRPr="00AC3A42" w:rsidRDefault="007134DE" w:rsidP="007134DE">
            <w:pPr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 xml:space="preserve">                             22</w:t>
            </w:r>
            <w:r w:rsidR="00B93DA0" w:rsidRPr="00AC3A42">
              <w:rPr>
                <w:rFonts w:ascii="Calibri" w:hAnsi="Calibri" w:cs="Arial"/>
                <w:i/>
                <w:sz w:val="22"/>
                <w:szCs w:val="36"/>
              </w:rPr>
              <w:t>.05.</w:t>
            </w:r>
            <w:r w:rsidRPr="00AC3A42">
              <w:rPr>
                <w:rFonts w:ascii="Calibri" w:hAnsi="Calibri" w:cs="Arial"/>
                <w:i/>
                <w:sz w:val="22"/>
                <w:szCs w:val="36"/>
              </w:rPr>
              <w:t>2018r.</w:t>
            </w:r>
          </w:p>
        </w:tc>
        <w:tc>
          <w:tcPr>
            <w:tcW w:w="2336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12.50-13.35</w:t>
            </w:r>
          </w:p>
        </w:tc>
        <w:tc>
          <w:tcPr>
            <w:tcW w:w="1775" w:type="dxa"/>
          </w:tcPr>
          <w:p w:rsidR="00D87358" w:rsidRPr="00AC3A42" w:rsidRDefault="007134DE" w:rsidP="007134DE">
            <w:pPr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 xml:space="preserve">              1</w:t>
            </w:r>
          </w:p>
        </w:tc>
      </w:tr>
      <w:tr w:rsidR="00D87358" w:rsidRPr="00AC3A42" w:rsidTr="001F3903">
        <w:trPr>
          <w:trHeight w:val="378"/>
        </w:trPr>
        <w:tc>
          <w:tcPr>
            <w:tcW w:w="1701" w:type="dxa"/>
          </w:tcPr>
          <w:p w:rsidR="00D87358" w:rsidRPr="00AC3A42" w:rsidRDefault="007134DE" w:rsidP="007134DE">
            <w:pPr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 xml:space="preserve">            15. </w:t>
            </w:r>
          </w:p>
        </w:tc>
        <w:tc>
          <w:tcPr>
            <w:tcW w:w="4253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25.05.2018r.</w:t>
            </w:r>
          </w:p>
        </w:tc>
        <w:tc>
          <w:tcPr>
            <w:tcW w:w="2336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11.45-12.30</w:t>
            </w:r>
          </w:p>
        </w:tc>
        <w:tc>
          <w:tcPr>
            <w:tcW w:w="1775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  <w:tr w:rsidR="00D87358" w:rsidRPr="00AC3A42" w:rsidTr="001F3903">
        <w:trPr>
          <w:trHeight w:val="378"/>
        </w:trPr>
        <w:tc>
          <w:tcPr>
            <w:tcW w:w="1701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 xml:space="preserve">16. </w:t>
            </w:r>
          </w:p>
        </w:tc>
        <w:tc>
          <w:tcPr>
            <w:tcW w:w="4253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i/>
                <w:sz w:val="22"/>
                <w:szCs w:val="36"/>
              </w:rPr>
              <w:t>29.05.2018r.</w:t>
            </w:r>
          </w:p>
        </w:tc>
        <w:tc>
          <w:tcPr>
            <w:tcW w:w="2336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12.50.13.35</w:t>
            </w:r>
          </w:p>
        </w:tc>
        <w:tc>
          <w:tcPr>
            <w:tcW w:w="1775" w:type="dxa"/>
          </w:tcPr>
          <w:p w:rsidR="00D87358" w:rsidRPr="00AC3A42" w:rsidRDefault="007134DE" w:rsidP="001F3903">
            <w:pPr>
              <w:jc w:val="center"/>
              <w:rPr>
                <w:rFonts w:ascii="Calibri" w:hAnsi="Calibri" w:cs="Arial"/>
                <w:b/>
                <w:i/>
                <w:sz w:val="22"/>
                <w:szCs w:val="36"/>
              </w:rPr>
            </w:pPr>
            <w:r w:rsidRPr="00AC3A42">
              <w:rPr>
                <w:rFonts w:ascii="Calibri" w:hAnsi="Calibri" w:cs="Arial"/>
                <w:b/>
                <w:i/>
                <w:sz w:val="22"/>
                <w:szCs w:val="36"/>
              </w:rPr>
              <w:t>1</w:t>
            </w:r>
          </w:p>
        </w:tc>
      </w:tr>
    </w:tbl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</w:p>
    <w:p w:rsidR="00665436" w:rsidRDefault="00665436" w:rsidP="0066543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</w:t>
      </w:r>
    </w:p>
    <w:p w:rsidR="001E34AB" w:rsidRPr="00216A31" w:rsidRDefault="00665436" w:rsidP="00665436">
      <w:r w:rsidRPr="00216A31">
        <w:rPr>
          <w:rFonts w:ascii="Calibri" w:hAnsi="Calibri" w:cs="Arial"/>
        </w:rPr>
        <w:t>Podpis prowadzącego</w:t>
      </w:r>
    </w:p>
    <w:sectPr w:rsidR="001E34AB" w:rsidRPr="00216A31" w:rsidSect="003A5A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6A" w:rsidRDefault="00F86A6A" w:rsidP="002A62C7">
      <w:r>
        <w:separator/>
      </w:r>
    </w:p>
  </w:endnote>
  <w:endnote w:type="continuationSeparator" w:id="1">
    <w:p w:rsidR="00F86A6A" w:rsidRDefault="00F86A6A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6A" w:rsidRDefault="00F86A6A" w:rsidP="002A62C7">
      <w:r>
        <w:separator/>
      </w:r>
    </w:p>
  </w:footnote>
  <w:footnote w:type="continuationSeparator" w:id="1">
    <w:p w:rsidR="00F86A6A" w:rsidRDefault="00F86A6A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5935F4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3F7446E"/>
    <w:multiLevelType w:val="hybridMultilevel"/>
    <w:tmpl w:val="6964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57291AFD"/>
    <w:multiLevelType w:val="hybridMultilevel"/>
    <w:tmpl w:val="643A9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3520"/>
    <w:rsid w:val="000F6509"/>
    <w:rsid w:val="001345F8"/>
    <w:rsid w:val="00141B37"/>
    <w:rsid w:val="00177990"/>
    <w:rsid w:val="001800D8"/>
    <w:rsid w:val="001D1374"/>
    <w:rsid w:val="001E34AB"/>
    <w:rsid w:val="001F3903"/>
    <w:rsid w:val="00216A31"/>
    <w:rsid w:val="00226C32"/>
    <w:rsid w:val="00240BFF"/>
    <w:rsid w:val="002478C2"/>
    <w:rsid w:val="00250CFB"/>
    <w:rsid w:val="002A62C7"/>
    <w:rsid w:val="0031321E"/>
    <w:rsid w:val="003142E6"/>
    <w:rsid w:val="0031433B"/>
    <w:rsid w:val="00320710"/>
    <w:rsid w:val="0032668A"/>
    <w:rsid w:val="003809DD"/>
    <w:rsid w:val="0039209A"/>
    <w:rsid w:val="003A5A2F"/>
    <w:rsid w:val="003C1710"/>
    <w:rsid w:val="003D5314"/>
    <w:rsid w:val="00410AC6"/>
    <w:rsid w:val="004219DE"/>
    <w:rsid w:val="00437BD4"/>
    <w:rsid w:val="004D1052"/>
    <w:rsid w:val="005267FA"/>
    <w:rsid w:val="00570769"/>
    <w:rsid w:val="00572403"/>
    <w:rsid w:val="005935F4"/>
    <w:rsid w:val="005C5C7D"/>
    <w:rsid w:val="005D6DE7"/>
    <w:rsid w:val="005E31ED"/>
    <w:rsid w:val="0062097A"/>
    <w:rsid w:val="00642FFD"/>
    <w:rsid w:val="00654EC3"/>
    <w:rsid w:val="00665436"/>
    <w:rsid w:val="00686F75"/>
    <w:rsid w:val="006F26F1"/>
    <w:rsid w:val="006F36EE"/>
    <w:rsid w:val="007134DE"/>
    <w:rsid w:val="00721BAE"/>
    <w:rsid w:val="007227C6"/>
    <w:rsid w:val="007265EB"/>
    <w:rsid w:val="007377D9"/>
    <w:rsid w:val="00743ABF"/>
    <w:rsid w:val="00771F7C"/>
    <w:rsid w:val="00793E3E"/>
    <w:rsid w:val="007D6F9A"/>
    <w:rsid w:val="007E7803"/>
    <w:rsid w:val="00805FC9"/>
    <w:rsid w:val="0083678D"/>
    <w:rsid w:val="008466F5"/>
    <w:rsid w:val="008506BC"/>
    <w:rsid w:val="008849B2"/>
    <w:rsid w:val="0088564A"/>
    <w:rsid w:val="008951B0"/>
    <w:rsid w:val="00906B69"/>
    <w:rsid w:val="00951766"/>
    <w:rsid w:val="00992ABD"/>
    <w:rsid w:val="009B2430"/>
    <w:rsid w:val="009F223B"/>
    <w:rsid w:val="00A01A3C"/>
    <w:rsid w:val="00A31FD9"/>
    <w:rsid w:val="00A35405"/>
    <w:rsid w:val="00AC3A42"/>
    <w:rsid w:val="00B93DA0"/>
    <w:rsid w:val="00BA6591"/>
    <w:rsid w:val="00BC0833"/>
    <w:rsid w:val="00C12E45"/>
    <w:rsid w:val="00CC097F"/>
    <w:rsid w:val="00CC15CA"/>
    <w:rsid w:val="00D61B46"/>
    <w:rsid w:val="00D862D3"/>
    <w:rsid w:val="00D87358"/>
    <w:rsid w:val="00DA4C13"/>
    <w:rsid w:val="00DB09D1"/>
    <w:rsid w:val="00DD062A"/>
    <w:rsid w:val="00DD2D5F"/>
    <w:rsid w:val="00DE5392"/>
    <w:rsid w:val="00E90752"/>
    <w:rsid w:val="00EB73DD"/>
    <w:rsid w:val="00ED6828"/>
    <w:rsid w:val="00ED6CDB"/>
    <w:rsid w:val="00F16F24"/>
    <w:rsid w:val="00F86A6A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2</cp:revision>
  <cp:lastPrinted>2018-05-06T11:35:00Z</cp:lastPrinted>
  <dcterms:created xsi:type="dcterms:W3CDTF">2018-09-30T17:47:00Z</dcterms:created>
  <dcterms:modified xsi:type="dcterms:W3CDTF">2018-09-30T17:47:00Z</dcterms:modified>
</cp:coreProperties>
</file>