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C4" w:rsidRDefault="00237453" w:rsidP="00237453">
      <w:pPr>
        <w:pStyle w:val="Akapitzlist"/>
        <w:ind w:left="0"/>
        <w:rPr>
          <w:b/>
          <w:sz w:val="32"/>
          <w:szCs w:val="32"/>
        </w:rPr>
      </w:pPr>
      <w:r w:rsidRPr="00237453">
        <w:rPr>
          <w:b/>
          <w:sz w:val="32"/>
          <w:szCs w:val="32"/>
        </w:rPr>
        <w:t>Program zajęć  dydaktyczno – wyrównawczych z matematyki</w:t>
      </w:r>
      <w:r w:rsidR="00633825">
        <w:rPr>
          <w:b/>
          <w:sz w:val="32"/>
          <w:szCs w:val="32"/>
        </w:rPr>
        <w:t xml:space="preserve"> </w:t>
      </w:r>
    </w:p>
    <w:p w:rsidR="00237453" w:rsidRDefault="00633825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1E7AC4">
        <w:rPr>
          <w:b/>
          <w:sz w:val="32"/>
          <w:szCs w:val="32"/>
        </w:rPr>
        <w:t>V</w:t>
      </w:r>
      <w:r w:rsidR="00CE3318">
        <w:rPr>
          <w:b/>
          <w:sz w:val="32"/>
          <w:szCs w:val="32"/>
        </w:rPr>
        <w:t>I</w:t>
      </w:r>
      <w:r w:rsidR="00CF55B5">
        <w:rPr>
          <w:b/>
          <w:sz w:val="32"/>
          <w:szCs w:val="32"/>
        </w:rPr>
        <w:t>I</w:t>
      </w:r>
      <w:r w:rsidR="00FA1F34">
        <w:rPr>
          <w:b/>
          <w:sz w:val="32"/>
          <w:szCs w:val="32"/>
        </w:rPr>
        <w:t>I</w:t>
      </w:r>
      <w:r w:rsidR="00CE3318">
        <w:rPr>
          <w:b/>
          <w:sz w:val="32"/>
          <w:szCs w:val="32"/>
        </w:rPr>
        <w:t xml:space="preserve"> </w:t>
      </w:r>
      <w:r w:rsidR="001E7AC4">
        <w:rPr>
          <w:b/>
          <w:sz w:val="32"/>
          <w:szCs w:val="32"/>
        </w:rPr>
        <w:t>a</w:t>
      </w:r>
      <w:r w:rsidR="00CE3318">
        <w:rPr>
          <w:b/>
          <w:sz w:val="32"/>
          <w:szCs w:val="32"/>
        </w:rPr>
        <w:t>, b</w:t>
      </w:r>
    </w:p>
    <w:p w:rsidR="00237453" w:rsidRDefault="00237453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 ramach projektu „Wiedza moją potrzebą”</w:t>
      </w:r>
    </w:p>
    <w:p w:rsidR="0015189D" w:rsidRDefault="00237453" w:rsidP="00237453">
      <w:pPr>
        <w:pStyle w:val="Akapitzlist"/>
        <w:ind w:left="0"/>
        <w:rPr>
          <w:b/>
        </w:rPr>
      </w:pPr>
      <w:r w:rsidRPr="00237453">
        <w:rPr>
          <w:b/>
        </w:rPr>
        <w:t>Cel</w:t>
      </w:r>
      <w:r w:rsidR="00633825">
        <w:rPr>
          <w:b/>
        </w:rPr>
        <w:t>e:</w:t>
      </w:r>
    </w:p>
    <w:p w:rsidR="00633825" w:rsidRPr="00633825" w:rsidRDefault="00633825" w:rsidP="00237453">
      <w:pPr>
        <w:pStyle w:val="Akapitzlist"/>
        <w:ind w:left="0"/>
      </w:pPr>
      <w:r w:rsidRPr="00633825">
        <w:t>- przełamanie niechęci do matematyki</w:t>
      </w:r>
    </w:p>
    <w:p w:rsidR="00633825" w:rsidRDefault="00633825" w:rsidP="00237453">
      <w:pPr>
        <w:pStyle w:val="Akapitzlist"/>
        <w:ind w:left="0"/>
      </w:pPr>
      <w:r w:rsidRPr="00633825">
        <w:t>- uzupełnienie zaległości i braków</w:t>
      </w:r>
    </w:p>
    <w:p w:rsidR="007D2C68" w:rsidRPr="00633825" w:rsidRDefault="007D2C68" w:rsidP="00237453">
      <w:pPr>
        <w:pStyle w:val="Akapitzlist"/>
        <w:ind w:left="0"/>
      </w:pPr>
    </w:p>
    <w:p w:rsidR="00237453" w:rsidRDefault="00237453" w:rsidP="00237453">
      <w:pPr>
        <w:spacing w:after="0" w:line="240" w:lineRule="auto"/>
      </w:pPr>
    </w:p>
    <w:p w:rsidR="0015189D" w:rsidRDefault="0055703D" w:rsidP="0055703D">
      <w:pPr>
        <w:spacing w:after="0" w:line="240" w:lineRule="auto"/>
        <w:rPr>
          <w:b/>
        </w:rPr>
      </w:pPr>
      <w:r>
        <w:rPr>
          <w:b/>
        </w:rPr>
        <w:t>Treści nauczania:</w:t>
      </w:r>
    </w:p>
    <w:p w:rsidR="00CE3318" w:rsidRDefault="00C3328E" w:rsidP="0055703D">
      <w:pPr>
        <w:spacing w:after="0"/>
        <w:rPr>
          <w:b/>
        </w:rPr>
      </w:pPr>
      <w:r>
        <w:rPr>
          <w:b/>
        </w:rPr>
        <w:t>Liczby i działania</w:t>
      </w:r>
    </w:p>
    <w:p w:rsidR="00240D96" w:rsidRDefault="00FA1F34" w:rsidP="0055703D">
      <w:pPr>
        <w:spacing w:after="0"/>
      </w:pPr>
      <w:r>
        <w:t>- system rzymski</w:t>
      </w:r>
    </w:p>
    <w:p w:rsidR="00FA1F34" w:rsidRDefault="00FA1F34" w:rsidP="0055703D">
      <w:pPr>
        <w:spacing w:after="0"/>
      </w:pPr>
      <w:r>
        <w:t>- własności liczb naturalnych</w:t>
      </w:r>
    </w:p>
    <w:p w:rsidR="00FA1F34" w:rsidRDefault="00FA1F34" w:rsidP="0055703D">
      <w:pPr>
        <w:spacing w:after="0"/>
      </w:pPr>
      <w:r>
        <w:t>- porównywanie liczb</w:t>
      </w:r>
    </w:p>
    <w:p w:rsidR="00FA1F34" w:rsidRDefault="00FA1F34" w:rsidP="0055703D">
      <w:pPr>
        <w:spacing w:after="0"/>
      </w:pPr>
      <w:r>
        <w:t>- działania na liczbach</w:t>
      </w:r>
    </w:p>
    <w:p w:rsidR="00FA1F34" w:rsidRDefault="00FA1F34" w:rsidP="0055703D">
      <w:pPr>
        <w:spacing w:after="0"/>
      </w:pPr>
      <w:r>
        <w:t>- działania na potęgach i pierwiastkach</w:t>
      </w:r>
    </w:p>
    <w:p w:rsidR="00FA1F34" w:rsidRDefault="00FA1F34" w:rsidP="0055703D">
      <w:pPr>
        <w:spacing w:after="0"/>
        <w:rPr>
          <w:b/>
        </w:rPr>
      </w:pPr>
    </w:p>
    <w:p w:rsidR="00240D96" w:rsidRPr="00240D96" w:rsidRDefault="00FA1F34" w:rsidP="0055703D">
      <w:pPr>
        <w:spacing w:after="0"/>
        <w:rPr>
          <w:b/>
        </w:rPr>
      </w:pPr>
      <w:r>
        <w:rPr>
          <w:b/>
        </w:rPr>
        <w:t>Wyrażenia algebraiczne i równania</w:t>
      </w:r>
    </w:p>
    <w:p w:rsidR="00240D96" w:rsidRDefault="00FA1F34" w:rsidP="0055703D">
      <w:pPr>
        <w:spacing w:after="0"/>
      </w:pPr>
      <w:r>
        <w:t>- przekształcenia algebraiczne</w:t>
      </w:r>
    </w:p>
    <w:p w:rsidR="00FA1F34" w:rsidRDefault="00FA1F34" w:rsidP="0055703D">
      <w:pPr>
        <w:spacing w:after="0"/>
      </w:pPr>
      <w:r>
        <w:t>- równania</w:t>
      </w:r>
    </w:p>
    <w:p w:rsidR="00FA1F34" w:rsidRDefault="00FA1F34" w:rsidP="0055703D">
      <w:pPr>
        <w:spacing w:after="0"/>
      </w:pPr>
      <w:r>
        <w:t>- proporcje</w:t>
      </w:r>
    </w:p>
    <w:p w:rsidR="00FA1F34" w:rsidRDefault="00FA1F34" w:rsidP="0055703D">
      <w:pPr>
        <w:spacing w:after="0"/>
      </w:pPr>
      <w:r>
        <w:t>- wielkości wprost proporcjonalne</w:t>
      </w:r>
    </w:p>
    <w:p w:rsidR="00FA1F34" w:rsidRDefault="00FA1F34" w:rsidP="0055703D">
      <w:pPr>
        <w:spacing w:after="0"/>
      </w:pPr>
    </w:p>
    <w:p w:rsidR="00FA1F34" w:rsidRPr="00240D96" w:rsidRDefault="00240D96" w:rsidP="0055703D">
      <w:pPr>
        <w:spacing w:after="0"/>
        <w:rPr>
          <w:b/>
        </w:rPr>
      </w:pPr>
      <w:r w:rsidRPr="00240D96">
        <w:rPr>
          <w:b/>
        </w:rPr>
        <w:t>Figury geometryczne</w:t>
      </w:r>
      <w:r w:rsidR="00FA1F34">
        <w:rPr>
          <w:b/>
        </w:rPr>
        <w:t xml:space="preserve"> na płaszczyźnie</w:t>
      </w:r>
    </w:p>
    <w:p w:rsidR="00240D96" w:rsidRDefault="00240D96" w:rsidP="0055703D">
      <w:pPr>
        <w:spacing w:after="0"/>
      </w:pPr>
      <w:r>
        <w:t>- trójkąty</w:t>
      </w:r>
      <w:r w:rsidR="00FA1F34">
        <w:t xml:space="preserve"> i czworokąty</w:t>
      </w:r>
    </w:p>
    <w:p w:rsidR="00240D96" w:rsidRDefault="00FA1F34" w:rsidP="0055703D">
      <w:pPr>
        <w:spacing w:after="0"/>
      </w:pPr>
      <w:r>
        <w:t>- twierdzenie Pitagorasa i jego zastosowanie</w:t>
      </w:r>
    </w:p>
    <w:p w:rsidR="00240D96" w:rsidRDefault="00D53A31" w:rsidP="0055703D">
      <w:pPr>
        <w:spacing w:after="0"/>
      </w:pPr>
      <w:r>
        <w:t>- przekątna kwadratu. Wysokość trójkąta równobocznego</w:t>
      </w:r>
    </w:p>
    <w:p w:rsidR="00240D96" w:rsidRDefault="00D53A31" w:rsidP="0055703D">
      <w:pPr>
        <w:spacing w:after="0"/>
      </w:pPr>
      <w:r>
        <w:t>- trójkąty o kątach 90, 45, 45 oraz 90, 30, 60 st.</w:t>
      </w:r>
    </w:p>
    <w:p w:rsidR="00D53A31" w:rsidRDefault="00D53A31" w:rsidP="0055703D">
      <w:pPr>
        <w:spacing w:after="0"/>
      </w:pPr>
      <w:r>
        <w:t>- odcinki w układzie współrzędnych</w:t>
      </w:r>
    </w:p>
    <w:p w:rsidR="00D53A31" w:rsidRDefault="00D53A31" w:rsidP="0055703D">
      <w:pPr>
        <w:spacing w:after="0"/>
      </w:pPr>
      <w:r>
        <w:t>- dowodzenie w geometrii</w:t>
      </w:r>
    </w:p>
    <w:p w:rsidR="00240D96" w:rsidRDefault="00240D96" w:rsidP="0055703D">
      <w:pPr>
        <w:spacing w:after="0"/>
      </w:pPr>
    </w:p>
    <w:p w:rsidR="0040357B" w:rsidRDefault="00D53A31" w:rsidP="00D53A31">
      <w:pPr>
        <w:spacing w:after="0"/>
        <w:rPr>
          <w:b/>
        </w:rPr>
      </w:pPr>
      <w:r w:rsidRPr="00D53A31">
        <w:rPr>
          <w:b/>
        </w:rPr>
        <w:t>Zastosowania matematyki</w:t>
      </w:r>
    </w:p>
    <w:p w:rsidR="00D53A31" w:rsidRPr="00D53A31" w:rsidRDefault="00D53A31" w:rsidP="00D53A31">
      <w:pPr>
        <w:spacing w:after="0"/>
      </w:pPr>
      <w:r w:rsidRPr="00D53A31">
        <w:t>- obliczenia procentowe</w:t>
      </w:r>
    </w:p>
    <w:p w:rsidR="0040357B" w:rsidRDefault="00D53A31" w:rsidP="0055703D">
      <w:pPr>
        <w:spacing w:after="0"/>
      </w:pPr>
      <w:r>
        <w:t>- zmiana o dany procent. Lokaty bankowe</w:t>
      </w:r>
    </w:p>
    <w:p w:rsidR="00D53A31" w:rsidRDefault="00D53A31" w:rsidP="0055703D">
      <w:pPr>
        <w:spacing w:after="0"/>
      </w:pPr>
      <w:r>
        <w:t>- Vat i inne podatki</w:t>
      </w:r>
    </w:p>
    <w:p w:rsidR="00D53A31" w:rsidRDefault="00D53A31" w:rsidP="0055703D">
      <w:pPr>
        <w:spacing w:after="0"/>
      </w:pPr>
      <w:r>
        <w:t>- czytanie diagramów</w:t>
      </w:r>
    </w:p>
    <w:p w:rsidR="00D53A31" w:rsidRDefault="00D53A31" w:rsidP="0055703D">
      <w:pPr>
        <w:spacing w:after="0"/>
      </w:pPr>
      <w:r>
        <w:t>- podział proporcjonalny</w:t>
      </w:r>
    </w:p>
    <w:p w:rsidR="00D53A31" w:rsidRDefault="00D53A31" w:rsidP="0055703D">
      <w:pPr>
        <w:spacing w:after="0"/>
      </w:pPr>
      <w:r>
        <w:t>- obliczanie prawdopodobieństw</w:t>
      </w:r>
    </w:p>
    <w:p w:rsidR="00D53A31" w:rsidRDefault="00D53A31" w:rsidP="0055703D">
      <w:pPr>
        <w:spacing w:after="0"/>
      </w:pPr>
      <w:r>
        <w:t>- odczytywanie wykresów</w:t>
      </w:r>
    </w:p>
    <w:p w:rsidR="00D53A31" w:rsidRDefault="00D53A31" w:rsidP="0055703D">
      <w:pPr>
        <w:spacing w:after="0"/>
      </w:pPr>
    </w:p>
    <w:p w:rsidR="00D53A31" w:rsidRPr="00D53A31" w:rsidRDefault="00D53A31" w:rsidP="0055703D">
      <w:pPr>
        <w:spacing w:after="0"/>
        <w:rPr>
          <w:b/>
        </w:rPr>
      </w:pPr>
      <w:r w:rsidRPr="00D53A31">
        <w:rPr>
          <w:b/>
        </w:rPr>
        <w:t>Graniastosłupy i ostrosłupy</w:t>
      </w:r>
    </w:p>
    <w:p w:rsidR="00D53A31" w:rsidRDefault="00D53A31" w:rsidP="0055703D">
      <w:pPr>
        <w:spacing w:after="0"/>
      </w:pPr>
      <w:r>
        <w:t>- pole powierzchni i objętość graniastosłupa</w:t>
      </w:r>
    </w:p>
    <w:p w:rsidR="00D53A31" w:rsidRDefault="00D53A31" w:rsidP="0055703D">
      <w:pPr>
        <w:spacing w:after="0"/>
      </w:pPr>
      <w:r>
        <w:t>- odcinki w graniastosłupach</w:t>
      </w:r>
    </w:p>
    <w:p w:rsidR="00D53A31" w:rsidRDefault="00D53A31" w:rsidP="0055703D">
      <w:pPr>
        <w:spacing w:after="0"/>
      </w:pPr>
      <w:r>
        <w:t>- rodzaje graniastosłupów</w:t>
      </w:r>
    </w:p>
    <w:p w:rsidR="00D53A31" w:rsidRDefault="00D53A31" w:rsidP="0055703D">
      <w:pPr>
        <w:spacing w:after="0"/>
      </w:pPr>
      <w:r>
        <w:lastRenderedPageBreak/>
        <w:t>- siatki graniastosłupów</w:t>
      </w:r>
    </w:p>
    <w:p w:rsidR="00D53A31" w:rsidRDefault="00D53A31" w:rsidP="0055703D">
      <w:pPr>
        <w:spacing w:after="0"/>
      </w:pPr>
      <w:r>
        <w:t>- objętość graniastosłupa</w:t>
      </w:r>
    </w:p>
    <w:p w:rsidR="00D53A31" w:rsidRDefault="00D53A31" w:rsidP="0055703D">
      <w:pPr>
        <w:spacing w:after="0"/>
      </w:pPr>
      <w:r>
        <w:t>- odcinki w ostrosłupach</w:t>
      </w:r>
    </w:p>
    <w:p w:rsidR="00D53A31" w:rsidRDefault="00D53A31" w:rsidP="0055703D">
      <w:pPr>
        <w:spacing w:after="0"/>
      </w:pPr>
    </w:p>
    <w:p w:rsidR="00D53A31" w:rsidRPr="00C3328E" w:rsidRDefault="00D53A31" w:rsidP="0055703D">
      <w:pPr>
        <w:spacing w:after="0"/>
      </w:pPr>
    </w:p>
    <w:p w:rsidR="0015189D" w:rsidRDefault="0015189D" w:rsidP="0055703D">
      <w:pPr>
        <w:spacing w:after="0"/>
        <w:rPr>
          <w:b/>
        </w:rPr>
      </w:pPr>
      <w:r>
        <w:rPr>
          <w:b/>
        </w:rPr>
        <w:t>UMIEJĘTNOŚCI</w:t>
      </w:r>
    </w:p>
    <w:p w:rsidR="0015189D" w:rsidRDefault="0015189D" w:rsidP="0055703D">
      <w:pPr>
        <w:spacing w:after="0"/>
      </w:pPr>
      <w:r>
        <w:t>Uczeń uczęszczający na zajęcia wyrównawcze powinien:</w:t>
      </w:r>
    </w:p>
    <w:p w:rsidR="00D53A31" w:rsidRDefault="00D53A31" w:rsidP="0055703D">
      <w:pPr>
        <w:spacing w:after="0"/>
      </w:pPr>
      <w:r>
        <w:t>- potrafić przedstawić daną liczbę za pomocą liczb rzymskich i arabskich</w:t>
      </w:r>
    </w:p>
    <w:p w:rsidR="00D53A31" w:rsidRDefault="00D53A31" w:rsidP="0055703D">
      <w:pPr>
        <w:spacing w:after="0"/>
      </w:pPr>
      <w:r>
        <w:t xml:space="preserve">- poprawnie porównać dwie wybrane liczby </w:t>
      </w:r>
    </w:p>
    <w:p w:rsidR="00D53A31" w:rsidRDefault="00D53A31" w:rsidP="0055703D">
      <w:pPr>
        <w:spacing w:after="0"/>
      </w:pPr>
      <w:r>
        <w:t>- poprawnie zastosować twierdzenie Pitagorasa</w:t>
      </w:r>
    </w:p>
    <w:p w:rsidR="00D53A31" w:rsidRDefault="00D53A31" w:rsidP="0055703D">
      <w:pPr>
        <w:spacing w:after="0"/>
      </w:pPr>
      <w:r>
        <w:t>- odczytywać informacje z diagramów i wykresów</w:t>
      </w:r>
      <w:bookmarkStart w:id="0" w:name="_GoBack"/>
      <w:bookmarkEnd w:id="0"/>
    </w:p>
    <w:p w:rsidR="00CF55B5" w:rsidRDefault="00CF55B5" w:rsidP="0055703D">
      <w:pPr>
        <w:spacing w:after="0"/>
      </w:pPr>
      <w:r>
        <w:t>- potrafić rysować siatk</w:t>
      </w:r>
      <w:r w:rsidR="007D2C68">
        <w:t>i</w:t>
      </w:r>
      <w:r>
        <w:t xml:space="preserve"> graniastosłupów i liczyć pole powierzchni bocznej i całkowitej</w:t>
      </w:r>
    </w:p>
    <w:p w:rsidR="00CF55B5" w:rsidRDefault="00CF55B5" w:rsidP="0055703D">
      <w:pPr>
        <w:spacing w:after="0"/>
      </w:pPr>
      <w:r>
        <w:t>- poprawnie liczyć objętość prostopadłościanu i graniastosłupa</w:t>
      </w:r>
    </w:p>
    <w:p w:rsidR="00CF55B5" w:rsidRDefault="00CF55B5" w:rsidP="0055703D">
      <w:pPr>
        <w:spacing w:after="0"/>
      </w:pPr>
    </w:p>
    <w:p w:rsidR="001E7AC4" w:rsidRDefault="001E7AC4" w:rsidP="0055703D">
      <w:pPr>
        <w:spacing w:after="0" w:line="240" w:lineRule="auto"/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Pr="008251FE" w:rsidRDefault="00ED38F0" w:rsidP="005570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Magdalena Gołębiowska</w:t>
      </w:r>
    </w:p>
    <w:sectPr w:rsidR="008251FE" w:rsidRPr="008251FE" w:rsidSect="00E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7E" w:rsidRDefault="004A4D7E" w:rsidP="00ED38F0">
      <w:pPr>
        <w:spacing w:after="0" w:line="240" w:lineRule="auto"/>
      </w:pPr>
      <w:r>
        <w:separator/>
      </w:r>
    </w:p>
  </w:endnote>
  <w:endnote w:type="continuationSeparator" w:id="0">
    <w:p w:rsidR="004A4D7E" w:rsidRDefault="004A4D7E" w:rsidP="00ED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7E" w:rsidRDefault="004A4D7E" w:rsidP="00ED38F0">
      <w:pPr>
        <w:spacing w:after="0" w:line="240" w:lineRule="auto"/>
      </w:pPr>
      <w:r>
        <w:separator/>
      </w:r>
    </w:p>
  </w:footnote>
  <w:footnote w:type="continuationSeparator" w:id="0">
    <w:p w:rsidR="004A4D7E" w:rsidRDefault="004A4D7E" w:rsidP="00ED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8A59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566"/>
    <w:multiLevelType w:val="hybridMultilevel"/>
    <w:tmpl w:val="57F8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CD6"/>
    <w:multiLevelType w:val="hybridMultilevel"/>
    <w:tmpl w:val="7870C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5494E"/>
    <w:multiLevelType w:val="hybridMultilevel"/>
    <w:tmpl w:val="1DB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483"/>
    <w:multiLevelType w:val="hybridMultilevel"/>
    <w:tmpl w:val="ABC0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3"/>
    <w:rsid w:val="00081284"/>
    <w:rsid w:val="0015189D"/>
    <w:rsid w:val="001E7AC4"/>
    <w:rsid w:val="001F1439"/>
    <w:rsid w:val="00237453"/>
    <w:rsid w:val="00240D96"/>
    <w:rsid w:val="003A39DE"/>
    <w:rsid w:val="0040357B"/>
    <w:rsid w:val="004A4D7E"/>
    <w:rsid w:val="0055703D"/>
    <w:rsid w:val="00633825"/>
    <w:rsid w:val="00650BDD"/>
    <w:rsid w:val="0070492F"/>
    <w:rsid w:val="007D2C68"/>
    <w:rsid w:val="008251FE"/>
    <w:rsid w:val="0086781A"/>
    <w:rsid w:val="00975D56"/>
    <w:rsid w:val="00A021BC"/>
    <w:rsid w:val="00A41FC5"/>
    <w:rsid w:val="00C3328E"/>
    <w:rsid w:val="00C50EC7"/>
    <w:rsid w:val="00CE3318"/>
    <w:rsid w:val="00CF55B5"/>
    <w:rsid w:val="00D31968"/>
    <w:rsid w:val="00D53A31"/>
    <w:rsid w:val="00D6694D"/>
    <w:rsid w:val="00E03151"/>
    <w:rsid w:val="00E5412A"/>
    <w:rsid w:val="00ED38F0"/>
    <w:rsid w:val="00FA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94E7-ADC5-4AC6-8441-9B955AB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2F"/>
    <w:pPr>
      <w:ind w:left="720"/>
      <w:contextualSpacing/>
    </w:pPr>
  </w:style>
  <w:style w:type="character" w:customStyle="1" w:styleId="st1">
    <w:name w:val="st1"/>
    <w:basedOn w:val="Domylnaczcionkaakapitu"/>
    <w:rsid w:val="0070492F"/>
  </w:style>
  <w:style w:type="character" w:customStyle="1" w:styleId="Nagwek2Znak">
    <w:name w:val="Nagłówek 2 Znak"/>
    <w:basedOn w:val="Domylnaczcionkaakapitu"/>
    <w:link w:val="Nagwek2"/>
    <w:uiPriority w:val="9"/>
    <w:rsid w:val="00E5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41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41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E5412A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5412A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54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1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1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12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5412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541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Magdunia</cp:lastModifiedBy>
  <cp:revision>2</cp:revision>
  <cp:lastPrinted>2017-11-28T14:15:00Z</cp:lastPrinted>
  <dcterms:created xsi:type="dcterms:W3CDTF">2018-09-30T08:29:00Z</dcterms:created>
  <dcterms:modified xsi:type="dcterms:W3CDTF">2018-09-30T08:29:00Z</dcterms:modified>
</cp:coreProperties>
</file>