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40" w:rsidRDefault="008A2840" w:rsidP="008A2840">
      <w:pPr>
        <w:jc w:val="center"/>
        <w:rPr>
          <w:rFonts w:ascii="Cambria" w:hAnsi="Cambria"/>
          <w:b/>
          <w:sz w:val="96"/>
          <w:szCs w:val="96"/>
        </w:rPr>
      </w:pPr>
      <w:bookmarkStart w:id="0" w:name="_GoBack"/>
      <w:bookmarkEnd w:id="0"/>
    </w:p>
    <w:p w:rsidR="00720997" w:rsidRPr="00720997" w:rsidRDefault="003C059A" w:rsidP="00454EEB">
      <w:pPr>
        <w:jc w:val="center"/>
        <w:rPr>
          <w:rFonts w:ascii="Cambria" w:hAnsi="Cambria"/>
          <w:b/>
          <w:sz w:val="92"/>
          <w:szCs w:val="92"/>
        </w:rPr>
      </w:pPr>
      <w:r>
        <w:rPr>
          <w:rFonts w:ascii="Cambria" w:hAnsi="Cambria"/>
          <w:b/>
          <w:sz w:val="92"/>
          <w:szCs w:val="92"/>
        </w:rPr>
        <w:t>Wewnątrzszkolny System D</w:t>
      </w:r>
      <w:r w:rsidR="008A2840" w:rsidRPr="00720997">
        <w:rPr>
          <w:rFonts w:ascii="Cambria" w:hAnsi="Cambria"/>
          <w:b/>
          <w:sz w:val="92"/>
          <w:szCs w:val="92"/>
        </w:rPr>
        <w:t>oradztwa</w:t>
      </w:r>
      <w:r>
        <w:rPr>
          <w:rFonts w:ascii="Cambria" w:hAnsi="Cambria"/>
          <w:b/>
          <w:sz w:val="92"/>
          <w:szCs w:val="92"/>
        </w:rPr>
        <w:t xml:space="preserve"> Z</w:t>
      </w:r>
      <w:r w:rsidR="00720997" w:rsidRPr="00720997">
        <w:rPr>
          <w:rFonts w:ascii="Cambria" w:hAnsi="Cambria"/>
          <w:b/>
          <w:sz w:val="92"/>
          <w:szCs w:val="92"/>
        </w:rPr>
        <w:t xml:space="preserve">awodowego </w:t>
      </w:r>
    </w:p>
    <w:p w:rsidR="00720997" w:rsidRPr="00720997" w:rsidRDefault="00720997" w:rsidP="00454EEB">
      <w:pPr>
        <w:jc w:val="center"/>
        <w:rPr>
          <w:rFonts w:ascii="Cambria" w:hAnsi="Cambria"/>
          <w:b/>
          <w:sz w:val="92"/>
          <w:szCs w:val="92"/>
        </w:rPr>
      </w:pPr>
      <w:r w:rsidRPr="00720997">
        <w:rPr>
          <w:rFonts w:ascii="Cambria" w:hAnsi="Cambria"/>
          <w:b/>
          <w:sz w:val="92"/>
          <w:szCs w:val="92"/>
        </w:rPr>
        <w:t>w </w:t>
      </w:r>
    </w:p>
    <w:p w:rsidR="00704610" w:rsidRPr="00720997" w:rsidRDefault="00720997" w:rsidP="00454EEB">
      <w:pPr>
        <w:jc w:val="center"/>
        <w:rPr>
          <w:rFonts w:ascii="Cambria" w:hAnsi="Cambria"/>
          <w:b/>
          <w:sz w:val="92"/>
          <w:szCs w:val="92"/>
        </w:rPr>
      </w:pPr>
      <w:r w:rsidRPr="00720997">
        <w:rPr>
          <w:rFonts w:ascii="Cambria" w:hAnsi="Cambria"/>
          <w:b/>
          <w:sz w:val="92"/>
          <w:szCs w:val="92"/>
        </w:rPr>
        <w:t>Zespole</w:t>
      </w:r>
      <w:r w:rsidR="00C66AB4" w:rsidRPr="00720997">
        <w:rPr>
          <w:rFonts w:ascii="Cambria" w:hAnsi="Cambria"/>
          <w:b/>
          <w:sz w:val="92"/>
          <w:szCs w:val="92"/>
        </w:rPr>
        <w:t xml:space="preserve"> Placówek Oświatowych</w:t>
      </w:r>
      <w:r w:rsidR="004654EC">
        <w:rPr>
          <w:rFonts w:ascii="Cambria" w:hAnsi="Cambria"/>
          <w:b/>
          <w:sz w:val="92"/>
          <w:szCs w:val="92"/>
        </w:rPr>
        <w:t xml:space="preserve"> im.</w:t>
      </w:r>
    </w:p>
    <w:p w:rsidR="00720997" w:rsidRDefault="00720997" w:rsidP="00454EEB">
      <w:pPr>
        <w:jc w:val="center"/>
        <w:rPr>
          <w:rFonts w:ascii="Cambria" w:hAnsi="Cambria"/>
          <w:b/>
          <w:sz w:val="92"/>
          <w:szCs w:val="92"/>
        </w:rPr>
      </w:pPr>
      <w:r w:rsidRPr="00720997">
        <w:rPr>
          <w:rFonts w:ascii="Cambria" w:hAnsi="Cambria"/>
          <w:b/>
          <w:sz w:val="92"/>
          <w:szCs w:val="92"/>
        </w:rPr>
        <w:t>Papieża Jana Pawła II</w:t>
      </w:r>
    </w:p>
    <w:p w:rsidR="00720997" w:rsidRPr="00720997" w:rsidRDefault="00720997" w:rsidP="00454EEB">
      <w:pPr>
        <w:jc w:val="center"/>
        <w:rPr>
          <w:rFonts w:ascii="Cambria" w:hAnsi="Cambria"/>
          <w:b/>
          <w:sz w:val="92"/>
          <w:szCs w:val="92"/>
        </w:rPr>
      </w:pPr>
      <w:r>
        <w:rPr>
          <w:rFonts w:ascii="Cambria" w:hAnsi="Cambria"/>
          <w:b/>
          <w:sz w:val="92"/>
          <w:szCs w:val="92"/>
        </w:rPr>
        <w:t>w Dylewie</w:t>
      </w:r>
    </w:p>
    <w:p w:rsidR="0061064A" w:rsidRDefault="0061064A" w:rsidP="00454EEB">
      <w:pPr>
        <w:jc w:val="center"/>
        <w:rPr>
          <w:rFonts w:ascii="Cambria" w:hAnsi="Cambria"/>
          <w:b/>
          <w:sz w:val="96"/>
          <w:szCs w:val="96"/>
        </w:rPr>
      </w:pPr>
    </w:p>
    <w:p w:rsidR="00624714" w:rsidRDefault="00624714" w:rsidP="00624714">
      <w:pPr>
        <w:rPr>
          <w:rFonts w:ascii="Cambria" w:hAnsi="Cambria"/>
          <w:b/>
          <w:sz w:val="96"/>
          <w:szCs w:val="96"/>
        </w:rPr>
      </w:pPr>
    </w:p>
    <w:p w:rsidR="00624714" w:rsidRDefault="00FC5672" w:rsidP="0062471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Wstęp</w:t>
      </w:r>
    </w:p>
    <w:p w:rsidR="00FC6AB6" w:rsidRPr="00A6175E" w:rsidRDefault="00FC5672" w:rsidP="00540BFB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>Wewnątrzszkolny System Doradztwa Zawodowego to ogół działań podejmowanych przez szkołę, mających na celu przygotowanie młodzieży do planowania kariery edukacyjn</w:t>
      </w:r>
      <w:r w:rsidR="00B448DC" w:rsidRPr="00A6175E">
        <w:rPr>
          <w:rFonts w:ascii="Cambria" w:hAnsi="Cambria"/>
          <w:sz w:val="24"/>
          <w:szCs w:val="24"/>
        </w:rPr>
        <w:t>o-zawodowej. Działania te posiadają</w:t>
      </w:r>
      <w:r w:rsidRPr="00A6175E">
        <w:rPr>
          <w:rFonts w:ascii="Cambria" w:hAnsi="Cambria"/>
          <w:sz w:val="24"/>
          <w:szCs w:val="24"/>
        </w:rPr>
        <w:t xml:space="preserve"> f</w:t>
      </w:r>
      <w:r w:rsidR="00B448DC" w:rsidRPr="00A6175E">
        <w:rPr>
          <w:rFonts w:ascii="Cambria" w:hAnsi="Cambria"/>
          <w:sz w:val="24"/>
          <w:szCs w:val="24"/>
        </w:rPr>
        <w:t>ormę wieloletniego programu i</w:t>
      </w:r>
      <w:r w:rsidR="00B60F4D" w:rsidRPr="00A6175E">
        <w:rPr>
          <w:rFonts w:ascii="Cambria" w:hAnsi="Cambria"/>
          <w:sz w:val="24"/>
          <w:szCs w:val="24"/>
        </w:rPr>
        <w:t xml:space="preserve"> jako nieodłączna</w:t>
      </w:r>
      <w:r w:rsidR="00B448DC" w:rsidRPr="00A6175E">
        <w:rPr>
          <w:rFonts w:ascii="Cambria" w:hAnsi="Cambria"/>
          <w:sz w:val="24"/>
          <w:szCs w:val="24"/>
        </w:rPr>
        <w:t xml:space="preserve"> częścią programu profilaktyczno - wychowawczego szkoły</w:t>
      </w:r>
      <w:r w:rsidR="00B60F4D" w:rsidRPr="00A6175E">
        <w:rPr>
          <w:rFonts w:ascii="Cambria" w:hAnsi="Cambria"/>
          <w:sz w:val="24"/>
          <w:szCs w:val="24"/>
        </w:rPr>
        <w:t xml:space="preserve"> są istotnym ogniwem i bezpośrednim wzmocnieniem edukacji, przyczyniając się do wzrostu jej jakości. Służą  prawidłowemu rozpoznaniu przez ucznia swojego potencjału edukacyjno-zawodowego oraz rozwijaniu jego tożsamości grupowej jako ważnego elementu funkcjonowania społecznego. </w:t>
      </w:r>
      <w:r w:rsidR="007C60C0" w:rsidRPr="00A6175E">
        <w:rPr>
          <w:rFonts w:ascii="Cambria" w:hAnsi="Cambria"/>
          <w:sz w:val="24"/>
          <w:szCs w:val="24"/>
        </w:rPr>
        <w:t xml:space="preserve">Zapobiegają przypadkowości podjętych przez młodzież decyzji dotyczących edukacji i planowania kariery zawodowej, ucząc ją elastycznego dopasowywania swojej ścieżki edukacyjno – zawodowej do zmian na rynku pracy.   </w:t>
      </w:r>
      <w:r w:rsidR="001F0B07" w:rsidRPr="00A6175E">
        <w:rPr>
          <w:rFonts w:ascii="Cambria" w:hAnsi="Cambria"/>
          <w:sz w:val="24"/>
          <w:szCs w:val="24"/>
        </w:rPr>
        <w:t>Doradztwo zawodowe wskazując na praktyczne wykorzystanie edukacji w życiu zawodowym poprzez podkreślenie jej celowości i sensowności, przyczynia się także do wzrostu zaangażowania uczniów w sam proces edukacji. Nowe trendy w orientacji</w:t>
      </w:r>
      <w:r w:rsidR="00FC6AB6" w:rsidRPr="00A6175E">
        <w:rPr>
          <w:rFonts w:ascii="Cambria" w:hAnsi="Cambria"/>
          <w:sz w:val="24"/>
          <w:szCs w:val="24"/>
        </w:rPr>
        <w:t xml:space="preserve"> zawodowej zakładają kształtowanie</w:t>
      </w:r>
      <w:r w:rsidR="001F0B07" w:rsidRPr="00A6175E">
        <w:rPr>
          <w:rFonts w:ascii="Cambria" w:hAnsi="Cambria"/>
          <w:sz w:val="24"/>
          <w:szCs w:val="24"/>
        </w:rPr>
        <w:t xml:space="preserve"> i rozwijanie u młodzieży świadomości własnych możliwości psychofizycznych, zdobywanie kwalifikacji zawodowych i kształcenie ustawiczne.</w:t>
      </w:r>
      <w:r w:rsidR="00FC6AB6" w:rsidRPr="00A6175E">
        <w:rPr>
          <w:rFonts w:ascii="Cambria" w:hAnsi="Cambria"/>
          <w:sz w:val="24"/>
          <w:szCs w:val="24"/>
        </w:rPr>
        <w:t xml:space="preserve"> Dlatego też przygotowanie ucznia do kreatywnego i mobilnego funkcjonowania zgodnie z pojawiającymi się strukturalnymi zmianami na rynku pracy jest obecnie jednym z ważniejszych zadań szkoły. </w:t>
      </w:r>
    </w:p>
    <w:p w:rsidR="00B448DC" w:rsidRPr="00E937B1" w:rsidRDefault="00B448DC" w:rsidP="00624714">
      <w:pPr>
        <w:rPr>
          <w:rFonts w:ascii="Cambria" w:hAnsi="Cambria"/>
          <w:b/>
          <w:sz w:val="28"/>
          <w:szCs w:val="28"/>
        </w:rPr>
      </w:pPr>
    </w:p>
    <w:p w:rsidR="00E07237" w:rsidRDefault="008A2840" w:rsidP="00E072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37">
        <w:rPr>
          <w:rFonts w:ascii="Cambria" w:hAnsi="Cambria"/>
          <w:b/>
          <w:sz w:val="28"/>
          <w:szCs w:val="28"/>
        </w:rPr>
        <w:t>Podstawa prawna</w:t>
      </w:r>
    </w:p>
    <w:p w:rsidR="00E07237" w:rsidRPr="00C33D0D" w:rsidRDefault="00E07237" w:rsidP="00B06ED7">
      <w:pPr>
        <w:pStyle w:val="Akapitzlist"/>
        <w:numPr>
          <w:ilvl w:val="3"/>
          <w:numId w:val="14"/>
        </w:numPr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3D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Rozporządzenie </w:t>
      </w:r>
      <w:r w:rsidR="00C33D0D" w:rsidRPr="00C33D0D">
        <w:rPr>
          <w:rFonts w:ascii="Cambria" w:eastAsia="Times New Roman" w:hAnsi="Cambria" w:cs="Times New Roman"/>
          <w:sz w:val="24"/>
          <w:szCs w:val="24"/>
          <w:lang w:eastAsia="pl-PL"/>
        </w:rPr>
        <w:t>Ministra Edukacji Narodowej z dnia 30 sierpnia 2018 r. w sprawie doradztwa zawodowego (Dz. U z 2018 r. poz. 1675)</w:t>
      </w:r>
    </w:p>
    <w:p w:rsidR="000D10BB" w:rsidRDefault="000D10BB" w:rsidP="00B06ED7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E937B1">
        <w:rPr>
          <w:rFonts w:ascii="Cambria" w:hAnsi="Cambria"/>
          <w:sz w:val="24"/>
          <w:szCs w:val="24"/>
        </w:rPr>
        <w:t>Rozporządzenie Ministra Edukacji Narodowej z dnia 28 marca 2017 r</w:t>
      </w:r>
      <w:r w:rsidR="00C33D0D">
        <w:rPr>
          <w:rFonts w:ascii="Cambria" w:hAnsi="Cambria"/>
          <w:sz w:val="24"/>
          <w:szCs w:val="24"/>
        </w:rPr>
        <w:t>.</w:t>
      </w:r>
      <w:r w:rsidRPr="00E937B1">
        <w:rPr>
          <w:rFonts w:ascii="Cambria" w:hAnsi="Cambria"/>
          <w:sz w:val="24"/>
          <w:szCs w:val="24"/>
        </w:rPr>
        <w:t>w sprawie ramowych planów nauczania dla publicznych szkół (Dz.U z 2017 r</w:t>
      </w:r>
      <w:r w:rsidR="00C33D0D">
        <w:rPr>
          <w:rFonts w:ascii="Cambria" w:hAnsi="Cambria"/>
          <w:sz w:val="24"/>
          <w:szCs w:val="24"/>
        </w:rPr>
        <w:t>.</w:t>
      </w:r>
      <w:r w:rsidRPr="00E937B1">
        <w:rPr>
          <w:rFonts w:ascii="Cambria" w:hAnsi="Cambria"/>
          <w:sz w:val="24"/>
          <w:szCs w:val="24"/>
        </w:rPr>
        <w:t xml:space="preserve"> nr 0, poz.703). m.in. w RAMOWYM PLANIE NAUCZANIA został określony minimalny wymiar godzin zajęć z zakresu doradztwa zawodowego (szkoła podstawowa: klasa VII – 10 godzin w roku, klasa VIII – 10 godzin w roku; liceum ogólnokształcące, technikum, branżowa szkoła I stopnia: minimum 10 godzin w całym cyklu nauczania).</w:t>
      </w:r>
    </w:p>
    <w:p w:rsidR="004B7483" w:rsidRDefault="004B7483" w:rsidP="00B06ED7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4B7483">
        <w:rPr>
          <w:rFonts w:ascii="Cambria" w:hAnsi="Cambria"/>
          <w:sz w:val="24"/>
          <w:szCs w:val="24"/>
        </w:rPr>
        <w:t xml:space="preserve">Rozporządzenie MEN z dnia 14 lutego 2017 r. w sprawie podstawy programowej wychowania przedszkolnego oraz podstawy programowej kształcenia ogólnego </w:t>
      </w:r>
      <w:r w:rsidRPr="004B7483">
        <w:rPr>
          <w:rFonts w:ascii="Cambria" w:hAnsi="Cambria"/>
          <w:sz w:val="24"/>
          <w:szCs w:val="24"/>
        </w:rPr>
        <w:lastRenderedPageBreak/>
        <w:t>dla szkoły podstawowej […] ( Dz. U. z 2017 r. poz. 356 )</w:t>
      </w:r>
      <w:r>
        <w:rPr>
          <w:rFonts w:ascii="Cambria" w:hAnsi="Cambria"/>
          <w:sz w:val="24"/>
          <w:szCs w:val="24"/>
        </w:rPr>
        <w:t>. m.in. OSIĄGNIĘCIA DZIECKA NA KONIEC WYCHOWANIA PRZEDSZKOLNEGO:</w:t>
      </w:r>
      <w:r w:rsidRPr="004B7483">
        <w:rPr>
          <w:rFonts w:ascii="Cambria" w:hAnsi="Cambria"/>
          <w:sz w:val="24"/>
          <w:szCs w:val="24"/>
        </w:rPr>
        <w:t xml:space="preserve"> Dziecko przygotowane do podjęcia nauki w szkole: pkt 20) wskazuje zawody wykonywane przez rodziców i osoby z najbliższego otoczenia, wyjaśnia, czym zajmuje się osoba wykonująca dany zawód;</w:t>
      </w:r>
      <w:r w:rsidR="001A0F2D">
        <w:t xml:space="preserve">oraz: </w:t>
      </w:r>
      <w:r w:rsidRPr="004B7483">
        <w:rPr>
          <w:rFonts w:ascii="Cambria" w:hAnsi="Cambria"/>
          <w:sz w:val="24"/>
          <w:szCs w:val="24"/>
        </w:rPr>
        <w:t>Kształcenie ogólne w szkole podstawowej ma na celu: 9) wspieranie ucznia w rozpoznawaniu własnych predyspozycji i okre</w:t>
      </w:r>
      <w:r w:rsidR="001A0F2D">
        <w:rPr>
          <w:rFonts w:ascii="Cambria" w:hAnsi="Cambria"/>
          <w:sz w:val="24"/>
          <w:szCs w:val="24"/>
        </w:rPr>
        <w:t>ślaniu drogi dalszej edukacji; z</w:t>
      </w:r>
      <w:r w:rsidRPr="004B7483">
        <w:rPr>
          <w:rFonts w:ascii="Cambria" w:hAnsi="Cambria"/>
          <w:sz w:val="24"/>
          <w:szCs w:val="24"/>
        </w:rPr>
        <w:t>adaniem szkoły jest przygotowanie uczniów do wybor</w:t>
      </w:r>
      <w:r w:rsidR="001A0F2D">
        <w:rPr>
          <w:rFonts w:ascii="Cambria" w:hAnsi="Cambria"/>
          <w:sz w:val="24"/>
          <w:szCs w:val="24"/>
        </w:rPr>
        <w:t>u kierunku kształcenia i zawodu; s</w:t>
      </w:r>
      <w:r w:rsidRPr="004B7483">
        <w:rPr>
          <w:rFonts w:ascii="Cambria" w:hAnsi="Cambria"/>
          <w:sz w:val="24"/>
          <w:szCs w:val="24"/>
        </w:rPr>
        <w:t>zkoła prowadzi zajęcia z zakresu doradztwa zawodowego.</w:t>
      </w:r>
    </w:p>
    <w:p w:rsidR="001A0F2D" w:rsidRPr="001A0F2D" w:rsidRDefault="001A0F2D" w:rsidP="00B06ED7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37B1">
        <w:rPr>
          <w:rFonts w:ascii="Cambria" w:hAnsi="Cambria"/>
          <w:sz w:val="24"/>
          <w:szCs w:val="24"/>
        </w:rPr>
        <w:t xml:space="preserve">Ustawa Prawo oświatowe z dnia 14 grudnia 2016 r. (Dz. U. z 2017 r. poz. 59). m.in. </w:t>
      </w:r>
      <w:r w:rsidRPr="001A0F2D">
        <w:rPr>
          <w:rFonts w:ascii="Cambria" w:hAnsi="Cambria"/>
          <w:sz w:val="24"/>
          <w:szCs w:val="24"/>
        </w:rPr>
        <w:t>- ZAJĘCIA Z ZAKRESU DORADZTWA ZAWODOWEGO zostały uwzględnione jako odrębne w ramach działalności dydaktycznej szkoły, niezależne od zajęć służących wsparciu w planowaniu kariery zawodowej, realizowanych w ramach pomocy psychologiczno-pedagogicznej. ZAJĘCIA te są organizowane dla uczniów klasy VII i VIII szkoły podstawowej, branżowej szkoły I stopnia, liceum ogólnokształcącego i technikum.</w:t>
      </w:r>
    </w:p>
    <w:p w:rsidR="001A0F2D" w:rsidRDefault="001A0F2D" w:rsidP="000B70F0">
      <w:pPr>
        <w:pStyle w:val="Akapitzlist"/>
        <w:spacing w:before="100" w:beforeAutospacing="1" w:after="100" w:afterAutospacing="1" w:line="360" w:lineRule="auto"/>
        <w:ind w:left="928"/>
        <w:jc w:val="both"/>
        <w:rPr>
          <w:rFonts w:ascii="Cambria" w:hAnsi="Cambria"/>
          <w:sz w:val="24"/>
          <w:szCs w:val="24"/>
        </w:rPr>
      </w:pPr>
      <w:r w:rsidRPr="001A0F2D">
        <w:rPr>
          <w:rFonts w:ascii="Cambria" w:hAnsi="Cambria"/>
          <w:sz w:val="24"/>
          <w:szCs w:val="24"/>
        </w:rPr>
        <w:t xml:space="preserve">ZAJĘCIA Z ZAKRESU DORADZTWA ZAWODOWEGO są realizowane w oparciu o PROGRAM przygotowany przez nauczyciela realizującego te zajęcia, dopuszczony do użytku przez dyrektora szkoły, po zasięgnięciu opinii rady pedagogicznej. PROGRAM zawiera m.in informacje o zawodach, kwalifikacjach, możliwościach ich uzyskania.  </w:t>
      </w:r>
    </w:p>
    <w:p w:rsidR="004B7483" w:rsidRPr="001A0F2D" w:rsidRDefault="000D10BB" w:rsidP="00B06ED7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1A0F2D">
        <w:rPr>
          <w:rFonts w:ascii="Cambria" w:hAnsi="Cambria"/>
          <w:sz w:val="24"/>
          <w:szCs w:val="24"/>
        </w:rPr>
        <w:t>Rozporządzenie Ministra Edukacji Narodowej z dnia 30 kwietnia 2013 r. w sprawie zasad udzielania i organizacji pomocy psychologiczno-pedagogicznej w publicznych przedszkolach, szkołach i placówkach (Dz. U. Nr 228, poz. 532). m.in. w przypadku braku doradcy zawodowego w szkole, DYREKTOR SZKOŁY WYZNACZA NAUCZYCIELA, WYCHOWAWCĘ KLASY LUB SPECJALISTĘ PLANUJĄCEGO I REALIZUJĄCEGO ZADANIA Z ZAKRESU DORADZTWA EDUKACYJNO-ZAWODOWEGO.</w:t>
      </w:r>
    </w:p>
    <w:p w:rsidR="0071646B" w:rsidRPr="0071646B" w:rsidRDefault="0071646B" w:rsidP="0071646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A6175E" w:rsidRDefault="00A6175E" w:rsidP="00624714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A6175E" w:rsidRDefault="00A6175E" w:rsidP="00624714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A6175E" w:rsidRDefault="00A6175E" w:rsidP="00624714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352F6D" w:rsidRPr="00624714" w:rsidRDefault="0071646B" w:rsidP="00624714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624714">
        <w:rPr>
          <w:rFonts w:ascii="Cambria" w:hAnsi="Cambria"/>
          <w:b/>
          <w:color w:val="000000" w:themeColor="text1"/>
          <w:sz w:val="28"/>
          <w:szCs w:val="28"/>
        </w:rPr>
        <w:lastRenderedPageBreak/>
        <w:t>Cele w pracy doradztwa zawodowego.</w:t>
      </w:r>
    </w:p>
    <w:p w:rsidR="0071646B" w:rsidRDefault="0071646B" w:rsidP="0071646B">
      <w:pPr>
        <w:rPr>
          <w:rFonts w:ascii="Cambria" w:hAnsi="Cambria"/>
          <w:b/>
          <w:i/>
          <w:color w:val="000000" w:themeColor="text1"/>
          <w:sz w:val="28"/>
          <w:szCs w:val="28"/>
        </w:rPr>
      </w:pPr>
      <w:r>
        <w:rPr>
          <w:rFonts w:ascii="Cambria" w:hAnsi="Cambria"/>
          <w:b/>
          <w:i/>
          <w:color w:val="000000" w:themeColor="text1"/>
          <w:sz w:val="28"/>
          <w:szCs w:val="28"/>
        </w:rPr>
        <w:t>Cele ogólne:</w:t>
      </w:r>
    </w:p>
    <w:p w:rsidR="0071646B" w:rsidRPr="00A6175E" w:rsidRDefault="0071646B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6175E">
        <w:rPr>
          <w:rFonts w:ascii="Cambria" w:hAnsi="Cambria"/>
          <w:color w:val="000000" w:themeColor="text1"/>
          <w:sz w:val="24"/>
          <w:szCs w:val="24"/>
        </w:rPr>
        <w:t xml:space="preserve">przygotowanie uczniów do podjęcia </w:t>
      </w:r>
      <w:r w:rsidR="00E76F66" w:rsidRPr="00A6175E">
        <w:rPr>
          <w:rFonts w:ascii="Cambria" w:hAnsi="Cambria"/>
          <w:color w:val="000000" w:themeColor="text1"/>
          <w:sz w:val="24"/>
          <w:szCs w:val="24"/>
        </w:rPr>
        <w:t>decyzji o dalszym kształceniu i </w:t>
      </w:r>
      <w:r w:rsidRPr="00A6175E">
        <w:rPr>
          <w:rFonts w:ascii="Cambria" w:hAnsi="Cambria"/>
          <w:color w:val="000000" w:themeColor="text1"/>
          <w:sz w:val="24"/>
          <w:szCs w:val="24"/>
        </w:rPr>
        <w:t>przyszłej aktywności zawodowej,</w:t>
      </w:r>
    </w:p>
    <w:p w:rsidR="0071646B" w:rsidRPr="00A6175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 xml:space="preserve">wyposażenie uczniów w umiejętności służące podejmowaniu właściwych decyzji życiowych, określeniu własnych </w:t>
      </w:r>
      <w:r w:rsidR="00E76F66" w:rsidRPr="00A6175E">
        <w:rPr>
          <w:rFonts w:ascii="Cambria" w:eastAsia="Times New Roman" w:hAnsi="Cambria" w:cs="Arial"/>
          <w:sz w:val="24"/>
          <w:szCs w:val="24"/>
          <w:lang w:eastAsia="pl-PL"/>
        </w:rPr>
        <w:t>predyspozycji i </w:t>
      </w: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zainteresowań,</w:t>
      </w:r>
    </w:p>
    <w:p w:rsidR="005631BE" w:rsidRPr="00A6175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6175E">
        <w:rPr>
          <w:rFonts w:ascii="Cambria" w:hAnsi="Cambria"/>
          <w:color w:val="000000" w:themeColor="text1"/>
          <w:sz w:val="24"/>
          <w:szCs w:val="24"/>
        </w:rPr>
        <w:t xml:space="preserve">przygotowanie rodziców do efektywnego wspierania dzieci </w:t>
      </w:r>
      <w:r w:rsidR="00E76F66" w:rsidRPr="00A6175E">
        <w:rPr>
          <w:rFonts w:ascii="Cambria" w:hAnsi="Cambria"/>
          <w:color w:val="000000" w:themeColor="text1"/>
          <w:sz w:val="24"/>
          <w:szCs w:val="24"/>
        </w:rPr>
        <w:t>w </w:t>
      </w:r>
      <w:r w:rsidRPr="00A6175E">
        <w:rPr>
          <w:rFonts w:ascii="Cambria" w:hAnsi="Cambria"/>
          <w:color w:val="000000" w:themeColor="text1"/>
          <w:sz w:val="24"/>
          <w:szCs w:val="24"/>
        </w:rPr>
        <w:t>podejmowaniu decyzji edukacyjnych i zawodowych,</w:t>
      </w:r>
    </w:p>
    <w:p w:rsidR="005631BE" w:rsidRPr="00A6175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6175E">
        <w:rPr>
          <w:rFonts w:ascii="Cambria" w:hAnsi="Cambria"/>
          <w:color w:val="000000" w:themeColor="text1"/>
          <w:sz w:val="24"/>
          <w:szCs w:val="24"/>
        </w:rPr>
        <w:t>gromadzenie informacji do</w:t>
      </w:r>
      <w:r w:rsidR="00E76F66" w:rsidRPr="00A6175E">
        <w:rPr>
          <w:rFonts w:ascii="Cambria" w:hAnsi="Cambria"/>
          <w:color w:val="000000" w:themeColor="text1"/>
          <w:sz w:val="24"/>
          <w:szCs w:val="24"/>
        </w:rPr>
        <w:t>tyczących trendów rozwojowych w </w:t>
      </w:r>
      <w:r w:rsidRPr="00A6175E">
        <w:rPr>
          <w:rFonts w:ascii="Cambria" w:hAnsi="Cambria"/>
          <w:color w:val="000000" w:themeColor="text1"/>
          <w:sz w:val="24"/>
          <w:szCs w:val="24"/>
        </w:rPr>
        <w:t>świecie zawodów i zatrudnienia,</w:t>
      </w:r>
    </w:p>
    <w:p w:rsidR="005631BE" w:rsidRPr="00A6175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6175E">
        <w:rPr>
          <w:rFonts w:ascii="Cambria" w:hAnsi="Cambria"/>
          <w:color w:val="000000" w:themeColor="text1"/>
          <w:sz w:val="24"/>
          <w:szCs w:val="24"/>
        </w:rPr>
        <w:t>pomoc nauczycielom w realizacji tematów związanych z wyborem zawodu,</w:t>
      </w:r>
    </w:p>
    <w:p w:rsidR="005631BE" w:rsidRPr="00A6175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6175E">
        <w:rPr>
          <w:rFonts w:ascii="Cambria" w:hAnsi="Cambria"/>
          <w:color w:val="000000" w:themeColor="text1"/>
          <w:sz w:val="24"/>
          <w:szCs w:val="24"/>
        </w:rPr>
        <w:t>współpraca z instytucjami wspierającymi WSDZ,</w:t>
      </w:r>
    </w:p>
    <w:p w:rsidR="005631BE" w:rsidRPr="00A6175E" w:rsidRDefault="005631BE" w:rsidP="00E937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6175E">
        <w:rPr>
          <w:rFonts w:ascii="Cambria" w:hAnsi="Cambria"/>
          <w:color w:val="000000" w:themeColor="text1"/>
          <w:sz w:val="24"/>
          <w:szCs w:val="24"/>
        </w:rPr>
        <w:t>współpraca z przedstawicielami różnych grup zawodowych</w:t>
      </w:r>
    </w:p>
    <w:p w:rsidR="0071646B" w:rsidRDefault="005631BE" w:rsidP="00E76F66">
      <w:pPr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 w:rsidRPr="005631BE"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>Cele szczegółowe:</w:t>
      </w:r>
    </w:p>
    <w:p w:rsidR="005631BE" w:rsidRPr="00A6175E" w:rsidRDefault="005631BE" w:rsidP="00B06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  <w:r w:rsidRPr="00A6175E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>uczniowie</w:t>
      </w:r>
    </w:p>
    <w:p w:rsidR="005631BE" w:rsidRPr="00A6175E" w:rsidRDefault="005631BE" w:rsidP="00B06E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wdrażanie uczniów do samopozna</w:t>
      </w:r>
      <w:r w:rsidR="00E76F66" w:rsidRPr="00A6175E">
        <w:rPr>
          <w:rFonts w:ascii="Cambria" w:eastAsia="Times New Roman" w:hAnsi="Cambria" w:cs="Arial"/>
          <w:sz w:val="24"/>
          <w:szCs w:val="24"/>
          <w:lang w:eastAsia="pl-PL"/>
        </w:rPr>
        <w:t>nia, autodiagnoza preferencji i </w:t>
      </w: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zainteresowań</w:t>
      </w:r>
      <w:r w:rsidR="00175DCB" w:rsidRPr="00A6175E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:rsidR="00175DCB" w:rsidRPr="00A6175E" w:rsidRDefault="00175DCB" w:rsidP="00B06E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wyzwalanie wewnętrznego potencjału uczniów,</w:t>
      </w:r>
    </w:p>
    <w:p w:rsidR="00175DCB" w:rsidRPr="00A6175E" w:rsidRDefault="00175DCB" w:rsidP="00B06E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kształtowanie odpowiedzialności za własny rozwój zawodowy,</w:t>
      </w:r>
    </w:p>
    <w:p w:rsidR="00175DCB" w:rsidRPr="00A6175E" w:rsidRDefault="00175DCB" w:rsidP="00B06E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kształtowanie umiejętności sprawnego komunikowania, autoprezentacji, radzenia sobie ze stresem,</w:t>
      </w:r>
    </w:p>
    <w:p w:rsidR="00175DCB" w:rsidRPr="00A6175E" w:rsidRDefault="00175DCB" w:rsidP="00B06E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rozwijanie umiejętności pracy zespołowej i współdziałania w grupie,</w:t>
      </w:r>
    </w:p>
    <w:p w:rsidR="00175DCB" w:rsidRPr="00A6175E" w:rsidRDefault="00175DCB" w:rsidP="00B06E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uświadomienie uczniom konie</w:t>
      </w:r>
      <w:r w:rsidR="00E76F66" w:rsidRPr="00A6175E">
        <w:rPr>
          <w:rFonts w:ascii="Cambria" w:eastAsia="Times New Roman" w:hAnsi="Cambria" w:cs="Arial"/>
          <w:sz w:val="24"/>
          <w:szCs w:val="24"/>
          <w:lang w:eastAsia="pl-PL"/>
        </w:rPr>
        <w:t>czności konfrontowania wiedzy o </w:t>
      </w: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zawodach z wiedzą z wiedzą o sobie i aktualnymi trendami na rynku pracy.</w:t>
      </w:r>
    </w:p>
    <w:p w:rsidR="00A868C3" w:rsidRPr="00A6175E" w:rsidRDefault="00A868C3" w:rsidP="00B06ED7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  <w:r w:rsidRPr="00A6175E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>rodzice</w:t>
      </w:r>
    </w:p>
    <w:p w:rsidR="00A868C3" w:rsidRPr="00A6175E" w:rsidRDefault="00A868C3" w:rsidP="00B06E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podniesienie umiejętności komunikowania się ze swoimi dziećmi,</w:t>
      </w:r>
    </w:p>
    <w:p w:rsidR="00A868C3" w:rsidRPr="00A6175E" w:rsidRDefault="00A868C3" w:rsidP="00B06E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przygotowanie swoich dzieci do podjęcia właściwej decyzji odnośnie wyboru dalszej szkoły</w:t>
      </w:r>
    </w:p>
    <w:p w:rsidR="00A868C3" w:rsidRPr="00A6175E" w:rsidRDefault="00A868C3" w:rsidP="00B06E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dostarczenie wiedzy o dziecku, jego umiejętnościach, preferowanych wartościach, zdolnościach, zainteresowaniach, mocnych i słabych stronach,</w:t>
      </w:r>
    </w:p>
    <w:p w:rsidR="00A868C3" w:rsidRPr="00A6175E" w:rsidRDefault="001A04A2" w:rsidP="00B06E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dostarczenie informacji o ścieżkach edukacyjnych, przeciwwskazaniach zdrowotnych.</w:t>
      </w:r>
    </w:p>
    <w:p w:rsidR="001A04A2" w:rsidRPr="00A6175E" w:rsidRDefault="001A04A2" w:rsidP="00B06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  <w:r w:rsidRPr="00A6175E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>nauczyciele</w:t>
      </w:r>
    </w:p>
    <w:p w:rsidR="001A04A2" w:rsidRPr="00A6175E" w:rsidRDefault="001A04A2" w:rsidP="00B06ED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aktywizowanie i podnoszenie kompetencji nauczycieli do   prowadzenia orientacji zawodowej w szkole,</w:t>
      </w:r>
    </w:p>
    <w:p w:rsidR="001A04A2" w:rsidRPr="00A6175E" w:rsidRDefault="001A04A2" w:rsidP="00B06ED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rozwijanie aktywności poznawczej uczniów w kierunku właściwej samooceny swoich możliwości psychofizycznych,</w:t>
      </w:r>
    </w:p>
    <w:p w:rsidR="001A04A2" w:rsidRPr="00A6175E" w:rsidRDefault="0003793A" w:rsidP="00B06ED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uświadomienie nauczycielom konieczności wplatania w treści przedmiotowe tematyki z zakresu orientacji zawodowej,</w:t>
      </w:r>
    </w:p>
    <w:p w:rsidR="00B52163" w:rsidRPr="00A6175E" w:rsidRDefault="0003793A" w:rsidP="00B06E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wypracowanie materiałów pomo</w:t>
      </w:r>
      <w:r w:rsidR="00E76F66" w:rsidRPr="00A6175E">
        <w:rPr>
          <w:rFonts w:ascii="Cambria" w:eastAsia="Times New Roman" w:hAnsi="Cambria" w:cs="Arial"/>
          <w:sz w:val="24"/>
          <w:szCs w:val="24"/>
          <w:lang w:eastAsia="pl-PL"/>
        </w:rPr>
        <w:t>cniczych do prowadzenia zajęć z </w:t>
      </w: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orientacji zawodowej na godzinac</w:t>
      </w:r>
      <w:r w:rsidR="00E76F66" w:rsidRPr="00A6175E">
        <w:rPr>
          <w:rFonts w:ascii="Cambria" w:eastAsia="Times New Roman" w:hAnsi="Cambria" w:cs="Arial"/>
          <w:sz w:val="24"/>
          <w:szCs w:val="24"/>
          <w:lang w:eastAsia="pl-PL"/>
        </w:rPr>
        <w:t>h wychowawczych i spotkaniach z </w:t>
      </w:r>
      <w:r w:rsidR="00B00F92" w:rsidRPr="00A6175E">
        <w:rPr>
          <w:rFonts w:ascii="Cambria" w:eastAsia="Times New Roman" w:hAnsi="Cambria" w:cs="Arial"/>
          <w:sz w:val="24"/>
          <w:szCs w:val="24"/>
          <w:lang w:eastAsia="pl-PL"/>
        </w:rPr>
        <w:t>rodzicami.</w:t>
      </w:r>
    </w:p>
    <w:p w:rsidR="00A6175E" w:rsidRDefault="00A6175E" w:rsidP="00B52163">
      <w:pPr>
        <w:spacing w:after="0" w:line="360" w:lineRule="auto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</w:pPr>
    </w:p>
    <w:p w:rsidR="00B52163" w:rsidRPr="00A6175E" w:rsidRDefault="00F964C2" w:rsidP="00B52163">
      <w:pPr>
        <w:spacing w:after="0" w:line="360" w:lineRule="auto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</w:pPr>
      <w:r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  <w:lastRenderedPageBreak/>
        <w:t xml:space="preserve">Realizatorzy działań z zakresu </w:t>
      </w:r>
      <w:r w:rsidR="00B52163" w:rsidRPr="00A6175E">
        <w:rPr>
          <w:rFonts w:ascii="Cambria" w:eastAsia="Times New Roman" w:hAnsi="Cambria" w:cs="Arial"/>
          <w:b/>
          <w:i/>
          <w:sz w:val="28"/>
          <w:szCs w:val="28"/>
          <w:u w:val="single"/>
          <w:lang w:eastAsia="pl-PL"/>
        </w:rPr>
        <w:t xml:space="preserve"> doradztwa zawodowego:</w:t>
      </w:r>
    </w:p>
    <w:p w:rsidR="003879DA" w:rsidRDefault="003879DA" w:rsidP="00B52163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A569B" w:rsidRDefault="003A569B" w:rsidP="00B52163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3A569B">
        <w:rPr>
          <w:rFonts w:ascii="Cambria" w:eastAsia="Times New Roman" w:hAnsi="Cambria" w:cs="Arial"/>
          <w:b/>
          <w:sz w:val="28"/>
          <w:szCs w:val="28"/>
          <w:lang w:eastAsia="pl-PL"/>
        </w:rPr>
        <w:t>KOORDYNATOR</w:t>
      </w:r>
    </w:p>
    <w:p w:rsidR="003A569B" w:rsidRPr="00A6175E" w:rsidRDefault="003A569B" w:rsidP="00B06E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 xml:space="preserve">Koordynuje  działania realizowane w ramach Wewnątrzszkolnego Systemu Doradztwa Zawodowego; </w:t>
      </w:r>
    </w:p>
    <w:p w:rsidR="003A569B" w:rsidRPr="00A6175E" w:rsidRDefault="003A569B" w:rsidP="00B06E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 xml:space="preserve">Rozdysponowuje i monitoruje wykonanie przydzielonych zadań; </w:t>
      </w:r>
    </w:p>
    <w:p w:rsidR="003A569B" w:rsidRPr="00A6175E" w:rsidRDefault="003A569B" w:rsidP="00B06E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>Konsultuje na bieżąco realizację zadań, spraw z realizatorami i beneficjentami Wewnątrzszkolnego Systemu Doradztwa Zawodowego;</w:t>
      </w:r>
    </w:p>
    <w:p w:rsidR="003A569B" w:rsidRPr="00A6175E" w:rsidRDefault="00FA44B3" w:rsidP="00B06E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>Realizuje zajęcia z zakresu doradztwa zawodowego są w oparciu o przygotowany przez siebie program, dopuszczony do użytku przez dyrektora szkoły, po zasięgnięciu opinii rady pedagogicznej;</w:t>
      </w:r>
    </w:p>
    <w:p w:rsidR="003A569B" w:rsidRPr="00A6175E" w:rsidRDefault="003A569B" w:rsidP="00B06E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>Przeprowadza ewaluację realizacji programu w danym roku szkolnym</w:t>
      </w:r>
      <w:r w:rsidR="00FA44B3" w:rsidRPr="00A6175E">
        <w:rPr>
          <w:rFonts w:ascii="Cambria" w:hAnsi="Cambria"/>
          <w:sz w:val="24"/>
          <w:szCs w:val="24"/>
        </w:rPr>
        <w:t xml:space="preserve"> poprzez:</w:t>
      </w:r>
    </w:p>
    <w:p w:rsidR="003A569B" w:rsidRPr="00A6175E" w:rsidRDefault="00FA44B3" w:rsidP="00B06ED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>przeprowadza</w:t>
      </w:r>
      <w:r w:rsidR="003A569B" w:rsidRPr="00A6175E">
        <w:rPr>
          <w:rFonts w:ascii="Cambria" w:hAnsi="Cambria"/>
          <w:sz w:val="24"/>
          <w:szCs w:val="24"/>
        </w:rPr>
        <w:t>nie ankiet ewaluacyjnych wśród beneficjentów,</w:t>
      </w:r>
    </w:p>
    <w:p w:rsidR="00FA44B3" w:rsidRPr="00A6175E" w:rsidRDefault="003A569B" w:rsidP="00B06ED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 xml:space="preserve">badania losów absolwentów, </w:t>
      </w:r>
    </w:p>
    <w:p w:rsidR="003A569B" w:rsidRPr="00A6175E" w:rsidRDefault="003A569B" w:rsidP="00B06ED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 xml:space="preserve">monitorowanie poziomu efektywności dotyczącego realizacji zagadnień zawodoznawczych w ramach poszczególnych przedmiotów szkolnych, </w:t>
      </w:r>
    </w:p>
    <w:p w:rsidR="003A569B" w:rsidRPr="00A6175E" w:rsidRDefault="003A569B" w:rsidP="00B06ED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6175E">
        <w:rPr>
          <w:rFonts w:ascii="Cambria" w:hAnsi="Cambria"/>
          <w:sz w:val="24"/>
          <w:szCs w:val="24"/>
        </w:rPr>
        <w:t xml:space="preserve">rozmowy indywidualne, </w:t>
      </w:r>
    </w:p>
    <w:p w:rsidR="003A569B" w:rsidRPr="00A6175E" w:rsidRDefault="003A569B" w:rsidP="00B06ED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6175E">
        <w:rPr>
          <w:rFonts w:ascii="Cambria" w:hAnsi="Cambria"/>
          <w:sz w:val="24"/>
          <w:szCs w:val="24"/>
        </w:rPr>
        <w:t>zbieranie wskazówek, pomysłów od realizatorów i beneficjentów dotyczących możliwości udoskonalenia Wewnątrzszkolnego Systemu Doradztwa Zawodowego.</w:t>
      </w:r>
    </w:p>
    <w:p w:rsidR="003879DA" w:rsidRDefault="003879DA" w:rsidP="00B52163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B52163" w:rsidRPr="00714371" w:rsidRDefault="00B52163" w:rsidP="00B52163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714371">
        <w:rPr>
          <w:rFonts w:ascii="Cambria" w:eastAsia="Times New Roman" w:hAnsi="Cambria" w:cs="Arial"/>
          <w:b/>
          <w:sz w:val="28"/>
          <w:szCs w:val="28"/>
          <w:lang w:eastAsia="pl-PL"/>
        </w:rPr>
        <w:t>NAUCZYCIEL</w:t>
      </w:r>
      <w:r w:rsidR="00BC11F9">
        <w:rPr>
          <w:rFonts w:ascii="Cambria" w:eastAsia="Times New Roman" w:hAnsi="Cambria" w:cs="Arial"/>
          <w:b/>
          <w:sz w:val="28"/>
          <w:szCs w:val="28"/>
          <w:lang w:eastAsia="pl-PL"/>
        </w:rPr>
        <w:t>E</w:t>
      </w:r>
    </w:p>
    <w:p w:rsidR="00B52163" w:rsidRPr="00A6175E" w:rsidRDefault="00B52163" w:rsidP="00F110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Wplata treści zawodoznawcze podczas lekcji przedmiotowych i wycieczek,</w:t>
      </w:r>
    </w:p>
    <w:p w:rsidR="00B52163" w:rsidRPr="00A6175E" w:rsidRDefault="00B52163" w:rsidP="00F110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Łączy prace domowe z treściami zawodoznawczymi,</w:t>
      </w:r>
    </w:p>
    <w:p w:rsidR="00B52163" w:rsidRPr="00A6175E" w:rsidRDefault="00B52163" w:rsidP="00F110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Podczas rozmów z rodzicami o postępach edukacyjnych ucznia nawiązuje do jego mocnych i słabych stron, zdolności i zainteresowań,</w:t>
      </w:r>
    </w:p>
    <w:p w:rsidR="00B52163" w:rsidRPr="00A6175E" w:rsidRDefault="00B52163" w:rsidP="00F110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Wnikliwie analizuje dokumentację ucznia, szczególnie opinie i orzeczenia, a następnie wyposaża ucznia w wiedzę o jego zdolnościach, które powinien doskonalić, by w przyszłości uzyskaćsatysfakcję z wybranej szkoły i zawodu,</w:t>
      </w:r>
    </w:p>
    <w:p w:rsidR="00B52163" w:rsidRPr="00A6175E" w:rsidRDefault="00B52163" w:rsidP="00F110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Analizuje wytwory pracy uczniów pod kątem cech ważnych z punktu widzenia przyszłej szkoły i pracy; mówi uczniowi i jego rodzicom o tych cechach,</w:t>
      </w:r>
    </w:p>
    <w:p w:rsidR="00B52163" w:rsidRPr="00A6175E" w:rsidRDefault="00B52163" w:rsidP="003879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Włącza się w realizację organizowanych w szkole przedsięwzięć promujących doradztwo, np.konkursy, imprezy,</w:t>
      </w:r>
    </w:p>
    <w:p w:rsidR="00B52163" w:rsidRPr="00A6175E" w:rsidRDefault="00B52163" w:rsidP="003879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Przygotowuje informacje zwrotną dla koordynatora o stopniu realizacji zadań w danym roku szkolnym,</w:t>
      </w:r>
    </w:p>
    <w:p w:rsidR="00B52163" w:rsidRPr="00A6175E" w:rsidRDefault="00B52163" w:rsidP="003879DA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52163" w:rsidRPr="00714371" w:rsidRDefault="00B52163" w:rsidP="00B52163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714371">
        <w:rPr>
          <w:rFonts w:ascii="Cambria" w:eastAsia="Times New Roman" w:hAnsi="Cambria" w:cs="Arial"/>
          <w:b/>
          <w:sz w:val="28"/>
          <w:szCs w:val="28"/>
          <w:lang w:eastAsia="pl-PL"/>
        </w:rPr>
        <w:t>WYCHOWAWCA</w:t>
      </w:r>
    </w:p>
    <w:p w:rsidR="00B52163" w:rsidRPr="00A6175E" w:rsidRDefault="00B52163" w:rsidP="003879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Zgodnie z planem realizacji doradztwa zawodowego w danym roku szkolnym układa tematykę zajęć (z doradcą zawodowym)poświęconych doradztwu zawodowemu,</w:t>
      </w:r>
    </w:p>
    <w:p w:rsidR="00B52163" w:rsidRPr="00A6175E" w:rsidRDefault="00B52163" w:rsidP="003879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Realizuje lekcje poświęcone doradztwu edukacyjno-zawodowemu stosując aktywne metody pracy (np. ćwiczenia, burza mózgów, rybi szkielet, techniki plastyczne, dyskusje)</w:t>
      </w:r>
    </w:p>
    <w:p w:rsidR="00B52163" w:rsidRPr="00A6175E" w:rsidRDefault="00B52163" w:rsidP="003879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Organizuje spotkania z rodzicami, podczas których poruszane są treści zawodoznawcze,</w:t>
      </w:r>
    </w:p>
    <w:p w:rsidR="00B52163" w:rsidRPr="00A6175E" w:rsidRDefault="00B52163" w:rsidP="003879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Czynnie włącza się w organizację imprez poświęconych doradztwu na terenie szkoły. Jako wychowawca motywuje uczniów do wzięcia udziału w tych imprezach, a nawet wspólnie z uczniami je organizuje,</w:t>
      </w:r>
    </w:p>
    <w:p w:rsidR="00B52163" w:rsidRPr="00A6175E" w:rsidRDefault="00B52163" w:rsidP="003879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Włącza się do udziału w imprezach o tematyce doradztwa organizowanych poza szkołą,</w:t>
      </w:r>
    </w:p>
    <w:p w:rsidR="00B52163" w:rsidRPr="00A6175E" w:rsidRDefault="00B52163" w:rsidP="00F110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Organizuje i współorganizuje wycieczki zawodoznawcze, spotkania z pracodawcami, specjalistami (np.. z PP-P, PUP), absolwentami, osobami wykonywającymi ciekawe zawody,</w:t>
      </w:r>
    </w:p>
    <w:p w:rsidR="00B52163" w:rsidRPr="00A6175E" w:rsidRDefault="00B52163" w:rsidP="00F110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Wprowadza na lekcje (z wychowawcą) narzędzia dla uczniów do samobadania preferencji zawodowych oraz badania potrzeb w zakresie doradztwa, czyli testy, kwestionariusze ankiet,</w:t>
      </w:r>
    </w:p>
    <w:p w:rsidR="00B52163" w:rsidRPr="00A6175E" w:rsidRDefault="00B52163" w:rsidP="00F110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>Przygotowuje informację zwrotną dla koordynatora o stopniu realizacji zadań w danym roku szkolnym.</w:t>
      </w:r>
    </w:p>
    <w:p w:rsidR="00BC11F9" w:rsidRPr="006722FD" w:rsidRDefault="00BC11F9" w:rsidP="006722FD">
      <w:pPr>
        <w:spacing w:line="276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722FD">
        <w:rPr>
          <w:rFonts w:ascii="Cambria" w:eastAsia="Times New Roman" w:hAnsi="Cambria" w:cs="Arial"/>
          <w:b/>
          <w:sz w:val="28"/>
          <w:szCs w:val="28"/>
          <w:lang w:eastAsia="pl-PL"/>
        </w:rPr>
        <w:t>NAUCZYCIELE  ŚWIETLICY  SZKOLNEJ</w:t>
      </w:r>
    </w:p>
    <w:p w:rsidR="00BC11F9" w:rsidRPr="00BC11F9" w:rsidRDefault="006722FD" w:rsidP="006722F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 W</w:t>
      </w:r>
      <w:r w:rsidR="00BC11F9">
        <w:rPr>
          <w:rFonts w:ascii="Cambria" w:hAnsi="Cambria"/>
          <w:sz w:val="24"/>
          <w:szCs w:val="24"/>
        </w:rPr>
        <w:t>łączają</w:t>
      </w:r>
      <w:r w:rsidR="00BC11F9" w:rsidRPr="00BC11F9">
        <w:rPr>
          <w:rFonts w:ascii="Cambria" w:hAnsi="Cambria"/>
          <w:sz w:val="24"/>
          <w:szCs w:val="24"/>
        </w:rPr>
        <w:t xml:space="preserve"> w zajęcia realizowane w świetlicy szkolnej treści z zakresu orient</w:t>
      </w:r>
      <w:r w:rsidR="00BC11F9">
        <w:rPr>
          <w:rFonts w:ascii="Cambria" w:hAnsi="Cambria"/>
          <w:sz w:val="24"/>
          <w:szCs w:val="24"/>
        </w:rPr>
        <w:t xml:space="preserve">acji zawodowej; </w:t>
      </w:r>
    </w:p>
    <w:p w:rsidR="00BC11F9" w:rsidRPr="00BC11F9" w:rsidRDefault="006722FD" w:rsidP="006722F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 O</w:t>
      </w:r>
      <w:r w:rsidR="00BC11F9">
        <w:rPr>
          <w:rFonts w:ascii="Cambria" w:hAnsi="Cambria"/>
          <w:sz w:val="24"/>
          <w:szCs w:val="24"/>
        </w:rPr>
        <w:t>rganizują w sali kącik zawodoznawczy</w:t>
      </w:r>
      <w:r w:rsidR="00BC11F9" w:rsidRPr="00BC11F9">
        <w:rPr>
          <w:rFonts w:ascii="Cambria" w:hAnsi="Cambria"/>
          <w:sz w:val="24"/>
          <w:szCs w:val="24"/>
        </w:rPr>
        <w:t xml:space="preserve">; </w:t>
      </w:r>
    </w:p>
    <w:p w:rsidR="00BC11F9" w:rsidRPr="00BC11F9" w:rsidRDefault="006722FD" w:rsidP="006722F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R</w:t>
      </w:r>
      <w:r w:rsidR="00BC11F9">
        <w:rPr>
          <w:rFonts w:ascii="Cambria" w:hAnsi="Cambria"/>
          <w:sz w:val="24"/>
          <w:szCs w:val="24"/>
        </w:rPr>
        <w:t>ozpoznają</w:t>
      </w:r>
      <w:r w:rsidR="00BC11F9" w:rsidRPr="00BC11F9">
        <w:rPr>
          <w:rFonts w:ascii="Cambria" w:hAnsi="Cambria"/>
          <w:sz w:val="24"/>
          <w:szCs w:val="24"/>
        </w:rPr>
        <w:t xml:space="preserve"> i wspierają w</w:t>
      </w:r>
      <w:r>
        <w:rPr>
          <w:rFonts w:ascii="Cambria" w:hAnsi="Cambria"/>
          <w:sz w:val="24"/>
          <w:szCs w:val="24"/>
        </w:rPr>
        <w:t xml:space="preserve"> rozwoju zdolności i zainteresowania uczniów; </w:t>
      </w:r>
    </w:p>
    <w:p w:rsidR="006722FD" w:rsidRDefault="006722FD" w:rsidP="006722FD">
      <w:pPr>
        <w:spacing w:line="276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BC11F9" w:rsidRPr="006722FD" w:rsidRDefault="006722FD" w:rsidP="006722FD">
      <w:pPr>
        <w:spacing w:line="276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722FD">
        <w:rPr>
          <w:rFonts w:ascii="Cambria" w:eastAsia="Times New Roman" w:hAnsi="Cambria" w:cs="Arial"/>
          <w:b/>
          <w:sz w:val="28"/>
          <w:szCs w:val="28"/>
          <w:lang w:eastAsia="pl-PL"/>
        </w:rPr>
        <w:t>NAUCZYCIEL – BIBLIOTEKARZ</w:t>
      </w:r>
    </w:p>
    <w:p w:rsidR="006722FD" w:rsidRDefault="006722FD" w:rsidP="00F110A2">
      <w:pPr>
        <w:pStyle w:val="Akapitzlist"/>
        <w:numPr>
          <w:ilvl w:val="0"/>
          <w:numId w:val="1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722FD">
        <w:rPr>
          <w:rFonts w:ascii="Cambria" w:hAnsi="Cambria"/>
          <w:sz w:val="24"/>
          <w:szCs w:val="24"/>
        </w:rPr>
        <w:t>spółpracuje z doradcą zawodowym oraz innymi nauczycielami i specjalistami w zakresie realizacji działań związ</w:t>
      </w:r>
      <w:r>
        <w:rPr>
          <w:rFonts w:ascii="Cambria" w:hAnsi="Cambria"/>
          <w:sz w:val="24"/>
          <w:szCs w:val="24"/>
        </w:rPr>
        <w:t xml:space="preserve">anych z doradztwem zawodowym; </w:t>
      </w:r>
    </w:p>
    <w:p w:rsidR="006722FD" w:rsidRDefault="006722FD" w:rsidP="00F110A2">
      <w:pPr>
        <w:pStyle w:val="Akapitzlist"/>
        <w:numPr>
          <w:ilvl w:val="0"/>
          <w:numId w:val="1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6722FD">
        <w:rPr>
          <w:rFonts w:ascii="Cambria" w:hAnsi="Cambria"/>
          <w:sz w:val="24"/>
          <w:szCs w:val="24"/>
        </w:rPr>
        <w:t>pracowuje, aktualizuje i udostępnia zasoby d</w:t>
      </w:r>
      <w:r>
        <w:rPr>
          <w:rFonts w:ascii="Cambria" w:hAnsi="Cambria"/>
          <w:sz w:val="24"/>
          <w:szCs w:val="24"/>
        </w:rPr>
        <w:t>otyczące doradztwa zawodowego;</w:t>
      </w:r>
    </w:p>
    <w:p w:rsidR="006722FD" w:rsidRPr="006722FD" w:rsidRDefault="006722FD" w:rsidP="00F110A2">
      <w:pPr>
        <w:pStyle w:val="Akapitzlist"/>
        <w:numPr>
          <w:ilvl w:val="0"/>
          <w:numId w:val="1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722FD">
        <w:rPr>
          <w:rFonts w:ascii="Cambria" w:hAnsi="Cambria"/>
          <w:sz w:val="24"/>
          <w:szCs w:val="24"/>
        </w:rPr>
        <w:t>łącza się w organizowane przez szkołę i instytucje zewnętrzne wydarzenia z zakresu doradztwa zawodowego.</w:t>
      </w:r>
    </w:p>
    <w:p w:rsidR="006722FD" w:rsidRPr="006722FD" w:rsidRDefault="006722FD" w:rsidP="00F110A2">
      <w:pPr>
        <w:pStyle w:val="Akapitzlist"/>
        <w:spacing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C85473" w:rsidRPr="00367362" w:rsidRDefault="00C85473" w:rsidP="00367362">
      <w:pPr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b/>
          <w:sz w:val="28"/>
          <w:szCs w:val="28"/>
          <w:lang w:eastAsia="pl-PL"/>
        </w:rPr>
        <w:t>Adresaci:</w:t>
      </w:r>
    </w:p>
    <w:p w:rsidR="00C85473" w:rsidRPr="00F110A2" w:rsidRDefault="00C85473" w:rsidP="00B06E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 w:rsidRPr="00F110A2"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>uczniowie</w:t>
      </w:r>
    </w:p>
    <w:p w:rsidR="00C85473" w:rsidRPr="00F110A2" w:rsidRDefault="00C85473" w:rsidP="00B06E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 w:rsidRPr="00F110A2"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>rodzice,</w:t>
      </w:r>
    </w:p>
    <w:p w:rsidR="00C85473" w:rsidRPr="00F110A2" w:rsidRDefault="00C85473" w:rsidP="00B06E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 w:rsidRPr="00F110A2"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>nauczyciele</w:t>
      </w:r>
    </w:p>
    <w:p w:rsidR="00C85473" w:rsidRDefault="00C85473" w:rsidP="00C85473">
      <w:pPr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C85473" w:rsidRPr="00367362" w:rsidRDefault="00C85473" w:rsidP="00367362">
      <w:pPr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367362">
        <w:rPr>
          <w:rFonts w:ascii="Cambria" w:eastAsia="Times New Roman" w:hAnsi="Cambria" w:cs="Arial"/>
          <w:b/>
          <w:sz w:val="28"/>
          <w:szCs w:val="28"/>
          <w:lang w:eastAsia="pl-PL"/>
        </w:rPr>
        <w:t>Koordynator i osoby odpowiedzialne za realizację programu</w:t>
      </w:r>
    </w:p>
    <w:p w:rsidR="00C85473" w:rsidRPr="00A6175E" w:rsidRDefault="00C85473" w:rsidP="00367362">
      <w:pPr>
        <w:spacing w:line="276" w:lineRule="auto"/>
        <w:ind w:firstLine="708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sz w:val="24"/>
          <w:szCs w:val="24"/>
          <w:lang w:eastAsia="pl-PL"/>
        </w:rPr>
        <w:t xml:space="preserve">- </w:t>
      </w:r>
      <w:r w:rsidRPr="00A6175E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doradca zawodowy </w:t>
      </w:r>
      <w:r w:rsidR="00D67BA7" w:rsidRPr="00A6175E">
        <w:rPr>
          <w:rFonts w:ascii="Cambria" w:eastAsia="Times New Roman" w:hAnsi="Cambria" w:cs="Arial"/>
          <w:i/>
          <w:sz w:val="24"/>
          <w:szCs w:val="24"/>
          <w:lang w:eastAsia="pl-PL"/>
        </w:rPr>
        <w:t>–</w:t>
      </w:r>
      <w:r w:rsidRPr="00A6175E">
        <w:rPr>
          <w:rFonts w:ascii="Cambria" w:eastAsia="Times New Roman" w:hAnsi="Cambria" w:cs="Arial"/>
          <w:i/>
          <w:sz w:val="24"/>
          <w:szCs w:val="24"/>
          <w:lang w:eastAsia="pl-PL"/>
        </w:rPr>
        <w:t>koordynator</w:t>
      </w:r>
      <w:r w:rsidR="00D67BA7" w:rsidRPr="00A6175E">
        <w:rPr>
          <w:rFonts w:ascii="Cambria" w:eastAsia="Times New Roman" w:hAnsi="Cambria" w:cs="Arial"/>
          <w:i/>
          <w:sz w:val="24"/>
          <w:szCs w:val="24"/>
          <w:lang w:eastAsia="pl-PL"/>
        </w:rPr>
        <w:t>,</w:t>
      </w:r>
    </w:p>
    <w:p w:rsidR="00C85473" w:rsidRPr="00A6175E" w:rsidRDefault="00C85473" w:rsidP="00E937B1">
      <w:pPr>
        <w:spacing w:line="276" w:lineRule="auto"/>
        <w:ind w:firstLine="708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i/>
          <w:sz w:val="24"/>
          <w:szCs w:val="24"/>
          <w:lang w:eastAsia="pl-PL"/>
        </w:rPr>
        <w:t>- corocznie wychowawcy klas VII i VII</w:t>
      </w:r>
      <w:r w:rsidR="00540BFB">
        <w:rPr>
          <w:rFonts w:ascii="Cambria" w:eastAsia="Times New Roman" w:hAnsi="Cambria" w:cs="Arial"/>
          <w:i/>
          <w:sz w:val="24"/>
          <w:szCs w:val="24"/>
          <w:lang w:eastAsia="pl-PL"/>
        </w:rPr>
        <w:t>I</w:t>
      </w:r>
      <w:r w:rsidRPr="00A6175E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– ych,</w:t>
      </w:r>
    </w:p>
    <w:p w:rsidR="008E6D8A" w:rsidRPr="00A6175E" w:rsidRDefault="00820534" w:rsidP="00820534">
      <w:pPr>
        <w:spacing w:line="276" w:lineRule="auto"/>
        <w:ind w:firstLine="708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A6175E">
        <w:rPr>
          <w:rFonts w:ascii="Cambria" w:eastAsia="Times New Roman" w:hAnsi="Cambria" w:cs="Arial"/>
          <w:i/>
          <w:sz w:val="24"/>
          <w:szCs w:val="24"/>
          <w:lang w:eastAsia="pl-PL"/>
        </w:rPr>
        <w:t>- wszyscy pozostali wychowawcy i nauczyciele przedmiotów.</w:t>
      </w:r>
    </w:p>
    <w:p w:rsidR="001E4704" w:rsidRDefault="001E4704" w:rsidP="00E937B1">
      <w:pPr>
        <w:spacing w:line="276" w:lineRule="auto"/>
        <w:ind w:firstLine="360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40BFB" w:rsidRDefault="00540BFB" w:rsidP="00E937B1">
      <w:pPr>
        <w:spacing w:line="276" w:lineRule="auto"/>
        <w:ind w:firstLine="360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40BFB" w:rsidRDefault="00540BFB" w:rsidP="00E937B1">
      <w:pPr>
        <w:spacing w:line="276" w:lineRule="auto"/>
        <w:ind w:firstLine="360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40BFB" w:rsidRDefault="00540BFB" w:rsidP="00E937B1">
      <w:pPr>
        <w:spacing w:line="276" w:lineRule="auto"/>
        <w:ind w:firstLine="360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42E5B" w:rsidRPr="008C6488" w:rsidRDefault="000E37A8" w:rsidP="00E937B1">
      <w:pPr>
        <w:spacing w:line="276" w:lineRule="auto"/>
        <w:ind w:firstLine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Struktura Wew</w:t>
      </w:r>
      <w:r w:rsidR="00142E5B" w:rsidRPr="008C6488">
        <w:rPr>
          <w:rFonts w:ascii="Cambria" w:hAnsi="Cambria"/>
          <w:b/>
          <w:sz w:val="28"/>
          <w:szCs w:val="28"/>
        </w:rPr>
        <w:t>nątrzszkolnego Programu Doradztwa Zawodowego</w:t>
      </w:r>
    </w:p>
    <w:p w:rsidR="001E4704" w:rsidRPr="001E4704" w:rsidRDefault="00142E5B" w:rsidP="001E4704">
      <w:pPr>
        <w:autoSpaceDE w:val="0"/>
        <w:autoSpaceDN w:val="0"/>
        <w:adjustRightInd w:val="0"/>
        <w:spacing w:after="0" w:line="276" w:lineRule="auto"/>
        <w:rPr>
          <w:rFonts w:ascii="Cambria" w:hAnsi="Cambria" w:cs="MyriadPro-Regular"/>
          <w:sz w:val="24"/>
          <w:szCs w:val="24"/>
        </w:rPr>
      </w:pPr>
      <w:r w:rsidRPr="001E4704">
        <w:rPr>
          <w:rFonts w:ascii="Cambria" w:hAnsi="Cambria" w:cs="MyriadPro-Regular"/>
          <w:sz w:val="24"/>
          <w:szCs w:val="24"/>
        </w:rPr>
        <w:t>Na każdym</w:t>
      </w:r>
      <w:r w:rsidR="006935FC">
        <w:rPr>
          <w:rFonts w:ascii="Cambria" w:hAnsi="Cambria" w:cs="MyriadPro-Regular"/>
          <w:sz w:val="24"/>
          <w:szCs w:val="24"/>
        </w:rPr>
        <w:t xml:space="preserve"> </w:t>
      </w:r>
      <w:r w:rsidRPr="001E4704">
        <w:rPr>
          <w:rFonts w:ascii="Cambria" w:hAnsi="Cambria" w:cs="MyriadPro-Regular"/>
          <w:sz w:val="24"/>
          <w:szCs w:val="24"/>
        </w:rPr>
        <w:t xml:space="preserve">etapie są realizowane cele ze wszystkich czterech wskazanych obszarów: </w:t>
      </w:r>
    </w:p>
    <w:p w:rsidR="000175FB" w:rsidRPr="000175FB" w:rsidRDefault="000175FB" w:rsidP="000175FB">
      <w:pPr>
        <w:autoSpaceDE w:val="0"/>
        <w:autoSpaceDN w:val="0"/>
        <w:adjustRightInd w:val="0"/>
        <w:spacing w:after="0" w:line="276" w:lineRule="auto"/>
        <w:rPr>
          <w:rFonts w:ascii="Cambria" w:hAnsi="Cambria" w:cs="MyriadPro-Regular"/>
          <w:sz w:val="24"/>
          <w:szCs w:val="24"/>
        </w:rPr>
      </w:pPr>
    </w:p>
    <w:p w:rsidR="001E4704" w:rsidRPr="001E4704" w:rsidRDefault="00142E5B" w:rsidP="001E47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Cambria" w:hAnsi="Cambria" w:cs="MyriadPro-Regular"/>
          <w:sz w:val="24"/>
          <w:szCs w:val="24"/>
        </w:rPr>
      </w:pPr>
      <w:r w:rsidRPr="001E4704">
        <w:rPr>
          <w:rFonts w:ascii="Cambria" w:hAnsi="Cambria" w:cs="MyriadPro-It"/>
          <w:b/>
          <w:i/>
          <w:iCs/>
          <w:sz w:val="24"/>
          <w:szCs w:val="24"/>
        </w:rPr>
        <w:t xml:space="preserve">Poznawanie własnych zasobów;  </w:t>
      </w:r>
    </w:p>
    <w:p w:rsidR="001E4704" w:rsidRPr="001E4704" w:rsidRDefault="00142E5B" w:rsidP="001E47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Cambria" w:hAnsi="Cambria" w:cs="MyriadPro-Regular"/>
          <w:sz w:val="24"/>
          <w:szCs w:val="24"/>
        </w:rPr>
      </w:pPr>
      <w:r w:rsidRPr="001E4704">
        <w:rPr>
          <w:rFonts w:ascii="Cambria" w:hAnsi="Cambria" w:cs="MyriadPro-It"/>
          <w:b/>
          <w:i/>
          <w:iCs/>
          <w:sz w:val="24"/>
          <w:szCs w:val="24"/>
        </w:rPr>
        <w:t xml:space="preserve">Świat zawodów i rynek pracy; </w:t>
      </w:r>
    </w:p>
    <w:p w:rsidR="001E4704" w:rsidRPr="001E4704" w:rsidRDefault="00142E5B" w:rsidP="001E47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Cambria" w:hAnsi="Cambria" w:cs="MyriadPro-Regular"/>
          <w:sz w:val="24"/>
          <w:szCs w:val="24"/>
        </w:rPr>
      </w:pPr>
      <w:r w:rsidRPr="001E4704">
        <w:rPr>
          <w:rFonts w:ascii="Cambria" w:hAnsi="Cambria" w:cs="MyriadPro-It"/>
          <w:b/>
          <w:i/>
          <w:iCs/>
          <w:sz w:val="24"/>
          <w:szCs w:val="24"/>
        </w:rPr>
        <w:t xml:space="preserve">Rynek edukacyjny i uczenie sie przez całe życie; </w:t>
      </w:r>
    </w:p>
    <w:p w:rsidR="001E4704" w:rsidRPr="000175FB" w:rsidRDefault="00142E5B" w:rsidP="00142E5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 w:rsidRPr="000175FB">
        <w:rPr>
          <w:rFonts w:ascii="Cambria" w:hAnsi="Cambria" w:cs="MyriadPro-It"/>
          <w:b/>
          <w:i/>
          <w:iCs/>
          <w:sz w:val="24"/>
          <w:szCs w:val="24"/>
        </w:rPr>
        <w:t>Planowanie własnego rozwoju i podejmowanie decyzji edukacyjno-zawodowych</w:t>
      </w:r>
      <w:r w:rsidRPr="000175FB">
        <w:rPr>
          <w:rFonts w:ascii="Cambria" w:hAnsi="Cambria" w:cs="MyriadPro-Regular"/>
          <w:sz w:val="24"/>
          <w:szCs w:val="24"/>
        </w:rPr>
        <w:t xml:space="preserve">.  </w:t>
      </w:r>
    </w:p>
    <w:p w:rsidR="000175FB" w:rsidRDefault="000175FB" w:rsidP="000175FB">
      <w:pPr>
        <w:autoSpaceDE w:val="0"/>
        <w:autoSpaceDN w:val="0"/>
        <w:adjustRightInd w:val="0"/>
        <w:spacing w:after="0" w:line="276" w:lineRule="auto"/>
        <w:rPr>
          <w:rFonts w:ascii="Cambria" w:hAnsi="Cambria" w:cs="MyriadPro-Regular"/>
          <w:sz w:val="24"/>
          <w:szCs w:val="24"/>
        </w:rPr>
      </w:pPr>
    </w:p>
    <w:p w:rsidR="000175FB" w:rsidRDefault="00142E5B" w:rsidP="00540BF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MyriadPro-Regular"/>
          <w:sz w:val="24"/>
          <w:szCs w:val="24"/>
        </w:rPr>
      </w:pPr>
      <w:r w:rsidRPr="000175FB">
        <w:rPr>
          <w:rFonts w:ascii="Cambria" w:hAnsi="Cambria" w:cs="MyriadPro-Regular"/>
          <w:sz w:val="24"/>
          <w:szCs w:val="24"/>
        </w:rPr>
        <w:lastRenderedPageBreak/>
        <w:t xml:space="preserve">Przewidziane w programie </w:t>
      </w:r>
      <w:r w:rsidRPr="000175FB">
        <w:rPr>
          <w:rFonts w:ascii="Cambria" w:hAnsi="Cambria" w:cs="MyriadPro-Regular"/>
          <w:b/>
          <w:i/>
          <w:sz w:val="24"/>
          <w:szCs w:val="24"/>
        </w:rPr>
        <w:t>działania</w:t>
      </w:r>
      <w:r w:rsidRPr="000175FB">
        <w:rPr>
          <w:rFonts w:ascii="Cambria" w:hAnsi="Cambria" w:cs="MyriadPro-Regular"/>
          <w:sz w:val="24"/>
          <w:szCs w:val="24"/>
        </w:rPr>
        <w:t xml:space="preserve"> związane z doradztwem zawodowym są powiązane z treściami kształcenia ogólnego, co umożliwia uczniom dostrzeganie związków pomiędzy tym, czego sie uczą, a swoja dalsza edukacja i kariera zawodowa.</w:t>
      </w:r>
    </w:p>
    <w:p w:rsidR="000175FB" w:rsidRDefault="000175FB" w:rsidP="00540BF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MyriadPro-Regular"/>
          <w:sz w:val="24"/>
          <w:szCs w:val="24"/>
        </w:rPr>
      </w:pPr>
      <w:r w:rsidRPr="000175FB">
        <w:rPr>
          <w:rFonts w:ascii="Cambria" w:hAnsi="Cambria" w:cs="MyriadPro-Regular"/>
          <w:b/>
          <w:i/>
          <w:sz w:val="24"/>
          <w:szCs w:val="24"/>
        </w:rPr>
        <w:t>Treści</w:t>
      </w:r>
      <w:r w:rsidR="006935FC">
        <w:rPr>
          <w:rFonts w:ascii="Cambria" w:hAnsi="Cambria" w:cs="MyriadPro-Regular"/>
          <w:b/>
          <w:i/>
          <w:sz w:val="24"/>
          <w:szCs w:val="24"/>
        </w:rPr>
        <w:t xml:space="preserve"> </w:t>
      </w:r>
      <w:r>
        <w:rPr>
          <w:rFonts w:ascii="Cambria" w:hAnsi="Cambria" w:cs="MyriadPro-Regular"/>
          <w:sz w:val="24"/>
          <w:szCs w:val="24"/>
        </w:rPr>
        <w:t xml:space="preserve">z zakresu doradztwa zawodowego </w:t>
      </w:r>
      <w:r w:rsidRPr="000175FB">
        <w:rPr>
          <w:rFonts w:ascii="Cambria" w:hAnsi="Cambria" w:cs="MyriadPro-Regular"/>
          <w:sz w:val="24"/>
          <w:szCs w:val="24"/>
        </w:rPr>
        <w:t xml:space="preserve">są sukcesywnie pogłębiane/poszerzane </w:t>
      </w:r>
    </w:p>
    <w:p w:rsidR="000175FB" w:rsidRPr="000175FB" w:rsidRDefault="000175FB" w:rsidP="00540BF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MyriadPro-Regular"/>
          <w:sz w:val="24"/>
          <w:szCs w:val="24"/>
        </w:rPr>
      </w:pPr>
      <w:r w:rsidRPr="000175FB">
        <w:rPr>
          <w:rFonts w:ascii="Cambria" w:hAnsi="Cambria" w:cs="MyriadPro-Regular"/>
          <w:sz w:val="24"/>
          <w:szCs w:val="24"/>
        </w:rPr>
        <w:t>w kolejnych latach kształcenia.</w:t>
      </w:r>
    </w:p>
    <w:p w:rsidR="00142E5B" w:rsidRDefault="00142E5B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</w:p>
    <w:p w:rsidR="000E37A8" w:rsidRDefault="000E37A8" w:rsidP="00142E5B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8"/>
          <w:szCs w:val="28"/>
        </w:rPr>
      </w:pPr>
    </w:p>
    <w:p w:rsidR="00177076" w:rsidRPr="00E31332" w:rsidRDefault="00A64822" w:rsidP="00142E5B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  <w:u w:val="single"/>
        </w:rPr>
      </w:pPr>
      <w:r>
        <w:rPr>
          <w:rFonts w:ascii="Cambria" w:hAnsi="Cambria" w:cs="MyriadPro-Regular"/>
          <w:b/>
          <w:sz w:val="24"/>
          <w:szCs w:val="24"/>
          <w:u w:val="single"/>
        </w:rPr>
        <w:t>Treści programowe</w:t>
      </w:r>
      <w:r w:rsidR="00177076" w:rsidRPr="00E31332">
        <w:rPr>
          <w:rFonts w:ascii="Cambria" w:hAnsi="Cambria" w:cs="MyriadPro-Regular"/>
          <w:b/>
          <w:sz w:val="24"/>
          <w:szCs w:val="24"/>
          <w:u w:val="single"/>
        </w:rPr>
        <w:t xml:space="preserve"> z zakresu doradztwa zawodowego na etapie edukacji przedszkolnej</w:t>
      </w:r>
    </w:p>
    <w:p w:rsidR="00A91CF2" w:rsidRDefault="00A91CF2" w:rsidP="00142E5B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</w:p>
    <w:p w:rsidR="00177076" w:rsidRDefault="00177076" w:rsidP="00142E5B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b/>
          <w:sz w:val="24"/>
          <w:szCs w:val="24"/>
        </w:rPr>
        <w:t xml:space="preserve">Cel główny: </w:t>
      </w:r>
    </w:p>
    <w:p w:rsidR="00177076" w:rsidRDefault="00177076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Wstępne zapoznanie d</w:t>
      </w:r>
      <w:r w:rsidR="00A91CF2">
        <w:rPr>
          <w:rFonts w:ascii="Cambria" w:hAnsi="Cambria" w:cs="MyriadPro-Regular"/>
          <w:sz w:val="24"/>
          <w:szCs w:val="24"/>
        </w:rPr>
        <w:t xml:space="preserve">zieci z wybranymi zawodami, </w:t>
      </w:r>
      <w:r>
        <w:rPr>
          <w:rFonts w:ascii="Cambria" w:hAnsi="Cambria" w:cs="MyriadPro-Regular"/>
          <w:sz w:val="24"/>
          <w:szCs w:val="24"/>
        </w:rPr>
        <w:t>pobudzanie i rozwijani</w:t>
      </w:r>
      <w:r w:rsidR="00A91CF2">
        <w:rPr>
          <w:rFonts w:ascii="Cambria" w:hAnsi="Cambria" w:cs="MyriadPro-Regular"/>
          <w:sz w:val="24"/>
          <w:szCs w:val="24"/>
        </w:rPr>
        <w:t>e ich zainteresowań i uzdolnień oraz kształtowanie postawy pracy i motywacji do działania.</w:t>
      </w:r>
    </w:p>
    <w:p w:rsidR="00A91CF2" w:rsidRDefault="00A91CF2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</w:p>
    <w:p w:rsidR="00A91CF2" w:rsidRDefault="00A91CF2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/>
          <w:sz w:val="24"/>
          <w:szCs w:val="24"/>
        </w:rPr>
      </w:pPr>
      <w:r w:rsidRPr="00A91CF2">
        <w:rPr>
          <w:rFonts w:ascii="Cambria" w:hAnsi="Cambria" w:cs="MyriadPro-Regular"/>
          <w:b/>
          <w:sz w:val="24"/>
          <w:szCs w:val="24"/>
        </w:rPr>
        <w:t>Cele szczegółowe:</w:t>
      </w:r>
    </w:p>
    <w:p w:rsidR="00A91CF2" w:rsidRDefault="00A91CF2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( W obszarze poznawanie własnych zasobów)</w:t>
      </w:r>
    </w:p>
    <w:p w:rsidR="00A91CF2" w:rsidRDefault="00A91CF2" w:rsidP="00540B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określa co lubi robić;</w:t>
      </w:r>
    </w:p>
    <w:p w:rsidR="00A91CF2" w:rsidRDefault="00A91CF2" w:rsidP="00540B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podaje przykłady różnych zainteresowań;</w:t>
      </w:r>
    </w:p>
    <w:p w:rsidR="00A91CF2" w:rsidRDefault="00A91CF2" w:rsidP="00540B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określa co robi dobrze;</w:t>
      </w:r>
    </w:p>
    <w:p w:rsidR="00A91CF2" w:rsidRPr="00A91CF2" w:rsidRDefault="00A91CF2" w:rsidP="00540B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podejmuje dzia</w:t>
      </w:r>
      <w:r w:rsidR="00F615AA">
        <w:rPr>
          <w:rFonts w:ascii="Cambria" w:hAnsi="Cambria" w:cs="MyriadPro-Regular"/>
          <w:sz w:val="24"/>
          <w:szCs w:val="24"/>
        </w:rPr>
        <w:t>ł</w:t>
      </w:r>
      <w:r>
        <w:rPr>
          <w:rFonts w:ascii="Cambria" w:hAnsi="Cambria" w:cs="MyriadPro-Regular"/>
          <w:sz w:val="24"/>
          <w:szCs w:val="24"/>
        </w:rPr>
        <w:t>ania i opisuje co z nich wyniknęło dla niego i innych;</w:t>
      </w:r>
    </w:p>
    <w:p w:rsidR="00A91CF2" w:rsidRDefault="00A91CF2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A91CF2">
        <w:rPr>
          <w:rFonts w:ascii="Cambria" w:hAnsi="Cambria" w:cs="MyriadPro-Regular"/>
          <w:sz w:val="24"/>
          <w:szCs w:val="24"/>
        </w:rPr>
        <w:t>(W obszarze świat zawodów i rynek pracy)</w:t>
      </w:r>
    </w:p>
    <w:p w:rsidR="00A91CF2" w:rsidRDefault="00F615AA" w:rsidP="00540B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podaje nazwy zawodów wykonywanych przez osoby w jego najbliższym otoczeniu oraz identyfikuje i opisuje czynności zawodowe wykonywane przez te osoby;</w:t>
      </w:r>
    </w:p>
    <w:p w:rsidR="00F615AA" w:rsidRDefault="00F615AA" w:rsidP="00540B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odgrywa różne role zawodowe w zabawie;</w:t>
      </w:r>
    </w:p>
    <w:p w:rsidR="00F615AA" w:rsidRDefault="00F615AA" w:rsidP="00540B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opisuje</w:t>
      </w:r>
      <w:r w:rsidR="00BA7AAD">
        <w:rPr>
          <w:rFonts w:ascii="Cambria" w:hAnsi="Cambria" w:cs="MyriadPro-Regular"/>
          <w:sz w:val="24"/>
          <w:szCs w:val="24"/>
        </w:rPr>
        <w:t xml:space="preserve"> różne funkcje pracy wykonywanej przez człowieka</w:t>
      </w:r>
      <w:r w:rsidR="00C45382">
        <w:rPr>
          <w:rFonts w:ascii="Cambria" w:hAnsi="Cambria" w:cs="MyriadPro-Regular"/>
          <w:sz w:val="24"/>
          <w:szCs w:val="24"/>
        </w:rPr>
        <w:t xml:space="preserve"> na wybranych przykładach;</w:t>
      </w:r>
    </w:p>
    <w:p w:rsidR="00F615AA" w:rsidRDefault="00C45382" w:rsidP="00540B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wskazuje zawody zaangażowane w powstawanie produktów codziennego użytku oraz w zdarzenia w których uczestniczy (zakupy, koncert, poczta, itp.)</w:t>
      </w:r>
    </w:p>
    <w:p w:rsidR="00C45382" w:rsidRDefault="00C45382" w:rsidP="00540B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wskazuje związki pomiędzy zainteresowaniami a pracą zawodową na wybranym przez siebie przykładzie;</w:t>
      </w:r>
    </w:p>
    <w:p w:rsidR="00F615AA" w:rsidRDefault="00C45382" w:rsidP="00540B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podejmuje próby posługiwania się przyborami i narzędziami zgodnie z ich przeznaczeniem oraz w sposób twórczy i niekonwencjonalny;</w:t>
      </w:r>
    </w:p>
    <w:p w:rsidR="00C45382" w:rsidRPr="00BA1625" w:rsidRDefault="00C45382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BA1625">
        <w:rPr>
          <w:rFonts w:ascii="Cambria" w:hAnsi="Cambria" w:cs="MyriadPro-Regular"/>
          <w:sz w:val="24"/>
          <w:szCs w:val="24"/>
        </w:rPr>
        <w:t>(W obszarze rynek edukacyjny i uczenie się przez całe życie)</w:t>
      </w:r>
    </w:p>
    <w:p w:rsidR="00C45382" w:rsidRDefault="00C45382" w:rsidP="00540B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nazywa etapy edukacji (bez konieczności zachowania kolejności chronologicznej)</w:t>
      </w:r>
    </w:p>
    <w:p w:rsidR="00C45382" w:rsidRDefault="00C45382" w:rsidP="00540B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nazywa czynności, których lubi się uczyć;</w:t>
      </w:r>
    </w:p>
    <w:p w:rsidR="00C45382" w:rsidRPr="00BA1625" w:rsidRDefault="00C45382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BA1625">
        <w:rPr>
          <w:rFonts w:ascii="Cambria" w:hAnsi="Cambria" w:cs="MyriadPro-Regular"/>
          <w:sz w:val="24"/>
          <w:szCs w:val="24"/>
        </w:rPr>
        <w:t>(W obszarze planowania własnego rozwoju i podejmowania decyzji edukacyjno-zawodowych)</w:t>
      </w:r>
    </w:p>
    <w:p w:rsidR="00EB0486" w:rsidRDefault="00EB0486" w:rsidP="00540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opowiada kim chciałoby zostać</w:t>
      </w:r>
    </w:p>
    <w:p w:rsidR="00EB0486" w:rsidRDefault="00EB0486" w:rsidP="00540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na miarę swoich możliwości planuje własne działania (lub działania grupy) poprzez wskazanie pojedynczych czynności i zadań niezbędnych do realizacji celu;</w:t>
      </w:r>
    </w:p>
    <w:p w:rsidR="00EB0486" w:rsidRDefault="00EB0486" w:rsidP="00540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podejmuje próby decydowania w ważnych dla niego sprawach (indywidualnie i w ramach grupy);</w:t>
      </w:r>
    </w:p>
    <w:p w:rsidR="00903289" w:rsidRDefault="00903289" w:rsidP="00E31332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MyriadPro-Regular"/>
          <w:b/>
          <w:sz w:val="24"/>
          <w:szCs w:val="24"/>
        </w:rPr>
      </w:pPr>
    </w:p>
    <w:p w:rsidR="00E31332" w:rsidRDefault="00E31332" w:rsidP="00E31332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MyriadPro-Regular"/>
          <w:b/>
          <w:sz w:val="24"/>
          <w:szCs w:val="24"/>
        </w:rPr>
      </w:pPr>
      <w:r w:rsidRPr="004273C4">
        <w:rPr>
          <w:rFonts w:ascii="Cambria" w:hAnsi="Cambria" w:cs="MyriadPro-Regular"/>
          <w:b/>
          <w:sz w:val="24"/>
          <w:szCs w:val="24"/>
        </w:rPr>
        <w:t>Metody i formy realizacji</w:t>
      </w:r>
    </w:p>
    <w:p w:rsidR="004273C4" w:rsidRPr="004273C4" w:rsidRDefault="004273C4" w:rsidP="00B06E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rozmowa kierowana, dyskusja</w:t>
      </w:r>
    </w:p>
    <w:p w:rsidR="00C45382" w:rsidRP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 w:rsidRPr="004273C4">
        <w:rPr>
          <w:rFonts w:ascii="Cambria" w:hAnsi="Cambria" w:cs="MyriadPro-Regular"/>
          <w:sz w:val="24"/>
          <w:szCs w:val="24"/>
        </w:rPr>
        <w:t>praca indywidualna (plastyczna)</w:t>
      </w:r>
    </w:p>
    <w:p w:rsidR="004273C4" w:rsidRP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  <w:sz w:val="24"/>
          <w:szCs w:val="24"/>
        </w:rPr>
        <w:lastRenderedPageBreak/>
        <w:t>metody słowne (wiersz, zagadki, opowiadania)</w:t>
      </w:r>
    </w:p>
    <w:p w:rsidR="004273C4" w:rsidRP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 w:rsidRPr="004273C4">
        <w:rPr>
          <w:rFonts w:ascii="Cambria" w:hAnsi="Cambria" w:cs="MyriadPro-Regular"/>
          <w:sz w:val="24"/>
          <w:szCs w:val="24"/>
        </w:rPr>
        <w:t>praca w grupach</w:t>
      </w:r>
    </w:p>
    <w:p w:rsidR="004273C4" w:rsidRP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  <w:sz w:val="24"/>
          <w:szCs w:val="24"/>
        </w:rPr>
        <w:t>zabawy w kręgu</w:t>
      </w:r>
    </w:p>
    <w:p w:rsidR="004273C4" w:rsidRP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  <w:sz w:val="24"/>
          <w:szCs w:val="24"/>
        </w:rPr>
        <w:t>pantomima</w:t>
      </w:r>
    </w:p>
    <w:p w:rsidR="004273C4" w:rsidRP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  <w:sz w:val="24"/>
          <w:szCs w:val="24"/>
        </w:rPr>
        <w:t>kąciki zainteresowań</w:t>
      </w:r>
    </w:p>
    <w:p w:rsidR="004273C4" w:rsidRP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  <w:sz w:val="24"/>
          <w:szCs w:val="24"/>
        </w:rPr>
        <w:t>pokaz połączony z przeżyciem</w:t>
      </w:r>
    </w:p>
    <w:p w:rsid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metoda sytuacyjna</w:t>
      </w:r>
    </w:p>
    <w:p w:rsidR="00E31332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odgrywanie ról</w:t>
      </w:r>
    </w:p>
    <w:p w:rsid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elementy dramy</w:t>
      </w:r>
    </w:p>
    <w:p w:rsid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elementy metody projektu</w:t>
      </w:r>
    </w:p>
    <w:p w:rsid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zabawa badawcza</w:t>
      </w:r>
    </w:p>
    <w:p w:rsidR="004273C4" w:rsidRDefault="00586633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projektowanie</w:t>
      </w:r>
    </w:p>
    <w:p w:rsid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działania praktyczne w terenie (obserwacja, wycieczka do zakładów pracy)</w:t>
      </w:r>
    </w:p>
    <w:p w:rsidR="004273C4" w:rsidRDefault="004273C4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spotkania z przedstawicielami wybranych zawodów</w:t>
      </w:r>
    </w:p>
    <w:p w:rsidR="00586633" w:rsidRPr="004273C4" w:rsidRDefault="00586633" w:rsidP="00B06E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wywiad</w:t>
      </w:r>
    </w:p>
    <w:p w:rsidR="00916182" w:rsidRDefault="00916182" w:rsidP="00586633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  <w:u w:val="single"/>
        </w:rPr>
      </w:pPr>
    </w:p>
    <w:p w:rsidR="00E31332" w:rsidRDefault="00A64822" w:rsidP="00586633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  <w:u w:val="single"/>
        </w:rPr>
      </w:pPr>
      <w:r>
        <w:rPr>
          <w:rFonts w:ascii="Cambria" w:hAnsi="Cambria" w:cs="MyriadPro-Regular"/>
          <w:b/>
          <w:sz w:val="24"/>
          <w:szCs w:val="24"/>
          <w:u w:val="single"/>
        </w:rPr>
        <w:t>Treści programowe</w:t>
      </w:r>
      <w:r w:rsidR="00916182" w:rsidRPr="00E31332">
        <w:rPr>
          <w:rFonts w:ascii="Cambria" w:hAnsi="Cambria" w:cs="MyriadPro-Regular"/>
          <w:b/>
          <w:sz w:val="24"/>
          <w:szCs w:val="24"/>
          <w:u w:val="single"/>
        </w:rPr>
        <w:t xml:space="preserve"> z zakresu doradztwa zawodowego na etapie</w:t>
      </w:r>
      <w:r w:rsidR="00916182">
        <w:rPr>
          <w:rFonts w:ascii="Cambria" w:hAnsi="Cambria" w:cs="MyriadPro-Regular"/>
          <w:b/>
          <w:sz w:val="24"/>
          <w:szCs w:val="24"/>
          <w:u w:val="single"/>
        </w:rPr>
        <w:t xml:space="preserve"> kl. I-III</w:t>
      </w:r>
    </w:p>
    <w:p w:rsidR="00903289" w:rsidRDefault="00903289" w:rsidP="00586633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  <w:u w:val="single"/>
        </w:rPr>
      </w:pPr>
    </w:p>
    <w:p w:rsidR="00903289" w:rsidRDefault="00903289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b/>
          <w:sz w:val="24"/>
          <w:szCs w:val="24"/>
        </w:rPr>
        <w:t>Cel główny:</w:t>
      </w:r>
    </w:p>
    <w:p w:rsidR="00903289" w:rsidRDefault="008C6488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Wstępne zapoznanie ucznió</w:t>
      </w:r>
      <w:r w:rsidR="00903289">
        <w:rPr>
          <w:rFonts w:ascii="Cambria" w:hAnsi="Cambria" w:cs="MyriadPro-Regular"/>
          <w:sz w:val="24"/>
          <w:szCs w:val="24"/>
        </w:rPr>
        <w:t xml:space="preserve">w z różnorodnością </w:t>
      </w:r>
      <w:r w:rsidR="00A77D6E">
        <w:rPr>
          <w:rFonts w:ascii="Cambria" w:hAnsi="Cambria" w:cs="MyriadPro-Regular"/>
          <w:sz w:val="24"/>
          <w:szCs w:val="24"/>
        </w:rPr>
        <w:t>zawodów na rynku pracy, rozwijanie pozytywnej i pro aktywnej postawy wobec pracy i edukacji oaz stwarzanie sytuacji edukacyjnych sprzyjających poznawaniu i rozwijaniu zainteresowań i uzdolnień.</w:t>
      </w:r>
    </w:p>
    <w:p w:rsidR="00A77D6E" w:rsidRDefault="00A77D6E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</w:p>
    <w:p w:rsidR="00A77D6E" w:rsidRDefault="00A77D6E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/>
          <w:sz w:val="24"/>
          <w:szCs w:val="24"/>
        </w:rPr>
      </w:pPr>
      <w:r w:rsidRPr="00A91CF2">
        <w:rPr>
          <w:rFonts w:ascii="Cambria" w:hAnsi="Cambria" w:cs="MyriadPro-Regular"/>
          <w:b/>
          <w:sz w:val="24"/>
          <w:szCs w:val="24"/>
        </w:rPr>
        <w:t>Cele szczegółowe:</w:t>
      </w:r>
    </w:p>
    <w:p w:rsidR="00A77D6E" w:rsidRDefault="00A77D6E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( W obszarze poznawanie własnych zasobów) uczeń:</w:t>
      </w:r>
    </w:p>
    <w:p w:rsidR="00A77D6E" w:rsidRDefault="00A77D6E" w:rsidP="00540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opisuje swoje zainteresowania i określa w jaki sposób może je rozwijać;</w:t>
      </w:r>
    </w:p>
    <w:p w:rsidR="00A77D6E" w:rsidRDefault="00A77D6E" w:rsidP="00540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prezentuje swoje zainteresowania na forum;</w:t>
      </w:r>
    </w:p>
    <w:p w:rsidR="00A77D6E" w:rsidRDefault="00A77D6E" w:rsidP="00540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podaje przykłady różnorodnych zainteresowań ludzi;</w:t>
      </w:r>
    </w:p>
    <w:p w:rsidR="00A77D6E" w:rsidRDefault="00A77D6E" w:rsidP="00540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podaje przykłady swoich mocnych stron w różnych obszarach;</w:t>
      </w:r>
    </w:p>
    <w:p w:rsidR="00A77D6E" w:rsidRDefault="00A77D6E" w:rsidP="00540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podejmuje działania w sytuacjach zadaniowych i opisuje co z nich wyniknęło dla niego i innych;</w:t>
      </w:r>
    </w:p>
    <w:p w:rsidR="007B4466" w:rsidRDefault="007B4466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A91CF2">
        <w:rPr>
          <w:rFonts w:ascii="Cambria" w:hAnsi="Cambria" w:cs="MyriadPro-Regular"/>
          <w:sz w:val="24"/>
          <w:szCs w:val="24"/>
        </w:rPr>
        <w:t>(W obszarze świat zawodów i rynek pracy)</w:t>
      </w:r>
      <w:r>
        <w:rPr>
          <w:rFonts w:ascii="Cambria" w:hAnsi="Cambria" w:cs="MyriadPro-Regular"/>
          <w:sz w:val="24"/>
          <w:szCs w:val="24"/>
        </w:rPr>
        <w:t>uczeń:</w:t>
      </w:r>
    </w:p>
    <w:p w:rsidR="007B4466" w:rsidRDefault="007B4466" w:rsidP="00540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odgrywa różne role zawodowe w zabawie;</w:t>
      </w:r>
    </w:p>
    <w:p w:rsidR="007B4466" w:rsidRDefault="007B4466" w:rsidP="00540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podaje nazwy zawodów wykonywanych przez osoby bliższym i dalszym otoczeniu oraz opisuje podstawową specyfikę pracy w wybranych zawodach;</w:t>
      </w:r>
    </w:p>
    <w:p w:rsidR="00A77D6E" w:rsidRDefault="007B4466" w:rsidP="00540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opisuje czym jest praca i omawia jej znaczenie w życiu człowieka (na wybranych przykładach);</w:t>
      </w:r>
    </w:p>
    <w:p w:rsidR="007B4466" w:rsidRDefault="007B4466" w:rsidP="00540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omawia znaczenie zaangażowania różnych zawodów w kształt toczenia w którym funkcjonuje:</w:t>
      </w:r>
    </w:p>
    <w:p w:rsidR="00BA1625" w:rsidRDefault="00BA1625" w:rsidP="00540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opisuje rolę zdolności i zainteresowań w wykonywaniu danego zawodu;</w:t>
      </w:r>
    </w:p>
    <w:p w:rsidR="00BA1625" w:rsidRPr="007B4466" w:rsidRDefault="00BA1625" w:rsidP="00540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posługuje się przyborami, narzędziami zgodnie z ich przeznaczeniem oraz w sposób twórczy i niekonwencjonalny;</w:t>
      </w:r>
    </w:p>
    <w:p w:rsidR="00BA1625" w:rsidRDefault="00BA1625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BA1625">
        <w:rPr>
          <w:rFonts w:ascii="Cambria" w:hAnsi="Cambria" w:cs="MyriadPro-Regular"/>
          <w:sz w:val="24"/>
          <w:szCs w:val="24"/>
        </w:rPr>
        <w:t>(W obszarze rynek edukacyjny i uczenie się przez całe życie)</w:t>
      </w:r>
      <w:r>
        <w:rPr>
          <w:rFonts w:ascii="Cambria" w:hAnsi="Cambria" w:cs="MyriadPro-Regular"/>
          <w:sz w:val="24"/>
          <w:szCs w:val="24"/>
        </w:rPr>
        <w:t>uczeń:</w:t>
      </w:r>
    </w:p>
    <w:p w:rsidR="00BA1625" w:rsidRDefault="00BA1625" w:rsidP="00540B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uzasadnia potrzebę uczenia się i zdobywania nowych umiejętności;</w:t>
      </w:r>
    </w:p>
    <w:p w:rsidR="00BA1625" w:rsidRDefault="00BA1625" w:rsidP="00540B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wskazuje treści, których lubi się uczyć;</w:t>
      </w:r>
    </w:p>
    <w:p w:rsidR="00BA1625" w:rsidRDefault="00BA1625" w:rsidP="00540B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wymienia różne źródła wiedzy i podejmuje próbę korzystania z nich;</w:t>
      </w:r>
    </w:p>
    <w:p w:rsidR="00BA1625" w:rsidRPr="00BA1625" w:rsidRDefault="00BA1625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BA1625">
        <w:rPr>
          <w:rFonts w:ascii="Cambria" w:hAnsi="Cambria" w:cs="MyriadPro-Regular"/>
          <w:sz w:val="24"/>
          <w:szCs w:val="24"/>
        </w:rPr>
        <w:t>(W obszarze planowania własnego rozwoju i podejmowania decyzji edukacyjno-zawodowych)</w:t>
      </w:r>
      <w:r w:rsidR="008C6488">
        <w:rPr>
          <w:rFonts w:ascii="Cambria" w:hAnsi="Cambria" w:cs="MyriadPro-Regular"/>
          <w:sz w:val="24"/>
          <w:szCs w:val="24"/>
        </w:rPr>
        <w:t>uczeń:</w:t>
      </w:r>
    </w:p>
    <w:p w:rsidR="00BA1625" w:rsidRDefault="00BA1625" w:rsidP="00540B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opowiada kim chciałby zostać i co chciałby robić;</w:t>
      </w:r>
    </w:p>
    <w:p w:rsidR="00BA1625" w:rsidRDefault="00335B19" w:rsidP="00540B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lastRenderedPageBreak/>
        <w:t>planuje swoje działania (lub działania grupy) wskazując na podstawowe czynności/zadania niezbędne do realizacji celu;</w:t>
      </w:r>
    </w:p>
    <w:p w:rsidR="00335B19" w:rsidRPr="00BA1625" w:rsidRDefault="00335B19" w:rsidP="00540B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próbuje samodzielnie podejmować decyzje w sprawach związanych bezpośrednio z jego osoba;</w:t>
      </w:r>
    </w:p>
    <w:p w:rsidR="00C933C0" w:rsidRDefault="00C933C0" w:rsidP="00C933C0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</w:p>
    <w:p w:rsidR="00C933C0" w:rsidRPr="00C933C0" w:rsidRDefault="00C933C0" w:rsidP="00C933C0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 w:rsidRPr="00C933C0">
        <w:rPr>
          <w:rFonts w:ascii="Cambria" w:hAnsi="Cambria" w:cs="MyriadPro-Regular"/>
          <w:b/>
          <w:sz w:val="24"/>
          <w:szCs w:val="24"/>
        </w:rPr>
        <w:t>Metody i formy realizacji</w:t>
      </w:r>
    </w:p>
    <w:p w:rsidR="00C933C0" w:rsidRPr="00C933C0" w:rsidRDefault="00C933C0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dyskusja</w:t>
      </w:r>
    </w:p>
    <w:p w:rsidR="00C933C0" w:rsidRDefault="00C933C0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praca w grupie</w:t>
      </w:r>
    </w:p>
    <w:p w:rsidR="00C933C0" w:rsidRDefault="00C933C0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rozmowa kierowana</w:t>
      </w:r>
    </w:p>
    <w:p w:rsidR="00C933C0" w:rsidRDefault="00C933C0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ekspresja ruchowa i plastyczna</w:t>
      </w:r>
    </w:p>
    <w:p w:rsidR="00C933C0" w:rsidRDefault="00C933C0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ekspresja muzyczno-ruchowa</w:t>
      </w:r>
    </w:p>
    <w:p w:rsidR="00C933C0" w:rsidRDefault="00C933C0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wywiad</w:t>
      </w:r>
    </w:p>
    <w:p w:rsidR="00C933C0" w:rsidRDefault="00C933C0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autoprezentacja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zabawa naśladowcza, pantomima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zabawa tematyczna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dyskusja w oparciu o materiał audiowizualny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techniki multimedialne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pokaz, prezentacja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działania praktyczne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kalambury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konkurs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kącik tematyczne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działania praktyczne w terenie (obserwacja, wycieczka do zakładów pracy)</w:t>
      </w:r>
    </w:p>
    <w:p w:rsidR="00825A7F" w:rsidRDefault="00825A7F" w:rsidP="00B06E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</w:rPr>
      </w:pPr>
      <w:r>
        <w:rPr>
          <w:rFonts w:ascii="Cambria" w:hAnsi="Cambria" w:cs="MyriadPro-Regular"/>
        </w:rPr>
        <w:t>spotkania z przedstawicielami wybranych zawodów</w:t>
      </w:r>
    </w:p>
    <w:p w:rsidR="00825A7F" w:rsidRDefault="00825A7F" w:rsidP="00825A7F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</w:p>
    <w:p w:rsidR="00C933C0" w:rsidRDefault="00C933C0" w:rsidP="00C9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295AAA" w:rsidRDefault="00A64822" w:rsidP="00295AAA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  <w:u w:val="single"/>
        </w:rPr>
      </w:pPr>
      <w:r>
        <w:rPr>
          <w:rFonts w:ascii="Cambria" w:hAnsi="Cambria" w:cs="MyriadPro-Regular"/>
          <w:b/>
          <w:sz w:val="24"/>
          <w:szCs w:val="24"/>
          <w:u w:val="single"/>
        </w:rPr>
        <w:t>Treści programowe</w:t>
      </w:r>
      <w:r w:rsidR="00295AAA" w:rsidRPr="00E31332">
        <w:rPr>
          <w:rFonts w:ascii="Cambria" w:hAnsi="Cambria" w:cs="MyriadPro-Regular"/>
          <w:b/>
          <w:sz w:val="24"/>
          <w:szCs w:val="24"/>
          <w:u w:val="single"/>
        </w:rPr>
        <w:t xml:space="preserve"> z zakresu doradztwa zawodowego na etapie</w:t>
      </w:r>
      <w:r w:rsidR="00295AAA">
        <w:rPr>
          <w:rFonts w:ascii="Cambria" w:hAnsi="Cambria" w:cs="MyriadPro-Regular"/>
          <w:b/>
          <w:sz w:val="24"/>
          <w:szCs w:val="24"/>
          <w:u w:val="single"/>
        </w:rPr>
        <w:t xml:space="preserve"> kl. IV-VI</w:t>
      </w:r>
    </w:p>
    <w:p w:rsidR="00C933C0" w:rsidRDefault="00C933C0" w:rsidP="00C933C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295AAA" w:rsidRDefault="00295AAA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b/>
          <w:sz w:val="24"/>
          <w:szCs w:val="24"/>
        </w:rPr>
        <w:t>Cel główny:</w:t>
      </w:r>
    </w:p>
    <w:p w:rsidR="00295AAA" w:rsidRPr="00295AAA" w:rsidRDefault="00295AAA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Poznanie własnych zasobów, zapoznanie uczniów z wybranymi zawodami i rynkiem pracy, kształtowanie pozytywnej i pro aktywnej postawy uczniów wobec pracy i edukacji oraz stwarzanie sytuacji edukacyjnych sprzyjających poznawaniu i rozwijaniu zainteresowań oraz pasji.</w:t>
      </w:r>
    </w:p>
    <w:p w:rsidR="00295AAA" w:rsidRDefault="00295AAA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</w:p>
    <w:p w:rsidR="00295AAA" w:rsidRDefault="00295AAA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/>
          <w:sz w:val="24"/>
          <w:szCs w:val="24"/>
        </w:rPr>
      </w:pPr>
      <w:r w:rsidRPr="00A91CF2">
        <w:rPr>
          <w:rFonts w:ascii="Cambria" w:hAnsi="Cambria" w:cs="MyriadPro-Regular"/>
          <w:b/>
          <w:sz w:val="24"/>
          <w:szCs w:val="24"/>
        </w:rPr>
        <w:t>Cele szczegółowe:</w:t>
      </w:r>
    </w:p>
    <w:p w:rsidR="00295AAA" w:rsidRDefault="00295AAA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( W obszarze poznawanie własnych zasobów) uczeń:</w:t>
      </w:r>
    </w:p>
    <w:p w:rsidR="00295AAA" w:rsidRDefault="00A31D79" w:rsidP="00540B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określa własne zainteresowania, zdolności i uzdolnienia oraz kompetencje;</w:t>
      </w:r>
    </w:p>
    <w:p w:rsidR="00A31D79" w:rsidRDefault="00A31D79" w:rsidP="00540B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wskazuje swoje mocne strony oraz możliwości ich wykorzystywania w różnych dziedzinach życia;</w:t>
      </w:r>
    </w:p>
    <w:p w:rsidR="00A31D79" w:rsidRDefault="00A31D79" w:rsidP="00540B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podejmuje działania w sytuacjach zadaniowych i ocenia swoje działania, formułując wnioski na przyszłość;</w:t>
      </w:r>
    </w:p>
    <w:p w:rsidR="00A31D79" w:rsidRDefault="00A31D79" w:rsidP="00540B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prezentuje swoje zainteresowania /uzdolnienia na forum z zamiarem zaciekawienia odbiorców;</w:t>
      </w:r>
    </w:p>
    <w:p w:rsidR="0060411C" w:rsidRDefault="0060411C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60411C">
        <w:rPr>
          <w:rFonts w:ascii="Cambria" w:hAnsi="Cambria" w:cs="MyriadPro-Regular"/>
          <w:sz w:val="24"/>
          <w:szCs w:val="24"/>
        </w:rPr>
        <w:t>(W obszarze świat zawodów i rynek pracy)uczeń:</w:t>
      </w:r>
    </w:p>
    <w:p w:rsidR="0060411C" w:rsidRDefault="0060411C" w:rsidP="00540B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wymienia różne grupy zawodów i podaje przykłady dla poszczególnych grup, opisuje różne drogi dojścia do nich oraz podstawową specyfikę pracy w danych zawodach;</w:t>
      </w:r>
    </w:p>
    <w:p w:rsidR="0060411C" w:rsidRDefault="0060411C" w:rsidP="00540B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opisuje czym jest praca i jej znaczenie w życiu człowieka;</w:t>
      </w:r>
    </w:p>
    <w:p w:rsidR="0060411C" w:rsidRDefault="0060411C" w:rsidP="00540B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podaje czynniki wpływające na wybory zawodowe;</w:t>
      </w:r>
    </w:p>
    <w:p w:rsidR="0060411C" w:rsidRDefault="0060411C" w:rsidP="00540B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lastRenderedPageBreak/>
        <w:t>posługuje się przyborami, narzędziami zgodnie z ich przeznaczeniem oraz w sposób twórczy i niekonwencjonalny;</w:t>
      </w:r>
    </w:p>
    <w:p w:rsidR="0060411C" w:rsidRPr="0060411C" w:rsidRDefault="0060411C" w:rsidP="00540B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wyjaśnia rolę pieniądza we współczesnym świecie i jego związku z pracą;</w:t>
      </w:r>
    </w:p>
    <w:p w:rsidR="0060411C" w:rsidRDefault="0060411C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60411C">
        <w:rPr>
          <w:rFonts w:ascii="Cambria" w:hAnsi="Cambria" w:cs="MyriadPro-Regular"/>
          <w:sz w:val="24"/>
          <w:szCs w:val="24"/>
        </w:rPr>
        <w:t>(W obszarze rynek edukacyjny i uczenie się przez całe życie)uczeń:</w:t>
      </w:r>
    </w:p>
    <w:p w:rsidR="0060411C" w:rsidRDefault="0060411C" w:rsidP="00540BF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wskazuje na różne sposoby zdobywania wiedzy (korzystając ze znanych mu przykładów)</w:t>
      </w:r>
      <w:r w:rsidR="00991746">
        <w:rPr>
          <w:rFonts w:ascii="Cambria" w:hAnsi="Cambria" w:cs="MyriadPro-Regular"/>
          <w:sz w:val="24"/>
          <w:szCs w:val="24"/>
        </w:rPr>
        <w:t xml:space="preserve"> oraz omawia swój indywidualny sposób nauki;</w:t>
      </w:r>
    </w:p>
    <w:p w:rsidR="00991746" w:rsidRDefault="00991746" w:rsidP="00540BF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wskazuje przedmioty szkolne, których lubi się uczyć;</w:t>
      </w:r>
    </w:p>
    <w:p w:rsidR="00991746" w:rsidRPr="0060411C" w:rsidRDefault="00991746" w:rsidP="00540BF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samodzielnie dociera do informacji i korzysta z różnych źródeł wiedzy;</w:t>
      </w:r>
    </w:p>
    <w:p w:rsidR="00991746" w:rsidRPr="00991746" w:rsidRDefault="00991746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991746">
        <w:rPr>
          <w:rFonts w:ascii="Cambria" w:hAnsi="Cambria" w:cs="MyriadPro-Regular"/>
          <w:sz w:val="24"/>
          <w:szCs w:val="24"/>
        </w:rPr>
        <w:t>(W obszarze planowania własnego rozwoju i podejmowania decyzji edukacyjno-zawodowych)uczeń:</w:t>
      </w:r>
    </w:p>
    <w:p w:rsidR="0060411C" w:rsidRPr="00991746" w:rsidRDefault="00991746" w:rsidP="00540BF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991746">
        <w:rPr>
          <w:rFonts w:ascii="Cambria" w:hAnsi="Cambria" w:cs="MyriadPro-Regular"/>
          <w:sz w:val="24"/>
          <w:szCs w:val="24"/>
        </w:rPr>
        <w:t>opowiada o swoich planach edukacyjnych i zawodowych;</w:t>
      </w:r>
    </w:p>
    <w:p w:rsidR="00991746" w:rsidRPr="00991746" w:rsidRDefault="00991746" w:rsidP="00540BF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</w:rPr>
      </w:pPr>
      <w:r>
        <w:rPr>
          <w:rFonts w:ascii="Cambria" w:hAnsi="Cambria" w:cs="MyriadPro-Regular"/>
          <w:sz w:val="24"/>
          <w:szCs w:val="24"/>
        </w:rPr>
        <w:t>planuje swoje działania (lub działania grupy) wskazując szczegółowe czynności i zadania niezbędne do realizacji celu;</w:t>
      </w:r>
    </w:p>
    <w:p w:rsidR="00991746" w:rsidRPr="00991746" w:rsidRDefault="00991746" w:rsidP="00540BF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</w:rPr>
      </w:pPr>
      <w:r>
        <w:rPr>
          <w:rFonts w:ascii="Cambria" w:hAnsi="Cambria" w:cs="MyriadPro-Regular"/>
        </w:rPr>
        <w:t>próbuje samodzielnie podejmować decyzje w sprawach związanych bezpośrednio jak i pośrednio (otoczenie ) z jego osobą;</w:t>
      </w:r>
    </w:p>
    <w:p w:rsidR="00991746" w:rsidRDefault="00991746" w:rsidP="0060411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0175FB" w:rsidRDefault="000175FB" w:rsidP="000175FB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 w:rsidRPr="00C933C0">
        <w:rPr>
          <w:rFonts w:ascii="Cambria" w:hAnsi="Cambria" w:cs="MyriadPro-Regular"/>
          <w:b/>
          <w:sz w:val="24"/>
          <w:szCs w:val="24"/>
        </w:rPr>
        <w:t>Metody i formy realizacji</w:t>
      </w:r>
      <w:r>
        <w:rPr>
          <w:rFonts w:ascii="Cambria" w:hAnsi="Cambria" w:cs="MyriadPro-Regular"/>
          <w:b/>
          <w:sz w:val="24"/>
          <w:szCs w:val="24"/>
        </w:rPr>
        <w:t>: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praca w grupach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praca indywidualna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rozmowa kierowana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dyskusja grupowa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opis przypadku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bank pomysłów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zabawa dydaktyczna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gra dydaktyczna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wizualizacja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mapa myśli</w:t>
      </w:r>
    </w:p>
    <w:p w:rsidR="000175FB" w:rsidRPr="000175FB" w:rsidRDefault="000175FB" w:rsidP="000175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mapa marzeń</w:t>
      </w:r>
    </w:p>
    <w:p w:rsidR="008C1C15" w:rsidRPr="000E37A8" w:rsidRDefault="000175FB" w:rsidP="000E37A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wywia</w:t>
      </w:r>
      <w:r w:rsidR="000E37A8">
        <w:rPr>
          <w:rFonts w:ascii="Cambria" w:hAnsi="Cambria" w:cs="MyriadPro-Regular"/>
          <w:sz w:val="24"/>
          <w:szCs w:val="24"/>
        </w:rPr>
        <w:t>d</w:t>
      </w:r>
    </w:p>
    <w:p w:rsidR="000E37A8" w:rsidRPr="000E37A8" w:rsidRDefault="000E37A8" w:rsidP="000E37A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wycieczka</w:t>
      </w:r>
    </w:p>
    <w:p w:rsidR="000E37A8" w:rsidRPr="000E37A8" w:rsidRDefault="000E37A8" w:rsidP="000E37A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fotoekspresja</w:t>
      </w:r>
    </w:p>
    <w:p w:rsidR="000E37A8" w:rsidRPr="00907055" w:rsidRDefault="000E37A8" w:rsidP="000E37A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projekcja filmu</w:t>
      </w:r>
    </w:p>
    <w:p w:rsidR="00907055" w:rsidRDefault="00907055" w:rsidP="00907055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MyriadPro-Regular"/>
          <w:b/>
          <w:sz w:val="24"/>
          <w:szCs w:val="24"/>
        </w:rPr>
      </w:pPr>
    </w:p>
    <w:p w:rsidR="00907055" w:rsidRDefault="00907055" w:rsidP="00907055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  <w:u w:val="single"/>
        </w:rPr>
      </w:pPr>
      <w:r>
        <w:rPr>
          <w:rFonts w:ascii="Cambria" w:hAnsi="Cambria" w:cs="MyriadPro-Regular"/>
          <w:b/>
          <w:sz w:val="24"/>
          <w:szCs w:val="24"/>
          <w:u w:val="single"/>
        </w:rPr>
        <w:t>Treści programowe</w:t>
      </w:r>
      <w:r w:rsidRPr="00E31332">
        <w:rPr>
          <w:rFonts w:ascii="Cambria" w:hAnsi="Cambria" w:cs="MyriadPro-Regular"/>
          <w:b/>
          <w:sz w:val="24"/>
          <w:szCs w:val="24"/>
          <w:u w:val="single"/>
        </w:rPr>
        <w:t xml:space="preserve"> z zakresu doradztwa zawodowego na etapie</w:t>
      </w:r>
      <w:r>
        <w:rPr>
          <w:rFonts w:ascii="Cambria" w:hAnsi="Cambria" w:cs="MyriadPro-Regular"/>
          <w:b/>
          <w:sz w:val="24"/>
          <w:szCs w:val="24"/>
          <w:u w:val="single"/>
        </w:rPr>
        <w:t xml:space="preserve"> kl. VII-VIII</w:t>
      </w:r>
    </w:p>
    <w:p w:rsidR="00A95C09" w:rsidRDefault="00A95C09" w:rsidP="00907055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  <w:u w:val="single"/>
        </w:rPr>
      </w:pPr>
    </w:p>
    <w:p w:rsidR="00A95C09" w:rsidRDefault="00A95C09" w:rsidP="00A95C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MyriadPro-Regular"/>
          <w:b/>
          <w:sz w:val="24"/>
          <w:szCs w:val="24"/>
        </w:rPr>
        <w:t xml:space="preserve">Cel główny: </w:t>
      </w:r>
      <w:r w:rsidRPr="0033291F">
        <w:rPr>
          <w:rFonts w:ascii="Cambria" w:hAnsi="Cambria"/>
          <w:sz w:val="24"/>
          <w:szCs w:val="24"/>
        </w:rPr>
        <w:t>Przygotowanie uczniów do odpowiedzialnego planowania kariery i podejmowania przy wsparciu doradczym decyzji edukacyjnych i zawodowych uwzględniających znajomość własnych zasobów oraz informacje na temat r</w:t>
      </w:r>
      <w:r>
        <w:rPr>
          <w:rFonts w:ascii="Cambria" w:hAnsi="Cambria"/>
          <w:sz w:val="24"/>
          <w:szCs w:val="24"/>
        </w:rPr>
        <w:t>ynku pracy i systemu edukacji.</w:t>
      </w:r>
    </w:p>
    <w:p w:rsidR="007567BE" w:rsidRDefault="007567BE" w:rsidP="00A95C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95C09" w:rsidRPr="00A95C09" w:rsidRDefault="00A95C09" w:rsidP="00907055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b/>
          <w:sz w:val="24"/>
          <w:szCs w:val="24"/>
        </w:rPr>
        <w:t>Cele szczegółowe:</w:t>
      </w:r>
    </w:p>
    <w:p w:rsidR="000151A5" w:rsidRDefault="000151A5" w:rsidP="00A95C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</w:p>
    <w:p w:rsidR="00A95C09" w:rsidRDefault="00A95C09" w:rsidP="00A95C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( W obszarze poznawanie własnych zasobów) uczeń:</w:t>
      </w:r>
    </w:p>
    <w:p w:rsidR="000151A5" w:rsidRPr="000151A5" w:rsidRDefault="000151A5" w:rsidP="000151A5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0151A5">
        <w:rPr>
          <w:rFonts w:ascii="Cambria" w:hAnsi="Cambria"/>
          <w:sz w:val="24"/>
          <w:szCs w:val="24"/>
        </w:rPr>
        <w:t>uczeń rozpoznaje swoje zainteresowania, zdolności, kompetencje i predyspozycje zawodowe;</w:t>
      </w:r>
    </w:p>
    <w:p w:rsidR="00A95C09" w:rsidRPr="000151A5" w:rsidRDefault="000151A5" w:rsidP="00A95C0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  <w:u w:val="single"/>
        </w:rPr>
      </w:pPr>
      <w:r w:rsidRPr="00D06EC8">
        <w:rPr>
          <w:rFonts w:ascii="Cambria" w:hAnsi="Cambria"/>
          <w:sz w:val="24"/>
          <w:szCs w:val="24"/>
        </w:rPr>
        <w:t>dokonuje syntezy przydatnych w planowaniu ścieżki edukacyjno- zawod. informacji o sobiewynikających z autoanalizy, ocen innych oraz innych źródeł;</w:t>
      </w:r>
    </w:p>
    <w:p w:rsidR="000151A5" w:rsidRDefault="000151A5" w:rsidP="000151A5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0151A5">
        <w:rPr>
          <w:rFonts w:ascii="Cambria" w:hAnsi="Cambria"/>
          <w:sz w:val="24"/>
          <w:szCs w:val="24"/>
        </w:rPr>
        <w:t>poznaje własne możliwości i ograniczenia w zakresie wykonywania zadań zawodowych, uwzględnia je w swoich planach edukacyjno-zawodowych;</w:t>
      </w:r>
    </w:p>
    <w:p w:rsidR="000151A5" w:rsidRPr="000151A5" w:rsidRDefault="000151A5" w:rsidP="000151A5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0151A5">
        <w:rPr>
          <w:rFonts w:ascii="Cambria" w:hAnsi="Cambria"/>
          <w:sz w:val="24"/>
          <w:szCs w:val="24"/>
        </w:rPr>
        <w:lastRenderedPageBreak/>
        <w:t>określa aspiracje i potrzeby w zakresie własnego rozwoju i możliwe sposoby ich realizacji;</w:t>
      </w:r>
    </w:p>
    <w:p w:rsidR="000151A5" w:rsidRPr="000151A5" w:rsidRDefault="000151A5" w:rsidP="000151A5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0151A5">
        <w:rPr>
          <w:rFonts w:ascii="Cambria" w:hAnsi="Cambria"/>
          <w:sz w:val="24"/>
          <w:szCs w:val="24"/>
        </w:rPr>
        <w:t>określa własną hierarchię wartości i potrzeb;</w:t>
      </w:r>
    </w:p>
    <w:p w:rsidR="000151A5" w:rsidRDefault="000151A5" w:rsidP="000151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 w:rsidRPr="000151A5">
        <w:rPr>
          <w:rFonts w:ascii="Cambria" w:hAnsi="Cambria" w:cs="MyriadPro-Regular"/>
          <w:sz w:val="24"/>
          <w:szCs w:val="24"/>
        </w:rPr>
        <w:t>(W obszarze świat zawodów i rynek pracy)uczeń:</w:t>
      </w:r>
    </w:p>
    <w:p w:rsidR="00C0752D" w:rsidRPr="00C0752D" w:rsidRDefault="00C0752D" w:rsidP="00C0752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C0752D">
        <w:rPr>
          <w:rFonts w:ascii="Cambria" w:hAnsi="Cambria"/>
          <w:sz w:val="24"/>
          <w:szCs w:val="24"/>
        </w:rPr>
        <w:t>wyszukuje i analizuje informacje na temat zawodów, charakteryzuje wybrane zawody uwzględniając kwalifikacje wyodrębnione w zawodach oraz możliwości ich uzyskiwania;</w:t>
      </w:r>
    </w:p>
    <w:p w:rsidR="00C0752D" w:rsidRPr="00C0752D" w:rsidRDefault="00C0752D" w:rsidP="00C0752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C0752D">
        <w:rPr>
          <w:rFonts w:ascii="Cambria" w:hAnsi="Cambria"/>
          <w:sz w:val="24"/>
          <w:szCs w:val="24"/>
        </w:rPr>
        <w:t>porównuje własne zasoby i preferencje z wymaganiami rynku pracy i oczekiwaniami pracodawców;</w:t>
      </w:r>
    </w:p>
    <w:p w:rsidR="00C0752D" w:rsidRPr="00C0752D" w:rsidRDefault="00C0752D" w:rsidP="00C0752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C0752D">
        <w:rPr>
          <w:rFonts w:ascii="Cambria" w:hAnsi="Cambria"/>
          <w:sz w:val="24"/>
          <w:szCs w:val="24"/>
        </w:rPr>
        <w:t>wyjaśnia zjawiska i trendy zachodzące we współczesnym (regionalnym i lokalnym) rynku pracy;</w:t>
      </w:r>
    </w:p>
    <w:p w:rsidR="00C0752D" w:rsidRPr="00C0752D" w:rsidRDefault="00C0752D" w:rsidP="00C0752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C0752D">
        <w:rPr>
          <w:rFonts w:ascii="Cambria" w:hAnsi="Cambria"/>
          <w:sz w:val="24"/>
          <w:szCs w:val="24"/>
        </w:rPr>
        <w:t>analizuje i uzasadnia znaczenie pracy w życiu człowieka oraz możliwości jej doświadczania;</w:t>
      </w:r>
    </w:p>
    <w:p w:rsidR="00E540DF" w:rsidRPr="00E540DF" w:rsidRDefault="00E540DF" w:rsidP="00E540DF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540DF">
        <w:rPr>
          <w:rFonts w:ascii="Cambria" w:hAnsi="Cambria"/>
          <w:sz w:val="24"/>
          <w:szCs w:val="24"/>
        </w:rPr>
        <w:t>wskazuje wartości związane z pracą i etyką zawodową;</w:t>
      </w:r>
    </w:p>
    <w:p w:rsidR="00DF368C" w:rsidRDefault="00E540DF" w:rsidP="00DF368C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D06EC8">
        <w:rPr>
          <w:rFonts w:ascii="Cambria" w:hAnsi="Cambria"/>
          <w:sz w:val="24"/>
          <w:szCs w:val="24"/>
        </w:rPr>
        <w:t>dokonuje autoprezentacji;</w:t>
      </w:r>
    </w:p>
    <w:p w:rsidR="00DF368C" w:rsidRDefault="00DF368C" w:rsidP="00DF368C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 w:rsidRPr="00DF368C">
        <w:rPr>
          <w:rFonts w:ascii="Cambria" w:hAnsi="Cambria" w:cs="MyriadPro-Regular"/>
          <w:sz w:val="24"/>
          <w:szCs w:val="24"/>
        </w:rPr>
        <w:t>(W obszarze rynek edukacyjny i uczenie się przez całe życie)uczeń:</w:t>
      </w:r>
    </w:p>
    <w:p w:rsidR="00636F28" w:rsidRPr="00636F28" w:rsidRDefault="00636F28" w:rsidP="00636F2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636F28">
        <w:rPr>
          <w:rFonts w:ascii="Cambria" w:hAnsi="Cambria"/>
          <w:sz w:val="24"/>
          <w:szCs w:val="24"/>
        </w:rPr>
        <w:t>analizuje oferty szkół ponadpodstawowych i szkół wyższych pod względem możliwości dalszego kształcenia korzystając z dostępnych źródeł informacji;</w:t>
      </w:r>
    </w:p>
    <w:p w:rsidR="00636F28" w:rsidRPr="00636F28" w:rsidRDefault="00636F28" w:rsidP="00636F2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636F28">
        <w:rPr>
          <w:rFonts w:ascii="Cambria" w:hAnsi="Cambria"/>
          <w:sz w:val="24"/>
          <w:szCs w:val="24"/>
        </w:rPr>
        <w:t>analizuje kryteria rekrutacyjne do wybranych szkół w kontekście rozpoznania własnych zasobów;</w:t>
      </w:r>
    </w:p>
    <w:p w:rsidR="00636F28" w:rsidRPr="00636F28" w:rsidRDefault="00636F28" w:rsidP="00636F2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636F28">
        <w:rPr>
          <w:rFonts w:ascii="Cambria" w:hAnsi="Cambria"/>
          <w:sz w:val="24"/>
          <w:szCs w:val="24"/>
        </w:rPr>
        <w:t>charakteryzuje strukturę edukacji formalnej oraz możliwości edukacji pozaformalnej i nieformalnej;</w:t>
      </w:r>
    </w:p>
    <w:p w:rsidR="00636F28" w:rsidRPr="00636F28" w:rsidRDefault="00636F28" w:rsidP="00636F2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636F28">
        <w:rPr>
          <w:rFonts w:ascii="Cambria" w:hAnsi="Cambria"/>
          <w:sz w:val="24"/>
          <w:szCs w:val="24"/>
        </w:rPr>
        <w:t>określa znaczenie uczenia się przez całe życie;</w:t>
      </w:r>
    </w:p>
    <w:p w:rsidR="00636F28" w:rsidRPr="00636F28" w:rsidRDefault="00636F28" w:rsidP="00636F28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sz w:val="24"/>
          <w:szCs w:val="24"/>
        </w:rPr>
      </w:pPr>
      <w:r w:rsidRPr="00636F28">
        <w:rPr>
          <w:rFonts w:ascii="Cambria" w:hAnsi="Cambria" w:cs="MyriadPro-Regular"/>
          <w:sz w:val="24"/>
          <w:szCs w:val="24"/>
        </w:rPr>
        <w:t>(W obszarze planowania własnego rozwoju i podejmowania decyzji edukacyjno-zawodowych)uczeń:</w:t>
      </w:r>
    </w:p>
    <w:p w:rsidR="00636F28" w:rsidRPr="00636F28" w:rsidRDefault="00636F28" w:rsidP="00636F28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636F28">
        <w:rPr>
          <w:rFonts w:ascii="Cambria" w:hAnsi="Cambria"/>
          <w:sz w:val="24"/>
          <w:szCs w:val="24"/>
        </w:rPr>
        <w:t>uczeń dokonuje wyboru dalszej ścieżki edukacyjno-zawodowej samodzielnie lub przy wsparciu doradczym;</w:t>
      </w:r>
    </w:p>
    <w:p w:rsidR="009E1648" w:rsidRPr="009E1648" w:rsidRDefault="009E1648" w:rsidP="009E1648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9E1648">
        <w:rPr>
          <w:rFonts w:ascii="Cambria" w:hAnsi="Cambria"/>
          <w:sz w:val="24"/>
          <w:szCs w:val="24"/>
        </w:rPr>
        <w:t>określa cele i plany edukacyjno-zawodowe, uwzględniając własne zasoby</w:t>
      </w:r>
      <w:r>
        <w:rPr>
          <w:rFonts w:ascii="Cambria" w:hAnsi="Cambria"/>
          <w:sz w:val="24"/>
          <w:szCs w:val="24"/>
        </w:rPr>
        <w:t>;</w:t>
      </w:r>
    </w:p>
    <w:p w:rsidR="00DF368C" w:rsidRDefault="009E1648" w:rsidP="00636F28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D06EC8">
        <w:rPr>
          <w:rFonts w:ascii="Cambria" w:hAnsi="Cambria"/>
          <w:sz w:val="24"/>
          <w:szCs w:val="24"/>
        </w:rPr>
        <w:t>ide</w:t>
      </w:r>
      <w:r>
        <w:rPr>
          <w:rFonts w:ascii="Cambria" w:hAnsi="Cambria"/>
          <w:sz w:val="24"/>
          <w:szCs w:val="24"/>
        </w:rPr>
        <w:t>ntyfikuje osoby</w:t>
      </w:r>
      <w:r w:rsidRPr="00D06EC8">
        <w:rPr>
          <w:rFonts w:ascii="Cambria" w:hAnsi="Cambria"/>
          <w:sz w:val="24"/>
          <w:szCs w:val="24"/>
        </w:rPr>
        <w:t xml:space="preserve"> i instytucje wspomagające planowanie ścieżki edukacyjno-zawodowej i wyjaśnia w jakich sytuacjach korzystać z ich pomocy;</w:t>
      </w:r>
    </w:p>
    <w:p w:rsidR="00907055" w:rsidRDefault="009E1648" w:rsidP="00540BFB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9E1648">
        <w:rPr>
          <w:rFonts w:ascii="Cambria" w:hAnsi="Cambria"/>
          <w:sz w:val="24"/>
          <w:szCs w:val="24"/>
        </w:rPr>
        <w:t>planuje ścieżkę edukacyjno-zawodową, uwzględniając konsekwencje podjętych wyborów;</w:t>
      </w:r>
    </w:p>
    <w:p w:rsidR="00DF44D4" w:rsidRDefault="00DF44D4" w:rsidP="00DF44D4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</w:p>
    <w:p w:rsidR="00DF44D4" w:rsidRDefault="00DF44D4" w:rsidP="00DF44D4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 w:rsidRPr="00C933C0">
        <w:rPr>
          <w:rFonts w:ascii="Cambria" w:hAnsi="Cambria" w:cs="MyriadPro-Regular"/>
          <w:b/>
          <w:sz w:val="24"/>
          <w:szCs w:val="24"/>
        </w:rPr>
        <w:t>Metody i formy realizacji</w:t>
      </w:r>
      <w:r>
        <w:rPr>
          <w:rFonts w:ascii="Cambria" w:hAnsi="Cambria" w:cs="MyriadPro-Regular"/>
          <w:b/>
          <w:sz w:val="24"/>
          <w:szCs w:val="24"/>
        </w:rPr>
        <w:t>:</w:t>
      </w:r>
    </w:p>
    <w:p w:rsidR="00EF5CCA" w:rsidRPr="00EF5CCA" w:rsidRDefault="00EF5CCA" w:rsidP="00EF5C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metoda projektu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praca w grupach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praca indywidualna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rozmowa kierowana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dyskusja grupowa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opis przypadku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bank pomysłów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zabawa dydaktyczna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gra dydaktyczna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wizualizacja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mapa myśli</w:t>
      </w:r>
    </w:p>
    <w:p w:rsidR="00DF44D4" w:rsidRPr="000175FB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lastRenderedPageBreak/>
        <w:t>mapa marzeń</w:t>
      </w:r>
    </w:p>
    <w:p w:rsidR="00DF44D4" w:rsidRPr="000E37A8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wywiad</w:t>
      </w:r>
    </w:p>
    <w:p w:rsidR="00DF44D4" w:rsidRPr="000E37A8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wycieczka</w:t>
      </w:r>
    </w:p>
    <w:p w:rsidR="00DF44D4" w:rsidRPr="000E37A8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fotoekspresja</w:t>
      </w:r>
    </w:p>
    <w:p w:rsidR="00DF44D4" w:rsidRPr="00907055" w:rsidRDefault="00DF44D4" w:rsidP="00DF44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b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projekcja filmu</w:t>
      </w:r>
    </w:p>
    <w:p w:rsidR="00DF44D4" w:rsidRPr="00C85B18" w:rsidRDefault="00DF44D4" w:rsidP="00DF44D4">
      <w:pPr>
        <w:pStyle w:val="Akapitzlist"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0E37A8" w:rsidRDefault="000E37A8" w:rsidP="00B06E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Cambria" w:hAnsi="Cambria" w:cs="MyriadPro-Regular"/>
          <w:b/>
          <w:sz w:val="28"/>
          <w:szCs w:val="28"/>
        </w:rPr>
        <w:t>Warunki i sposoby realizacji Wewnątrzszkolnego Programu Doradztwa Zawodowego</w:t>
      </w:r>
    </w:p>
    <w:p w:rsidR="004321A4" w:rsidRDefault="004321A4" w:rsidP="00432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A64822" w:rsidRDefault="00A64822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Określone w programie cele realizowane będą podczas:</w:t>
      </w:r>
    </w:p>
    <w:p w:rsidR="00A64822" w:rsidRDefault="00A64822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</w:p>
    <w:p w:rsidR="00A64822" w:rsidRDefault="000C313D" w:rsidP="00540BF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 xml:space="preserve">grupowych </w:t>
      </w:r>
      <w:r w:rsidR="00A64822">
        <w:rPr>
          <w:rFonts w:ascii="Cambria" w:hAnsi="Cambria" w:cs="MyriadPro-Regular"/>
          <w:sz w:val="24"/>
          <w:szCs w:val="24"/>
        </w:rPr>
        <w:t xml:space="preserve">zajęć związanych z </w:t>
      </w:r>
      <w:r>
        <w:rPr>
          <w:rFonts w:ascii="Cambria" w:hAnsi="Cambria" w:cs="MyriadPro-Regular"/>
          <w:sz w:val="24"/>
          <w:szCs w:val="24"/>
        </w:rPr>
        <w:t>doradztwem zawodowym prowadzonych przez doradcę zawodowego</w:t>
      </w:r>
      <w:r w:rsidR="00B87E9E">
        <w:rPr>
          <w:rFonts w:ascii="Cambria" w:hAnsi="Cambria" w:cs="MyriadPro-Regular"/>
          <w:sz w:val="24"/>
          <w:szCs w:val="24"/>
        </w:rPr>
        <w:t>, które wynikają z ramowych planów nauczania</w:t>
      </w:r>
      <w:r w:rsidR="00907055">
        <w:rPr>
          <w:rFonts w:ascii="Cambria" w:hAnsi="Cambria" w:cs="MyriadPro-Regular"/>
          <w:sz w:val="24"/>
          <w:szCs w:val="24"/>
        </w:rPr>
        <w:t xml:space="preserve"> ( po 10 h   w kl. VII i VIII)</w:t>
      </w:r>
    </w:p>
    <w:p w:rsidR="004321A4" w:rsidRDefault="00A64822" w:rsidP="00540BF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wspomagania uczniów w wyborze kierunku kształcenia i zawodu w trakcie bieżącej pracy z uczniami prowadzonych</w:t>
      </w:r>
      <w:r w:rsidR="000C313D">
        <w:rPr>
          <w:rFonts w:ascii="Cambria" w:hAnsi="Cambria" w:cs="MyriadPro-Regular"/>
          <w:sz w:val="24"/>
          <w:szCs w:val="24"/>
        </w:rPr>
        <w:t xml:space="preserve"> przez doradcę zawodowego, nauczycieli przedmiot</w:t>
      </w:r>
      <w:r w:rsidR="00B87E9E">
        <w:rPr>
          <w:rFonts w:ascii="Cambria" w:hAnsi="Cambria" w:cs="MyriadPro-Regular"/>
          <w:sz w:val="24"/>
          <w:szCs w:val="24"/>
        </w:rPr>
        <w:t>ó</w:t>
      </w:r>
      <w:r w:rsidR="000C313D">
        <w:rPr>
          <w:rFonts w:ascii="Cambria" w:hAnsi="Cambria" w:cs="MyriadPro-Regular"/>
          <w:sz w:val="24"/>
          <w:szCs w:val="24"/>
        </w:rPr>
        <w:t>w i wychowawców na obowiązkowych i dodatkowych zajęciach edukacyjnych;</w:t>
      </w:r>
    </w:p>
    <w:p w:rsidR="000C313D" w:rsidRDefault="000C313D" w:rsidP="00540BF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 xml:space="preserve">podczas innych działań doradczych realizowanych w szkole (np. </w:t>
      </w:r>
      <w:r w:rsidR="00633E48">
        <w:rPr>
          <w:rFonts w:ascii="Cambria" w:hAnsi="Cambria" w:cs="MyriadPro-Regular"/>
          <w:sz w:val="24"/>
          <w:szCs w:val="24"/>
        </w:rPr>
        <w:t xml:space="preserve">Dzień Orientacji Zawodowej, </w:t>
      </w:r>
      <w:r>
        <w:rPr>
          <w:rFonts w:ascii="Cambria" w:hAnsi="Cambria" w:cs="MyriadPro-Regular"/>
          <w:sz w:val="24"/>
          <w:szCs w:val="24"/>
        </w:rPr>
        <w:t>projekty edukacyjne</w:t>
      </w:r>
      <w:r w:rsidR="00633E48">
        <w:rPr>
          <w:rFonts w:ascii="Cambria" w:hAnsi="Cambria" w:cs="MyriadPro-Regular"/>
          <w:sz w:val="24"/>
          <w:szCs w:val="24"/>
        </w:rPr>
        <w:t>, konkursy zawodoznawcze, itp.</w:t>
      </w:r>
      <w:r>
        <w:rPr>
          <w:rFonts w:ascii="Cambria" w:hAnsi="Cambria" w:cs="MyriadPro-Regular"/>
          <w:sz w:val="24"/>
          <w:szCs w:val="24"/>
        </w:rPr>
        <w:t xml:space="preserve"> ) lub poza nią (np. spotkania z przedstawicielami zawodów, udział</w:t>
      </w:r>
      <w:r w:rsidR="00633E48">
        <w:rPr>
          <w:rFonts w:ascii="Cambria" w:hAnsi="Cambria" w:cs="MyriadPro-Regular"/>
          <w:sz w:val="24"/>
          <w:szCs w:val="24"/>
        </w:rPr>
        <w:t xml:space="preserve"> w targach edukacyjnych,    </w:t>
      </w:r>
      <w:r>
        <w:rPr>
          <w:rFonts w:ascii="Cambria" w:hAnsi="Cambria" w:cs="MyriadPro-Regular"/>
          <w:sz w:val="24"/>
          <w:szCs w:val="24"/>
        </w:rPr>
        <w:t xml:space="preserve"> w wycieczkach zawodoznawczych do zakładów pracy)</w:t>
      </w:r>
    </w:p>
    <w:p w:rsidR="000C313D" w:rsidRPr="000C313D" w:rsidRDefault="000C313D" w:rsidP="00540BF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sz w:val="24"/>
          <w:szCs w:val="24"/>
        </w:rPr>
      </w:pPr>
      <w:r>
        <w:rPr>
          <w:rFonts w:ascii="Cambria" w:hAnsi="Cambria" w:cs="MyriadPro-Regular"/>
          <w:sz w:val="24"/>
          <w:szCs w:val="24"/>
        </w:rPr>
        <w:t>podczas indywidualnych</w:t>
      </w:r>
      <w:r w:rsidR="00B87E9E">
        <w:rPr>
          <w:rFonts w:ascii="Cambria" w:hAnsi="Cambria" w:cs="MyriadPro-Regular"/>
          <w:sz w:val="24"/>
          <w:szCs w:val="24"/>
        </w:rPr>
        <w:t xml:space="preserve"> porad i konsultacji prowadzonych przez doradcę zawodowego (lub innych specjalist</w:t>
      </w:r>
      <w:r w:rsidR="00633E48">
        <w:rPr>
          <w:rFonts w:ascii="Cambria" w:hAnsi="Cambria" w:cs="MyriadPro-Regular"/>
          <w:sz w:val="24"/>
          <w:szCs w:val="24"/>
        </w:rPr>
        <w:t>ó</w:t>
      </w:r>
      <w:r w:rsidR="00B87E9E">
        <w:rPr>
          <w:rFonts w:ascii="Cambria" w:hAnsi="Cambria" w:cs="MyriadPro-Regular"/>
          <w:sz w:val="24"/>
          <w:szCs w:val="24"/>
        </w:rPr>
        <w:t>w, wychowawc</w:t>
      </w:r>
      <w:r w:rsidR="00633E48">
        <w:rPr>
          <w:rFonts w:ascii="Cambria" w:hAnsi="Cambria" w:cs="MyriadPro-Regular"/>
          <w:sz w:val="24"/>
          <w:szCs w:val="24"/>
        </w:rPr>
        <w:t>ów, nauczycieli)</w:t>
      </w:r>
    </w:p>
    <w:p w:rsidR="004321A4" w:rsidRDefault="004321A4" w:rsidP="00540BF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</w:p>
    <w:p w:rsidR="00271214" w:rsidRPr="00AD0205" w:rsidRDefault="00DF3C92" w:rsidP="00540BFB">
      <w:p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Metody i techniki</w:t>
      </w:r>
      <w:r w:rsidR="00271214" w:rsidRPr="00AD0205">
        <w:rPr>
          <w:rFonts w:ascii="Cambria" w:hAnsi="Cambria"/>
          <w:b/>
          <w:sz w:val="28"/>
          <w:szCs w:val="28"/>
        </w:rPr>
        <w:t xml:space="preserve"> pracy doradczej.</w:t>
      </w:r>
    </w:p>
    <w:p w:rsidR="000923CA" w:rsidRPr="00907055" w:rsidRDefault="000923CA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Realizowanie tematyki zakresu doradztwa zawodowego podczas lekcji wychowawczych, WOS-u i innych zajęciach przedmiotowych prowadzonychz uczniami.</w:t>
      </w:r>
    </w:p>
    <w:p w:rsidR="00140159" w:rsidRPr="00907055" w:rsidRDefault="000923CA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eastAsia="Times New Roman" w:hAnsi="Cambria" w:cs="Arial"/>
          <w:sz w:val="24"/>
          <w:szCs w:val="24"/>
          <w:lang w:eastAsia="pl-PL"/>
        </w:rPr>
        <w:t>Współpraca z instytucjami</w:t>
      </w:r>
      <w:r w:rsidR="00896C40" w:rsidRPr="00907055">
        <w:rPr>
          <w:rFonts w:ascii="Cambria" w:eastAsia="Times New Roman" w:hAnsi="Cambria" w:cs="Arial"/>
          <w:sz w:val="24"/>
          <w:szCs w:val="24"/>
          <w:lang w:eastAsia="pl-PL"/>
        </w:rPr>
        <w:t>: PPP w Myszyńcu, PUP w Ostrołęce, s</w:t>
      </w:r>
      <w:r w:rsidRPr="00907055">
        <w:rPr>
          <w:rFonts w:ascii="Cambria" w:eastAsia="Times New Roman" w:hAnsi="Cambria" w:cs="Arial"/>
          <w:sz w:val="24"/>
          <w:szCs w:val="24"/>
          <w:lang w:eastAsia="pl-PL"/>
        </w:rPr>
        <w:t>zkołami ponadpodstawowymi, pracodawcami.</w:t>
      </w:r>
    </w:p>
    <w:p w:rsidR="000923CA" w:rsidRPr="00907055" w:rsidRDefault="000923CA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Wycieczki zawodoznawcze.</w:t>
      </w:r>
    </w:p>
    <w:p w:rsidR="000923CA" w:rsidRPr="00907055" w:rsidRDefault="000923CA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Aktywne uczestniczenie uczniów w ,,Dniach otwartych” szkół ponadpodstawowych.</w:t>
      </w:r>
    </w:p>
    <w:p w:rsidR="000923CA" w:rsidRPr="00907055" w:rsidRDefault="000923CA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Angażowanie uczniów do umiejętnego spędzania czasu (zajęcia sportowe, kulturalne).</w:t>
      </w:r>
    </w:p>
    <w:p w:rsidR="000923CA" w:rsidRPr="00907055" w:rsidRDefault="000923CA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Informowanie rodziców o procedurach egzaminu na koniec szkoły podstawowej, specyfice zawodu wybranego przez dziecko, dalszej ścieżce edukacyjno-zawodowej.</w:t>
      </w:r>
    </w:p>
    <w:p w:rsidR="000923CA" w:rsidRPr="00907055" w:rsidRDefault="001C18AD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Organizowanie spotkań z osobami wykonującymi różne zawody powiązane z wybranym kierunkiem kształcenia.</w:t>
      </w:r>
    </w:p>
    <w:p w:rsidR="001C18AD" w:rsidRPr="00907055" w:rsidRDefault="001C18AD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Prowadzenie zajęć warsztatowych przez doradcę zawodowego na temat predyspozycji zawodowych i dalszej drogi kształcenia.</w:t>
      </w:r>
    </w:p>
    <w:p w:rsidR="00367362" w:rsidRPr="00907055" w:rsidRDefault="00367362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Zorganizowanie „Dnia Orientacji Zawodowej” z udziałem profesjonalnych doradców zawodowych.</w:t>
      </w:r>
    </w:p>
    <w:p w:rsidR="001C18AD" w:rsidRPr="00907055" w:rsidRDefault="001C18AD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lastRenderedPageBreak/>
        <w:t>Wykorzystanie testów, ankiet i innych narzędzi podczas zajęć klasowych.</w:t>
      </w:r>
    </w:p>
    <w:p w:rsidR="001C18AD" w:rsidRPr="00907055" w:rsidRDefault="001C18AD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Opracowanie i wykorzystanie scenariuszy lekcji  wychowawczych związanych z doradztwem zawodowym.</w:t>
      </w:r>
    </w:p>
    <w:p w:rsidR="001C18AD" w:rsidRPr="00907055" w:rsidRDefault="001C18AD" w:rsidP="00540BF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Gromadzenie materiałów dotyczących</w:t>
      </w:r>
      <w:r w:rsidR="00275EE0" w:rsidRPr="00907055">
        <w:rPr>
          <w:rFonts w:ascii="Cambria" w:hAnsi="Cambria"/>
          <w:sz w:val="24"/>
          <w:szCs w:val="24"/>
        </w:rPr>
        <w:t xml:space="preserve"> zakresu</w:t>
      </w:r>
      <w:r w:rsidRPr="00907055">
        <w:rPr>
          <w:rFonts w:ascii="Cambria" w:hAnsi="Cambria"/>
          <w:sz w:val="24"/>
          <w:szCs w:val="24"/>
        </w:rPr>
        <w:t xml:space="preserve"> doradztwa zawodowego</w:t>
      </w:r>
      <w:r w:rsidR="00275EE0" w:rsidRPr="00907055">
        <w:rPr>
          <w:rFonts w:ascii="Cambria" w:hAnsi="Cambria"/>
          <w:sz w:val="24"/>
          <w:szCs w:val="24"/>
        </w:rPr>
        <w:t xml:space="preserve"> (biblioteka, pedagog).</w:t>
      </w:r>
    </w:p>
    <w:p w:rsidR="00275EE0" w:rsidRPr="00907055" w:rsidRDefault="00275EE0" w:rsidP="00896C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 xml:space="preserve">Zapewnienie możliwości korzystania z Internetu w bibliotece szkolnej i </w:t>
      </w:r>
      <w:r w:rsidR="00540BFB">
        <w:rPr>
          <w:rFonts w:ascii="Cambria" w:hAnsi="Cambria"/>
          <w:sz w:val="24"/>
          <w:szCs w:val="24"/>
        </w:rPr>
        <w:t>s</w:t>
      </w:r>
      <w:r w:rsidRPr="00907055">
        <w:rPr>
          <w:rFonts w:ascii="Cambria" w:hAnsi="Cambria"/>
          <w:sz w:val="24"/>
          <w:szCs w:val="24"/>
        </w:rPr>
        <w:t>ali komputerowej.</w:t>
      </w:r>
    </w:p>
    <w:p w:rsidR="0061064A" w:rsidRPr="00907055" w:rsidRDefault="0061064A" w:rsidP="0061064A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75EE0" w:rsidRPr="00367362" w:rsidRDefault="00275EE0" w:rsidP="0036736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367362">
        <w:rPr>
          <w:rFonts w:ascii="Cambria" w:hAnsi="Cambria"/>
          <w:b/>
          <w:sz w:val="28"/>
          <w:szCs w:val="28"/>
        </w:rPr>
        <w:t>Sposoby realizacji:</w:t>
      </w:r>
    </w:p>
    <w:p w:rsidR="00275EE0" w:rsidRPr="00907055" w:rsidRDefault="00275EE0" w:rsidP="00B06E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- lekcje wychowawcze,</w:t>
      </w:r>
    </w:p>
    <w:p w:rsidR="00275EE0" w:rsidRPr="00907055" w:rsidRDefault="00275EE0" w:rsidP="00B06E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- lekcje przeznaczone na zajęcia z doradcą zawodowym,</w:t>
      </w:r>
    </w:p>
    <w:p w:rsidR="00275EE0" w:rsidRPr="00907055" w:rsidRDefault="00275EE0" w:rsidP="00B06E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- lekcje przedmiotowe,</w:t>
      </w:r>
    </w:p>
    <w:p w:rsidR="00275EE0" w:rsidRPr="00907055" w:rsidRDefault="00275EE0" w:rsidP="00B06E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- zastępstwa,</w:t>
      </w:r>
    </w:p>
    <w:p w:rsidR="00275EE0" w:rsidRPr="00907055" w:rsidRDefault="00275EE0" w:rsidP="00B06E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- zajęcia pozalekcyjne,</w:t>
      </w:r>
    </w:p>
    <w:p w:rsidR="00275EE0" w:rsidRPr="00907055" w:rsidRDefault="00275EE0" w:rsidP="00B06E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- wycieczki,</w:t>
      </w:r>
    </w:p>
    <w:p w:rsidR="001442A1" w:rsidRPr="00907055" w:rsidRDefault="009F2A98" w:rsidP="00B06E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7055">
        <w:rPr>
          <w:rFonts w:ascii="Cambria" w:hAnsi="Cambria"/>
          <w:sz w:val="24"/>
          <w:szCs w:val="24"/>
        </w:rPr>
        <w:t>- porady indywidualne.</w:t>
      </w:r>
    </w:p>
    <w:p w:rsidR="00DF44D4" w:rsidRDefault="00DF44D4" w:rsidP="00907055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</w:p>
    <w:p w:rsidR="00362820" w:rsidRPr="007567BE" w:rsidRDefault="00A830CF" w:rsidP="00907055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567BE">
        <w:rPr>
          <w:rFonts w:ascii="Cambria" w:hAnsi="Cambria"/>
          <w:b/>
          <w:sz w:val="24"/>
          <w:szCs w:val="24"/>
        </w:rPr>
        <w:t>Podmioty z którymi Szkoła współpracuje w obszarze DORADZTWA ZAODOWEGO:</w:t>
      </w:r>
    </w:p>
    <w:p w:rsidR="00A830CF" w:rsidRPr="007567BE" w:rsidRDefault="00A830CF" w:rsidP="00A830C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567BE">
        <w:rPr>
          <w:rFonts w:ascii="Cambria" w:hAnsi="Cambria"/>
          <w:sz w:val="24"/>
          <w:szCs w:val="24"/>
        </w:rPr>
        <w:t>Powiatowy Urząd Pracy</w:t>
      </w:r>
    </w:p>
    <w:p w:rsidR="00A830CF" w:rsidRPr="007567BE" w:rsidRDefault="000273B3" w:rsidP="00A830C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567BE">
        <w:rPr>
          <w:rFonts w:ascii="Cambria" w:hAnsi="Cambria"/>
          <w:sz w:val="24"/>
          <w:szCs w:val="24"/>
        </w:rPr>
        <w:t>Ochotniczy Huf</w:t>
      </w:r>
      <w:r w:rsidR="00A830CF" w:rsidRPr="007567BE">
        <w:rPr>
          <w:rFonts w:ascii="Cambria" w:hAnsi="Cambria"/>
          <w:sz w:val="24"/>
          <w:szCs w:val="24"/>
        </w:rPr>
        <w:t>iec Pracy</w:t>
      </w:r>
    </w:p>
    <w:p w:rsidR="00A830CF" w:rsidRPr="007567BE" w:rsidRDefault="00A830CF" w:rsidP="00A830C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567BE">
        <w:rPr>
          <w:rFonts w:ascii="Cambria" w:hAnsi="Cambria"/>
          <w:sz w:val="24"/>
          <w:szCs w:val="24"/>
        </w:rPr>
        <w:t>Poradnia Psychologiczno-pedagogiczna w Myszyńcu</w:t>
      </w:r>
    </w:p>
    <w:p w:rsidR="00A830CF" w:rsidRPr="007567BE" w:rsidRDefault="00A830CF" w:rsidP="00A830C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567BE">
        <w:rPr>
          <w:rFonts w:ascii="Cambria" w:hAnsi="Cambria"/>
          <w:sz w:val="24"/>
          <w:szCs w:val="24"/>
        </w:rPr>
        <w:t>Szkoły ponadpodstawowe w Ostrołęce, Kadzidle, Łysych</w:t>
      </w:r>
    </w:p>
    <w:p w:rsidR="00A830CF" w:rsidRPr="007567BE" w:rsidRDefault="00A830CF" w:rsidP="00A830C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567BE">
        <w:rPr>
          <w:rFonts w:ascii="Cambria" w:hAnsi="Cambria"/>
          <w:sz w:val="24"/>
          <w:szCs w:val="24"/>
        </w:rPr>
        <w:t>Lokalne przedsiębiorstwa i zakłady pracy</w:t>
      </w:r>
    </w:p>
    <w:p w:rsidR="00DF44D4" w:rsidRDefault="00DF44D4" w:rsidP="00896C40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9F2A98" w:rsidRPr="007567BE" w:rsidRDefault="009F2A98" w:rsidP="00896C4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567BE">
        <w:rPr>
          <w:rFonts w:ascii="Cambria" w:hAnsi="Cambria"/>
          <w:b/>
          <w:sz w:val="24"/>
          <w:szCs w:val="24"/>
        </w:rPr>
        <w:t>Ewaluacja</w:t>
      </w:r>
    </w:p>
    <w:p w:rsidR="006935FC" w:rsidRPr="006935FC" w:rsidRDefault="006935FC" w:rsidP="006935F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Corocznie s</w:t>
      </w:r>
      <w:r w:rsidRPr="007567BE">
        <w:rPr>
          <w:rFonts w:ascii="Cambria" w:hAnsi="Cambria"/>
          <w:sz w:val="24"/>
          <w:szCs w:val="24"/>
        </w:rPr>
        <w:t xml:space="preserve">prawozdanie z realizacji </w:t>
      </w:r>
      <w:r>
        <w:rPr>
          <w:rFonts w:ascii="Cambria" w:hAnsi="Cambria"/>
          <w:sz w:val="24"/>
          <w:szCs w:val="24"/>
        </w:rPr>
        <w:t>działań zaplanowanych w Programie Doradztwa Zawodowego</w:t>
      </w:r>
      <w:r w:rsidRPr="007567BE">
        <w:rPr>
          <w:rFonts w:ascii="Cambria" w:hAnsi="Cambria"/>
          <w:sz w:val="24"/>
          <w:szCs w:val="24"/>
        </w:rPr>
        <w:t>.</w:t>
      </w:r>
    </w:p>
    <w:p w:rsidR="006935FC" w:rsidRPr="007567BE" w:rsidRDefault="006935FC" w:rsidP="006935F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Na koniec danego etapu edukacyjnego ewaluacja będzie realizowana w odniesieniu do wiedzy i umiejętności w czterech obszarach wskazanych w programie.</w:t>
      </w:r>
    </w:p>
    <w:p w:rsidR="006935FC" w:rsidRPr="006935FC" w:rsidRDefault="006935FC" w:rsidP="00B06ED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Modyfikowanie stosowanych form i metod – zgodnie z potrzebami.</w:t>
      </w:r>
      <w:r w:rsidRPr="007567BE">
        <w:rPr>
          <w:rFonts w:ascii="Cambria" w:hAnsi="Cambria"/>
          <w:sz w:val="24"/>
          <w:szCs w:val="24"/>
        </w:rPr>
        <w:t xml:space="preserve"> </w:t>
      </w:r>
    </w:p>
    <w:p w:rsidR="009F2A98" w:rsidRPr="006935FC" w:rsidRDefault="009F2A98" w:rsidP="006935F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567BE">
        <w:rPr>
          <w:rFonts w:ascii="Cambria" w:hAnsi="Cambria"/>
          <w:sz w:val="24"/>
          <w:szCs w:val="24"/>
        </w:rPr>
        <w:t>Badanie losów absolwentów (wychowawcy)</w:t>
      </w:r>
    </w:p>
    <w:p w:rsidR="00362F43" w:rsidRDefault="007567BE" w:rsidP="007567BE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Rada Pedagogiczna pozytywnie zaopiniowała w dniu 11.10.2018 Wewnątrzszkolny System Doradztwa Zawodowego w Zespole Placówek Oświatowych im. Papieża Jana Pawła II w Dylewie.</w:t>
      </w:r>
    </w:p>
    <w:p w:rsidR="00362F43" w:rsidRDefault="00362F43" w:rsidP="00362F43">
      <w:pPr>
        <w:spacing w:line="360" w:lineRule="auto"/>
        <w:rPr>
          <w:rFonts w:ascii="Cambria" w:hAnsi="Cambria"/>
          <w:sz w:val="28"/>
          <w:szCs w:val="28"/>
        </w:rPr>
      </w:pP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367362" w:rsidRDefault="00367362" w:rsidP="007C20C8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Arial"/>
          <w:color w:val="3366FF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sectPr w:rsidR="00367362" w:rsidSect="002C0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04" w:rsidRDefault="004B0F04" w:rsidP="0033499C">
      <w:pPr>
        <w:spacing w:after="0" w:line="240" w:lineRule="auto"/>
      </w:pPr>
      <w:r>
        <w:separator/>
      </w:r>
    </w:p>
  </w:endnote>
  <w:endnote w:type="continuationSeparator" w:id="0">
    <w:p w:rsidR="004B0F04" w:rsidRDefault="004B0F04" w:rsidP="003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It">
    <w:charset w:val="EE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176173"/>
      <w:docPartObj>
        <w:docPartGallery w:val="Page Numbers (Bottom of Page)"/>
        <w:docPartUnique/>
      </w:docPartObj>
    </w:sdtPr>
    <w:sdtEndPr/>
    <w:sdtContent>
      <w:p w:rsidR="00633E48" w:rsidRDefault="008C339E">
        <w:pPr>
          <w:pStyle w:val="Stopka"/>
          <w:jc w:val="right"/>
        </w:pPr>
        <w:r>
          <w:fldChar w:fldCharType="begin"/>
        </w:r>
        <w:r w:rsidR="00540BFB">
          <w:instrText xml:space="preserve"> PAGE   \* MERGEFORMAT </w:instrText>
        </w:r>
        <w:r>
          <w:fldChar w:fldCharType="separate"/>
        </w:r>
        <w:r w:rsidR="00F35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E48" w:rsidRDefault="00633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04" w:rsidRDefault="004B0F04" w:rsidP="0033499C">
      <w:pPr>
        <w:spacing w:after="0" w:line="240" w:lineRule="auto"/>
      </w:pPr>
      <w:r>
        <w:separator/>
      </w:r>
    </w:p>
  </w:footnote>
  <w:footnote w:type="continuationSeparator" w:id="0">
    <w:p w:rsidR="004B0F04" w:rsidRDefault="004B0F04" w:rsidP="0033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7BB"/>
    <w:multiLevelType w:val="hybridMultilevel"/>
    <w:tmpl w:val="4314D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D08"/>
    <w:multiLevelType w:val="hybridMultilevel"/>
    <w:tmpl w:val="FECE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0BC2"/>
    <w:multiLevelType w:val="hybridMultilevel"/>
    <w:tmpl w:val="A41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910"/>
    <w:multiLevelType w:val="hybridMultilevel"/>
    <w:tmpl w:val="BB7AE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3531"/>
    <w:multiLevelType w:val="hybridMultilevel"/>
    <w:tmpl w:val="21A4E8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290E"/>
    <w:multiLevelType w:val="hybridMultilevel"/>
    <w:tmpl w:val="4F32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E1E08"/>
    <w:multiLevelType w:val="hybridMultilevel"/>
    <w:tmpl w:val="93383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E3822"/>
    <w:multiLevelType w:val="hybridMultilevel"/>
    <w:tmpl w:val="3078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E0521"/>
    <w:multiLevelType w:val="hybridMultilevel"/>
    <w:tmpl w:val="F5406178"/>
    <w:lvl w:ilvl="0" w:tplc="526A15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A345F"/>
    <w:multiLevelType w:val="hybridMultilevel"/>
    <w:tmpl w:val="B7F497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109"/>
    <w:multiLevelType w:val="hybridMultilevel"/>
    <w:tmpl w:val="F67A3E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37B0B9E"/>
    <w:multiLevelType w:val="hybridMultilevel"/>
    <w:tmpl w:val="A8B23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72F0E"/>
    <w:multiLevelType w:val="hybridMultilevel"/>
    <w:tmpl w:val="DF1AA442"/>
    <w:lvl w:ilvl="0" w:tplc="04150003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196C6912"/>
    <w:multiLevelType w:val="hybridMultilevel"/>
    <w:tmpl w:val="5928E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12888"/>
    <w:multiLevelType w:val="hybridMultilevel"/>
    <w:tmpl w:val="86EA37CA"/>
    <w:lvl w:ilvl="0" w:tplc="262495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80A30"/>
    <w:multiLevelType w:val="hybridMultilevel"/>
    <w:tmpl w:val="7020DBA0"/>
    <w:lvl w:ilvl="0" w:tplc="738C62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D0CEC"/>
    <w:multiLevelType w:val="hybridMultilevel"/>
    <w:tmpl w:val="C838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828D3"/>
    <w:multiLevelType w:val="hybridMultilevel"/>
    <w:tmpl w:val="A1282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55BD4"/>
    <w:multiLevelType w:val="hybridMultilevel"/>
    <w:tmpl w:val="467ED7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A281D"/>
    <w:multiLevelType w:val="hybridMultilevel"/>
    <w:tmpl w:val="425C3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36BAD"/>
    <w:multiLevelType w:val="hybridMultilevel"/>
    <w:tmpl w:val="5AEA2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B6CA9"/>
    <w:multiLevelType w:val="hybridMultilevel"/>
    <w:tmpl w:val="AB82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2516B"/>
    <w:multiLevelType w:val="hybridMultilevel"/>
    <w:tmpl w:val="191A8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01994"/>
    <w:multiLevelType w:val="hybridMultilevel"/>
    <w:tmpl w:val="FAF07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3A8"/>
    <w:multiLevelType w:val="multilevel"/>
    <w:tmpl w:val="9EFA5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050C90"/>
    <w:multiLevelType w:val="hybridMultilevel"/>
    <w:tmpl w:val="F3DE2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75D18"/>
    <w:multiLevelType w:val="hybridMultilevel"/>
    <w:tmpl w:val="59A0A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5A82"/>
    <w:multiLevelType w:val="hybridMultilevel"/>
    <w:tmpl w:val="876CD2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438E2"/>
    <w:multiLevelType w:val="hybridMultilevel"/>
    <w:tmpl w:val="07CEB4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AF4D43"/>
    <w:multiLevelType w:val="hybridMultilevel"/>
    <w:tmpl w:val="6DE2D2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D623D"/>
    <w:multiLevelType w:val="hybridMultilevel"/>
    <w:tmpl w:val="F37EDD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FB0F77"/>
    <w:multiLevelType w:val="hybridMultilevel"/>
    <w:tmpl w:val="16A4D6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55F03"/>
    <w:multiLevelType w:val="hybridMultilevel"/>
    <w:tmpl w:val="9682A8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F4227"/>
    <w:multiLevelType w:val="hybridMultilevel"/>
    <w:tmpl w:val="FE0A7A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4A2821"/>
    <w:multiLevelType w:val="hybridMultilevel"/>
    <w:tmpl w:val="562654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E57C7"/>
    <w:multiLevelType w:val="hybridMultilevel"/>
    <w:tmpl w:val="89FA9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056D8"/>
    <w:multiLevelType w:val="hybridMultilevel"/>
    <w:tmpl w:val="C20603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1244D0"/>
    <w:multiLevelType w:val="hybridMultilevel"/>
    <w:tmpl w:val="272C3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96BA8"/>
    <w:multiLevelType w:val="hybridMultilevel"/>
    <w:tmpl w:val="DA4E7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77D8E"/>
    <w:multiLevelType w:val="hybridMultilevel"/>
    <w:tmpl w:val="8420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A2B8F"/>
    <w:multiLevelType w:val="hybridMultilevel"/>
    <w:tmpl w:val="8430B8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F6234"/>
    <w:multiLevelType w:val="hybridMultilevel"/>
    <w:tmpl w:val="5FBE90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D2BBC"/>
    <w:multiLevelType w:val="hybridMultilevel"/>
    <w:tmpl w:val="1568A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33B5C"/>
    <w:multiLevelType w:val="hybridMultilevel"/>
    <w:tmpl w:val="F2A2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D7B4F"/>
    <w:multiLevelType w:val="hybridMultilevel"/>
    <w:tmpl w:val="9E3833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F17C4"/>
    <w:multiLevelType w:val="hybridMultilevel"/>
    <w:tmpl w:val="7B1077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F43E30"/>
    <w:multiLevelType w:val="hybridMultilevel"/>
    <w:tmpl w:val="FF1C8E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39"/>
  </w:num>
  <w:num w:numId="5">
    <w:abstractNumId w:val="14"/>
  </w:num>
  <w:num w:numId="6">
    <w:abstractNumId w:val="8"/>
  </w:num>
  <w:num w:numId="7">
    <w:abstractNumId w:val="28"/>
  </w:num>
  <w:num w:numId="8">
    <w:abstractNumId w:val="30"/>
  </w:num>
  <w:num w:numId="9">
    <w:abstractNumId w:val="33"/>
  </w:num>
  <w:num w:numId="10">
    <w:abstractNumId w:val="7"/>
  </w:num>
  <w:num w:numId="11">
    <w:abstractNumId w:val="45"/>
  </w:num>
  <w:num w:numId="12">
    <w:abstractNumId w:val="6"/>
  </w:num>
  <w:num w:numId="13">
    <w:abstractNumId w:val="24"/>
  </w:num>
  <w:num w:numId="14">
    <w:abstractNumId w:val="10"/>
  </w:num>
  <w:num w:numId="15">
    <w:abstractNumId w:val="27"/>
  </w:num>
  <w:num w:numId="16">
    <w:abstractNumId w:val="44"/>
  </w:num>
  <w:num w:numId="17">
    <w:abstractNumId w:val="25"/>
  </w:num>
  <w:num w:numId="18">
    <w:abstractNumId w:val="38"/>
  </w:num>
  <w:num w:numId="19">
    <w:abstractNumId w:val="2"/>
  </w:num>
  <w:num w:numId="20">
    <w:abstractNumId w:val="42"/>
  </w:num>
  <w:num w:numId="21">
    <w:abstractNumId w:val="1"/>
  </w:num>
  <w:num w:numId="22">
    <w:abstractNumId w:val="43"/>
  </w:num>
  <w:num w:numId="23">
    <w:abstractNumId w:val="31"/>
  </w:num>
  <w:num w:numId="24">
    <w:abstractNumId w:val="20"/>
  </w:num>
  <w:num w:numId="25">
    <w:abstractNumId w:val="13"/>
  </w:num>
  <w:num w:numId="26">
    <w:abstractNumId w:val="16"/>
  </w:num>
  <w:num w:numId="27">
    <w:abstractNumId w:val="19"/>
  </w:num>
  <w:num w:numId="28">
    <w:abstractNumId w:val="5"/>
  </w:num>
  <w:num w:numId="29">
    <w:abstractNumId w:val="29"/>
  </w:num>
  <w:num w:numId="30">
    <w:abstractNumId w:val="0"/>
  </w:num>
  <w:num w:numId="31">
    <w:abstractNumId w:val="9"/>
  </w:num>
  <w:num w:numId="32">
    <w:abstractNumId w:val="35"/>
  </w:num>
  <w:num w:numId="33">
    <w:abstractNumId w:val="37"/>
  </w:num>
  <w:num w:numId="34">
    <w:abstractNumId w:val="26"/>
  </w:num>
  <w:num w:numId="35">
    <w:abstractNumId w:val="11"/>
  </w:num>
  <w:num w:numId="36">
    <w:abstractNumId w:val="17"/>
  </w:num>
  <w:num w:numId="37">
    <w:abstractNumId w:val="41"/>
  </w:num>
  <w:num w:numId="38">
    <w:abstractNumId w:val="23"/>
  </w:num>
  <w:num w:numId="39">
    <w:abstractNumId w:val="46"/>
  </w:num>
  <w:num w:numId="40">
    <w:abstractNumId w:val="40"/>
  </w:num>
  <w:num w:numId="41">
    <w:abstractNumId w:val="3"/>
  </w:num>
  <w:num w:numId="42">
    <w:abstractNumId w:val="32"/>
  </w:num>
  <w:num w:numId="43">
    <w:abstractNumId w:val="34"/>
  </w:num>
  <w:num w:numId="44">
    <w:abstractNumId w:val="21"/>
  </w:num>
  <w:num w:numId="45">
    <w:abstractNumId w:val="18"/>
  </w:num>
  <w:num w:numId="46">
    <w:abstractNumId w:val="36"/>
  </w:num>
  <w:num w:numId="4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0"/>
    <w:rsid w:val="000151A5"/>
    <w:rsid w:val="000175FB"/>
    <w:rsid w:val="000273B3"/>
    <w:rsid w:val="0003793A"/>
    <w:rsid w:val="00054E16"/>
    <w:rsid w:val="00073A6F"/>
    <w:rsid w:val="00080F8E"/>
    <w:rsid w:val="000923CA"/>
    <w:rsid w:val="000954C2"/>
    <w:rsid w:val="000A459D"/>
    <w:rsid w:val="000B70F0"/>
    <w:rsid w:val="000C313D"/>
    <w:rsid w:val="000D10BB"/>
    <w:rsid w:val="000E37A8"/>
    <w:rsid w:val="000F7637"/>
    <w:rsid w:val="0010023B"/>
    <w:rsid w:val="00127703"/>
    <w:rsid w:val="00140159"/>
    <w:rsid w:val="00142E5B"/>
    <w:rsid w:val="001442A1"/>
    <w:rsid w:val="00175DCB"/>
    <w:rsid w:val="00177076"/>
    <w:rsid w:val="001A04A2"/>
    <w:rsid w:val="001A0F2D"/>
    <w:rsid w:val="001C18AD"/>
    <w:rsid w:val="001E01AF"/>
    <w:rsid w:val="001E4704"/>
    <w:rsid w:val="001E4F2C"/>
    <w:rsid w:val="001F0B07"/>
    <w:rsid w:val="00212E1E"/>
    <w:rsid w:val="002422DA"/>
    <w:rsid w:val="002628CF"/>
    <w:rsid w:val="00271214"/>
    <w:rsid w:val="00271B70"/>
    <w:rsid w:val="00275EE0"/>
    <w:rsid w:val="00287480"/>
    <w:rsid w:val="00295AAA"/>
    <w:rsid w:val="00296C8B"/>
    <w:rsid w:val="002C0E32"/>
    <w:rsid w:val="002F3F12"/>
    <w:rsid w:val="00306C8C"/>
    <w:rsid w:val="003333BB"/>
    <w:rsid w:val="0033499C"/>
    <w:rsid w:val="00335B19"/>
    <w:rsid w:val="00342DBD"/>
    <w:rsid w:val="00352F6D"/>
    <w:rsid w:val="00362820"/>
    <w:rsid w:val="00362F43"/>
    <w:rsid w:val="003661F2"/>
    <w:rsid w:val="00367362"/>
    <w:rsid w:val="00380009"/>
    <w:rsid w:val="003804D0"/>
    <w:rsid w:val="003879DA"/>
    <w:rsid w:val="003A569B"/>
    <w:rsid w:val="003B25C9"/>
    <w:rsid w:val="003C059A"/>
    <w:rsid w:val="003E721C"/>
    <w:rsid w:val="004273C4"/>
    <w:rsid w:val="004321A4"/>
    <w:rsid w:val="00454EEB"/>
    <w:rsid w:val="004603D2"/>
    <w:rsid w:val="004654EC"/>
    <w:rsid w:val="004B0F04"/>
    <w:rsid w:val="004B7483"/>
    <w:rsid w:val="004E7E81"/>
    <w:rsid w:val="004F73B5"/>
    <w:rsid w:val="00540BFB"/>
    <w:rsid w:val="0056266E"/>
    <w:rsid w:val="005631BE"/>
    <w:rsid w:val="00586633"/>
    <w:rsid w:val="005C53EA"/>
    <w:rsid w:val="005F68E6"/>
    <w:rsid w:val="0060411C"/>
    <w:rsid w:val="0061064A"/>
    <w:rsid w:val="00610799"/>
    <w:rsid w:val="00614D90"/>
    <w:rsid w:val="00624714"/>
    <w:rsid w:val="00627F1F"/>
    <w:rsid w:val="00633E48"/>
    <w:rsid w:val="00636F28"/>
    <w:rsid w:val="006642F8"/>
    <w:rsid w:val="00667F9C"/>
    <w:rsid w:val="006722FD"/>
    <w:rsid w:val="006935FC"/>
    <w:rsid w:val="0069399E"/>
    <w:rsid w:val="006B79C4"/>
    <w:rsid w:val="00704610"/>
    <w:rsid w:val="00711727"/>
    <w:rsid w:val="0071646B"/>
    <w:rsid w:val="00720997"/>
    <w:rsid w:val="007567BE"/>
    <w:rsid w:val="00771F1F"/>
    <w:rsid w:val="007B4466"/>
    <w:rsid w:val="007B6ED9"/>
    <w:rsid w:val="007C20C8"/>
    <w:rsid w:val="007C60C0"/>
    <w:rsid w:val="007D59C0"/>
    <w:rsid w:val="00800961"/>
    <w:rsid w:val="00804FC3"/>
    <w:rsid w:val="00816E7E"/>
    <w:rsid w:val="00820534"/>
    <w:rsid w:val="00821A0D"/>
    <w:rsid w:val="00825A7F"/>
    <w:rsid w:val="00855C60"/>
    <w:rsid w:val="00860982"/>
    <w:rsid w:val="00896C40"/>
    <w:rsid w:val="008A2840"/>
    <w:rsid w:val="008B2C82"/>
    <w:rsid w:val="008B5DB0"/>
    <w:rsid w:val="008C1C15"/>
    <w:rsid w:val="008C339E"/>
    <w:rsid w:val="008C6488"/>
    <w:rsid w:val="008E297E"/>
    <w:rsid w:val="008E6D8A"/>
    <w:rsid w:val="008F58DD"/>
    <w:rsid w:val="00903289"/>
    <w:rsid w:val="00907055"/>
    <w:rsid w:val="00916182"/>
    <w:rsid w:val="00933721"/>
    <w:rsid w:val="0095122B"/>
    <w:rsid w:val="009679D5"/>
    <w:rsid w:val="00970C37"/>
    <w:rsid w:val="00991746"/>
    <w:rsid w:val="009E1648"/>
    <w:rsid w:val="009F2A98"/>
    <w:rsid w:val="009F31D9"/>
    <w:rsid w:val="00A15506"/>
    <w:rsid w:val="00A31D79"/>
    <w:rsid w:val="00A5658D"/>
    <w:rsid w:val="00A6175E"/>
    <w:rsid w:val="00A64822"/>
    <w:rsid w:val="00A67455"/>
    <w:rsid w:val="00A77D6E"/>
    <w:rsid w:val="00A830CF"/>
    <w:rsid w:val="00A868C3"/>
    <w:rsid w:val="00A91CF2"/>
    <w:rsid w:val="00A95C09"/>
    <w:rsid w:val="00AA1DA6"/>
    <w:rsid w:val="00AA6DB2"/>
    <w:rsid w:val="00AD0205"/>
    <w:rsid w:val="00AE519E"/>
    <w:rsid w:val="00B00F92"/>
    <w:rsid w:val="00B06ED7"/>
    <w:rsid w:val="00B306FE"/>
    <w:rsid w:val="00B448DC"/>
    <w:rsid w:val="00B51F2D"/>
    <w:rsid w:val="00B52163"/>
    <w:rsid w:val="00B56FFB"/>
    <w:rsid w:val="00B606CB"/>
    <w:rsid w:val="00B60F4D"/>
    <w:rsid w:val="00B73779"/>
    <w:rsid w:val="00B8322B"/>
    <w:rsid w:val="00B87E9E"/>
    <w:rsid w:val="00BA1625"/>
    <w:rsid w:val="00BA7AAD"/>
    <w:rsid w:val="00BC11F9"/>
    <w:rsid w:val="00BC304D"/>
    <w:rsid w:val="00BD16EE"/>
    <w:rsid w:val="00C0752D"/>
    <w:rsid w:val="00C33D0D"/>
    <w:rsid w:val="00C35E08"/>
    <w:rsid w:val="00C45382"/>
    <w:rsid w:val="00C66AB4"/>
    <w:rsid w:val="00C85473"/>
    <w:rsid w:val="00C85B18"/>
    <w:rsid w:val="00C933C0"/>
    <w:rsid w:val="00C97F81"/>
    <w:rsid w:val="00CD4182"/>
    <w:rsid w:val="00D30367"/>
    <w:rsid w:val="00D5419A"/>
    <w:rsid w:val="00D67BA7"/>
    <w:rsid w:val="00DC5DC3"/>
    <w:rsid w:val="00DF368C"/>
    <w:rsid w:val="00DF3C92"/>
    <w:rsid w:val="00DF44D4"/>
    <w:rsid w:val="00E07237"/>
    <w:rsid w:val="00E134BC"/>
    <w:rsid w:val="00E31332"/>
    <w:rsid w:val="00E540DF"/>
    <w:rsid w:val="00E63283"/>
    <w:rsid w:val="00E76F66"/>
    <w:rsid w:val="00E8543F"/>
    <w:rsid w:val="00E937B1"/>
    <w:rsid w:val="00EB0486"/>
    <w:rsid w:val="00EE6408"/>
    <w:rsid w:val="00EF5CCA"/>
    <w:rsid w:val="00F110A2"/>
    <w:rsid w:val="00F35D14"/>
    <w:rsid w:val="00F615AA"/>
    <w:rsid w:val="00F778C1"/>
    <w:rsid w:val="00F964C2"/>
    <w:rsid w:val="00F97ADF"/>
    <w:rsid w:val="00FA00BE"/>
    <w:rsid w:val="00FA16CD"/>
    <w:rsid w:val="00FA44B3"/>
    <w:rsid w:val="00FB7F3D"/>
    <w:rsid w:val="00FC5672"/>
    <w:rsid w:val="00FC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6E805-E978-4DFF-BEB0-C3CF44C6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99C"/>
  </w:style>
  <w:style w:type="paragraph" w:styleId="Stopka">
    <w:name w:val="footer"/>
    <w:basedOn w:val="Normalny"/>
    <w:link w:val="StopkaZnak"/>
    <w:uiPriority w:val="99"/>
    <w:unhideWhenUsed/>
    <w:rsid w:val="003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9C"/>
  </w:style>
  <w:style w:type="character" w:customStyle="1" w:styleId="apple-converted-space">
    <w:name w:val="apple-converted-space"/>
    <w:basedOn w:val="Domylnaczcionkaakapitu"/>
    <w:rsid w:val="007C20C8"/>
  </w:style>
  <w:style w:type="character" w:styleId="Pogrubienie">
    <w:name w:val="Strong"/>
    <w:basedOn w:val="Domylnaczcionkaakapitu"/>
    <w:uiPriority w:val="22"/>
    <w:qFormat/>
    <w:rsid w:val="007C20C8"/>
    <w:rPr>
      <w:b/>
      <w:bCs/>
    </w:rPr>
  </w:style>
  <w:style w:type="character" w:styleId="Uwydatnienie">
    <w:name w:val="Emphasis"/>
    <w:basedOn w:val="Domylnaczcionkaakapitu"/>
    <w:uiPriority w:val="20"/>
    <w:qFormat/>
    <w:rsid w:val="007C2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A406A-8326-48CE-A7D1-CC1B56F4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3306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Dyrektor</cp:lastModifiedBy>
  <cp:revision>3</cp:revision>
  <cp:lastPrinted>2019-01-31T11:13:00Z</cp:lastPrinted>
  <dcterms:created xsi:type="dcterms:W3CDTF">2019-03-01T10:49:00Z</dcterms:created>
  <dcterms:modified xsi:type="dcterms:W3CDTF">2019-03-01T10:49:00Z</dcterms:modified>
</cp:coreProperties>
</file>