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C3" w:rsidRPr="007C0595" w:rsidRDefault="008D0AC3" w:rsidP="008D0AC3">
      <w:pPr>
        <w:jc w:val="center"/>
        <w:rPr>
          <w:rFonts w:asciiTheme="majorHAnsi" w:hAnsiTheme="majorHAnsi"/>
          <w:b/>
          <w:sz w:val="24"/>
          <w:szCs w:val="24"/>
        </w:rPr>
      </w:pPr>
      <w:r w:rsidRPr="007C0595">
        <w:rPr>
          <w:rFonts w:asciiTheme="majorHAnsi" w:hAnsiTheme="majorHAnsi"/>
          <w:b/>
          <w:sz w:val="24"/>
          <w:szCs w:val="24"/>
        </w:rPr>
        <w:t>Základné informácie o študijnom odbore</w:t>
      </w:r>
    </w:p>
    <w:p w:rsidR="008D0AC3" w:rsidRPr="007C0595" w:rsidRDefault="008D0AC3" w:rsidP="008D0AC3">
      <w:pPr>
        <w:jc w:val="center"/>
        <w:rPr>
          <w:rFonts w:asciiTheme="majorHAnsi" w:hAnsiTheme="majorHAnsi"/>
          <w:b/>
          <w:sz w:val="24"/>
          <w:szCs w:val="24"/>
        </w:rPr>
      </w:pPr>
      <w:r w:rsidRPr="007C0595">
        <w:rPr>
          <w:rFonts w:asciiTheme="majorHAnsi" w:hAnsiTheme="majorHAnsi"/>
          <w:b/>
          <w:sz w:val="24"/>
          <w:szCs w:val="24"/>
        </w:rPr>
        <w:t xml:space="preserve">6317 M  obchodná akadémia </w:t>
      </w:r>
    </w:p>
    <w:p w:rsidR="008D0AC3" w:rsidRPr="007C0595" w:rsidRDefault="008D0AC3" w:rsidP="008D0AC3">
      <w:pPr>
        <w:jc w:val="center"/>
        <w:rPr>
          <w:rFonts w:asciiTheme="majorHAnsi" w:hAnsiTheme="majorHAnsi"/>
          <w:b/>
          <w:sz w:val="24"/>
          <w:szCs w:val="24"/>
        </w:rPr>
      </w:pPr>
      <w:r w:rsidRPr="007C0595">
        <w:rPr>
          <w:rFonts w:asciiTheme="majorHAnsi" w:hAnsiTheme="majorHAnsi"/>
          <w:b/>
          <w:sz w:val="24"/>
          <w:szCs w:val="24"/>
        </w:rPr>
        <w:t>pre žiakov 9. ročníka základných škôl pre šk. rok 2019/2020</w:t>
      </w:r>
    </w:p>
    <w:p w:rsidR="00772E21" w:rsidRPr="00B140A3" w:rsidRDefault="006563EF" w:rsidP="000F2075">
      <w:pPr>
        <w:numPr>
          <w:ilvl w:val="0"/>
          <w:numId w:val="21"/>
        </w:numPr>
        <w:spacing w:before="120" w:after="100" w:afterAutospacing="1"/>
        <w:ind w:left="426"/>
        <w:jc w:val="both"/>
        <w:rPr>
          <w:rFonts w:asciiTheme="majorHAnsi" w:hAnsiTheme="majorHAnsi" w:cs="Arial"/>
          <w:b/>
          <w:bCs/>
          <w:sz w:val="22"/>
        </w:rPr>
      </w:pPr>
      <w:r w:rsidRPr="00B140A3">
        <w:rPr>
          <w:rFonts w:asciiTheme="majorHAnsi" w:hAnsiTheme="majorHAnsi" w:cs="Arial"/>
          <w:b/>
          <w:bCs/>
          <w:sz w:val="22"/>
        </w:rPr>
        <w:t xml:space="preserve">Počet tried: </w:t>
      </w:r>
      <w:r w:rsidR="008D0AC3" w:rsidRPr="00B140A3">
        <w:rPr>
          <w:rFonts w:asciiTheme="majorHAnsi" w:hAnsiTheme="majorHAnsi" w:cs="Arial"/>
          <w:b/>
          <w:bCs/>
          <w:sz w:val="22"/>
        </w:rPr>
        <w:t>3</w:t>
      </w:r>
      <w:r w:rsidRPr="00B140A3">
        <w:rPr>
          <w:rFonts w:asciiTheme="majorHAnsi" w:hAnsiTheme="majorHAnsi" w:cs="Arial"/>
          <w:b/>
          <w:bCs/>
          <w:sz w:val="22"/>
        </w:rPr>
        <w:tab/>
      </w:r>
      <w:r w:rsidRPr="00B140A3">
        <w:rPr>
          <w:rFonts w:asciiTheme="majorHAnsi" w:hAnsiTheme="majorHAnsi" w:cs="Arial"/>
          <w:b/>
          <w:bCs/>
          <w:sz w:val="22"/>
        </w:rPr>
        <w:tab/>
      </w:r>
      <w:r w:rsidRPr="00B140A3">
        <w:rPr>
          <w:rFonts w:asciiTheme="majorHAnsi" w:hAnsiTheme="majorHAnsi" w:cs="Arial"/>
          <w:b/>
          <w:bCs/>
          <w:sz w:val="22"/>
        </w:rPr>
        <w:tab/>
      </w:r>
      <w:r w:rsidRPr="00B140A3">
        <w:rPr>
          <w:rFonts w:asciiTheme="majorHAnsi" w:hAnsiTheme="majorHAnsi" w:cs="Arial"/>
          <w:b/>
          <w:bCs/>
          <w:sz w:val="22"/>
        </w:rPr>
        <w:tab/>
      </w:r>
      <w:r w:rsidR="00CB25D9" w:rsidRPr="00B140A3">
        <w:rPr>
          <w:rFonts w:asciiTheme="majorHAnsi" w:hAnsiTheme="majorHAnsi" w:cs="Arial"/>
          <w:b/>
          <w:bCs/>
          <w:sz w:val="22"/>
        </w:rPr>
        <w:t>Počet žiakov:</w:t>
      </w:r>
      <w:r w:rsidR="00D245B9" w:rsidRPr="00B140A3">
        <w:rPr>
          <w:rFonts w:asciiTheme="majorHAnsi" w:hAnsiTheme="majorHAnsi" w:cs="Arial"/>
          <w:b/>
          <w:bCs/>
          <w:sz w:val="22"/>
        </w:rPr>
        <w:t xml:space="preserve"> 77</w:t>
      </w:r>
    </w:p>
    <w:p w:rsidR="00772E21" w:rsidRPr="000F2075" w:rsidRDefault="00CB25D9" w:rsidP="000F2075">
      <w:pPr>
        <w:numPr>
          <w:ilvl w:val="0"/>
          <w:numId w:val="21"/>
        </w:numPr>
        <w:spacing w:before="120" w:after="100" w:afterAutospacing="1"/>
        <w:ind w:left="426"/>
        <w:jc w:val="both"/>
        <w:rPr>
          <w:rFonts w:asciiTheme="majorHAnsi" w:hAnsiTheme="majorHAnsi" w:cs="Arial"/>
          <w:bCs/>
          <w:sz w:val="22"/>
        </w:rPr>
      </w:pPr>
      <w:r w:rsidRPr="000F2075">
        <w:rPr>
          <w:rFonts w:asciiTheme="majorHAnsi" w:hAnsiTheme="majorHAnsi" w:cs="Arial"/>
          <w:bCs/>
          <w:sz w:val="22"/>
        </w:rPr>
        <w:t>Termín odovzdania prihlášok na štúdium – do 20. apríla 201</w:t>
      </w:r>
      <w:r w:rsidR="008D0AC3" w:rsidRPr="000F2075">
        <w:rPr>
          <w:rFonts w:asciiTheme="majorHAnsi" w:hAnsiTheme="majorHAnsi" w:cs="Arial"/>
          <w:bCs/>
          <w:sz w:val="22"/>
        </w:rPr>
        <w:t>9</w:t>
      </w:r>
      <w:r w:rsidRPr="000F2075">
        <w:rPr>
          <w:rFonts w:asciiTheme="majorHAnsi" w:hAnsiTheme="majorHAnsi" w:cs="Arial"/>
          <w:bCs/>
          <w:sz w:val="22"/>
        </w:rPr>
        <w:t>.</w:t>
      </w:r>
    </w:p>
    <w:p w:rsidR="003A660B" w:rsidRPr="000F2075" w:rsidRDefault="00C55A1B" w:rsidP="000F2075">
      <w:pPr>
        <w:numPr>
          <w:ilvl w:val="0"/>
          <w:numId w:val="21"/>
        </w:numPr>
        <w:spacing w:before="120" w:after="100" w:afterAutospacing="1"/>
        <w:ind w:left="426"/>
        <w:jc w:val="both"/>
        <w:rPr>
          <w:rFonts w:asciiTheme="majorHAnsi" w:hAnsiTheme="majorHAnsi" w:cs="Arial"/>
          <w:bCs/>
          <w:sz w:val="22"/>
        </w:rPr>
      </w:pPr>
      <w:r w:rsidRPr="000F2075">
        <w:rPr>
          <w:rFonts w:asciiTheme="majorHAnsi" w:hAnsiTheme="majorHAnsi" w:cs="Arial"/>
          <w:bCs/>
          <w:sz w:val="22"/>
        </w:rPr>
        <w:t xml:space="preserve">Termíny prijímacích skúšok – </w:t>
      </w:r>
      <w:r w:rsidR="00BD4474" w:rsidRPr="000F2075">
        <w:rPr>
          <w:rFonts w:asciiTheme="majorHAnsi" w:hAnsiTheme="majorHAnsi" w:cs="Arial"/>
          <w:bCs/>
          <w:sz w:val="22"/>
        </w:rPr>
        <w:t>1</w:t>
      </w:r>
      <w:r w:rsidR="008D0AC3" w:rsidRPr="000F2075">
        <w:rPr>
          <w:rFonts w:asciiTheme="majorHAnsi" w:hAnsiTheme="majorHAnsi" w:cs="Arial"/>
          <w:bCs/>
          <w:sz w:val="22"/>
        </w:rPr>
        <w:t>3</w:t>
      </w:r>
      <w:r w:rsidRPr="000F2075">
        <w:rPr>
          <w:rFonts w:asciiTheme="majorHAnsi" w:hAnsiTheme="majorHAnsi" w:cs="Arial"/>
          <w:bCs/>
          <w:sz w:val="22"/>
        </w:rPr>
        <w:t>. mája</w:t>
      </w:r>
      <w:r w:rsidR="005F6AE7" w:rsidRPr="000F2075">
        <w:rPr>
          <w:rFonts w:asciiTheme="majorHAnsi" w:hAnsiTheme="majorHAnsi" w:cs="Arial"/>
          <w:bCs/>
          <w:sz w:val="22"/>
        </w:rPr>
        <w:t xml:space="preserve"> 201</w:t>
      </w:r>
      <w:r w:rsidR="008D0AC3" w:rsidRPr="000F2075">
        <w:rPr>
          <w:rFonts w:asciiTheme="majorHAnsi" w:hAnsiTheme="majorHAnsi" w:cs="Arial"/>
          <w:bCs/>
          <w:sz w:val="22"/>
        </w:rPr>
        <w:t>9</w:t>
      </w:r>
      <w:r w:rsidRPr="000F2075">
        <w:rPr>
          <w:rFonts w:asciiTheme="majorHAnsi" w:hAnsiTheme="majorHAnsi" w:cs="Arial"/>
          <w:bCs/>
          <w:sz w:val="22"/>
        </w:rPr>
        <w:t xml:space="preserve"> /1. </w:t>
      </w:r>
      <w:r w:rsidR="00AE7A36" w:rsidRPr="000F2075">
        <w:rPr>
          <w:rFonts w:asciiTheme="majorHAnsi" w:hAnsiTheme="majorHAnsi" w:cs="Arial"/>
          <w:bCs/>
          <w:sz w:val="22"/>
        </w:rPr>
        <w:t>t</w:t>
      </w:r>
      <w:r w:rsidRPr="000F2075">
        <w:rPr>
          <w:rFonts w:asciiTheme="majorHAnsi" w:hAnsiTheme="majorHAnsi" w:cs="Arial"/>
          <w:bCs/>
          <w:sz w:val="22"/>
        </w:rPr>
        <w:t>ermín</w:t>
      </w:r>
      <w:r w:rsidR="00652A7D" w:rsidRPr="000F2075">
        <w:rPr>
          <w:rFonts w:asciiTheme="majorHAnsi" w:hAnsiTheme="majorHAnsi" w:cs="Arial"/>
          <w:bCs/>
          <w:sz w:val="22"/>
        </w:rPr>
        <w:t xml:space="preserve">, </w:t>
      </w:r>
      <w:r w:rsidR="00BD4474" w:rsidRPr="000F2075">
        <w:rPr>
          <w:rFonts w:asciiTheme="majorHAnsi" w:hAnsiTheme="majorHAnsi" w:cs="Arial"/>
          <w:bCs/>
          <w:sz w:val="22"/>
        </w:rPr>
        <w:t>pondelok</w:t>
      </w:r>
      <w:r w:rsidRPr="000F2075">
        <w:rPr>
          <w:rFonts w:asciiTheme="majorHAnsi" w:hAnsiTheme="majorHAnsi" w:cs="Arial"/>
          <w:bCs/>
          <w:sz w:val="22"/>
        </w:rPr>
        <w:t>/ a </w:t>
      </w:r>
      <w:r w:rsidR="00B4677E" w:rsidRPr="000F2075">
        <w:rPr>
          <w:rFonts w:asciiTheme="majorHAnsi" w:hAnsiTheme="majorHAnsi" w:cs="Arial"/>
          <w:bCs/>
          <w:sz w:val="22"/>
        </w:rPr>
        <w:t>1</w:t>
      </w:r>
      <w:r w:rsidR="008D0AC3" w:rsidRPr="000F2075">
        <w:rPr>
          <w:rFonts w:asciiTheme="majorHAnsi" w:hAnsiTheme="majorHAnsi" w:cs="Arial"/>
          <w:bCs/>
          <w:sz w:val="22"/>
        </w:rPr>
        <w:t>6</w:t>
      </w:r>
      <w:r w:rsidRPr="000F2075">
        <w:rPr>
          <w:rFonts w:asciiTheme="majorHAnsi" w:hAnsiTheme="majorHAnsi" w:cs="Arial"/>
          <w:bCs/>
          <w:sz w:val="22"/>
        </w:rPr>
        <w:t>. mája 201</w:t>
      </w:r>
      <w:r w:rsidR="008D0AC3" w:rsidRPr="000F2075">
        <w:rPr>
          <w:rFonts w:asciiTheme="majorHAnsi" w:hAnsiTheme="majorHAnsi" w:cs="Arial"/>
          <w:bCs/>
          <w:sz w:val="22"/>
        </w:rPr>
        <w:t>9</w:t>
      </w:r>
      <w:r w:rsidRPr="000F2075">
        <w:rPr>
          <w:rFonts w:asciiTheme="majorHAnsi" w:hAnsiTheme="majorHAnsi" w:cs="Arial"/>
          <w:bCs/>
          <w:sz w:val="22"/>
        </w:rPr>
        <w:t xml:space="preserve"> /2.</w:t>
      </w:r>
      <w:r w:rsidR="00AF264D" w:rsidRPr="000F2075">
        <w:rPr>
          <w:rFonts w:asciiTheme="majorHAnsi" w:hAnsiTheme="majorHAnsi" w:cs="Arial"/>
          <w:bCs/>
          <w:sz w:val="22"/>
        </w:rPr>
        <w:t xml:space="preserve"> </w:t>
      </w:r>
      <w:r w:rsidRPr="000F2075">
        <w:rPr>
          <w:rFonts w:asciiTheme="majorHAnsi" w:hAnsiTheme="majorHAnsi" w:cs="Arial"/>
          <w:bCs/>
          <w:sz w:val="22"/>
        </w:rPr>
        <w:t>termín</w:t>
      </w:r>
      <w:r w:rsidR="00652A7D" w:rsidRPr="000F2075">
        <w:rPr>
          <w:rFonts w:asciiTheme="majorHAnsi" w:hAnsiTheme="majorHAnsi" w:cs="Arial"/>
          <w:bCs/>
          <w:sz w:val="22"/>
        </w:rPr>
        <w:t>, štvrtok</w:t>
      </w:r>
      <w:r w:rsidRPr="000F2075">
        <w:rPr>
          <w:rFonts w:asciiTheme="majorHAnsi" w:hAnsiTheme="majorHAnsi" w:cs="Arial"/>
          <w:bCs/>
          <w:sz w:val="22"/>
        </w:rPr>
        <w:t>/</w:t>
      </w:r>
      <w:r w:rsidR="00F46F4F" w:rsidRPr="000F2075">
        <w:rPr>
          <w:rFonts w:asciiTheme="majorHAnsi" w:hAnsiTheme="majorHAnsi" w:cs="Arial"/>
          <w:bCs/>
          <w:sz w:val="22"/>
        </w:rPr>
        <w:t>.</w:t>
      </w:r>
    </w:p>
    <w:p w:rsidR="00772E21" w:rsidRPr="007C0595" w:rsidRDefault="004D022A" w:rsidP="000F2075">
      <w:pPr>
        <w:numPr>
          <w:ilvl w:val="0"/>
          <w:numId w:val="21"/>
        </w:numPr>
        <w:spacing w:before="120" w:after="100" w:afterAutospacing="1"/>
        <w:ind w:left="426"/>
        <w:jc w:val="both"/>
        <w:rPr>
          <w:rFonts w:asciiTheme="majorHAnsi" w:hAnsiTheme="majorHAnsi" w:cs="Arial"/>
          <w:bCs/>
          <w:sz w:val="22"/>
        </w:rPr>
      </w:pPr>
      <w:r w:rsidRPr="007C0595">
        <w:rPr>
          <w:rFonts w:asciiTheme="majorHAnsi" w:hAnsiTheme="majorHAnsi" w:cs="Arial"/>
          <w:bCs/>
          <w:sz w:val="22"/>
        </w:rPr>
        <w:t>Uchádzači</w:t>
      </w:r>
      <w:r w:rsidR="00CB25D9" w:rsidRPr="007C0595">
        <w:rPr>
          <w:rFonts w:asciiTheme="majorHAnsi" w:hAnsiTheme="majorHAnsi" w:cs="Arial"/>
          <w:bCs/>
          <w:sz w:val="22"/>
        </w:rPr>
        <w:t xml:space="preserve">, ktorí </w:t>
      </w:r>
      <w:r w:rsidR="00CB25D9" w:rsidRPr="007C0595">
        <w:rPr>
          <w:rFonts w:asciiTheme="majorHAnsi" w:hAnsiTheme="majorHAnsi" w:cs="Arial"/>
          <w:b/>
          <w:sz w:val="22"/>
        </w:rPr>
        <w:t>v celoslovenskom testovaní žiakov deviateho ročníka základnej škol</w:t>
      </w:r>
      <w:r w:rsidR="00CB25D9" w:rsidRPr="007C0595">
        <w:rPr>
          <w:rFonts w:asciiTheme="majorHAnsi" w:hAnsiTheme="majorHAnsi" w:cs="Arial"/>
          <w:bCs/>
          <w:sz w:val="22"/>
        </w:rPr>
        <w:t xml:space="preserve">y </w:t>
      </w:r>
      <w:r w:rsidR="0097357A" w:rsidRPr="007C0595">
        <w:rPr>
          <w:rFonts w:asciiTheme="majorHAnsi" w:hAnsiTheme="majorHAnsi" w:cs="Arial"/>
          <w:bCs/>
          <w:sz w:val="22"/>
        </w:rPr>
        <w:t>v roku 201</w:t>
      </w:r>
      <w:r w:rsidR="008D0AC3" w:rsidRPr="007C0595">
        <w:rPr>
          <w:rFonts w:asciiTheme="majorHAnsi" w:hAnsiTheme="majorHAnsi" w:cs="Arial"/>
          <w:bCs/>
          <w:sz w:val="22"/>
        </w:rPr>
        <w:t>9</w:t>
      </w:r>
      <w:r w:rsidR="0097357A" w:rsidRPr="007C0595">
        <w:rPr>
          <w:rFonts w:asciiTheme="majorHAnsi" w:hAnsiTheme="majorHAnsi" w:cs="Arial"/>
          <w:bCs/>
          <w:sz w:val="22"/>
        </w:rPr>
        <w:t xml:space="preserve"> </w:t>
      </w:r>
      <w:r w:rsidR="00CB25D9" w:rsidRPr="007C0595">
        <w:rPr>
          <w:rFonts w:asciiTheme="majorHAnsi" w:hAnsiTheme="majorHAnsi" w:cs="Arial"/>
          <w:bCs/>
          <w:sz w:val="22"/>
        </w:rPr>
        <w:t>dosiahnu v každom predmete samostatne úspešnosť najmenej 90</w:t>
      </w:r>
      <w:r w:rsidR="00CF37F6" w:rsidRPr="007C0595">
        <w:rPr>
          <w:rFonts w:asciiTheme="majorHAnsi" w:hAnsiTheme="majorHAnsi" w:cs="Arial"/>
          <w:bCs/>
          <w:sz w:val="22"/>
        </w:rPr>
        <w:t xml:space="preserve"> </w:t>
      </w:r>
      <w:r w:rsidR="00CB25D9" w:rsidRPr="007C0595">
        <w:rPr>
          <w:rFonts w:asciiTheme="majorHAnsi" w:hAnsiTheme="majorHAnsi" w:cs="Arial"/>
          <w:bCs/>
          <w:sz w:val="22"/>
        </w:rPr>
        <w:t>%</w:t>
      </w:r>
      <w:r w:rsidR="00393F50" w:rsidRPr="007C0595">
        <w:rPr>
          <w:rFonts w:asciiTheme="majorHAnsi" w:hAnsiTheme="majorHAnsi" w:cs="Arial"/>
          <w:bCs/>
          <w:sz w:val="22"/>
        </w:rPr>
        <w:t>,</w:t>
      </w:r>
      <w:r w:rsidR="00CB25D9" w:rsidRPr="007C0595">
        <w:rPr>
          <w:rFonts w:asciiTheme="majorHAnsi" w:hAnsiTheme="majorHAnsi" w:cs="Arial"/>
          <w:bCs/>
          <w:sz w:val="22"/>
        </w:rPr>
        <w:t xml:space="preserve"> </w:t>
      </w:r>
      <w:r w:rsidR="00CB25D9" w:rsidRPr="007C0595">
        <w:rPr>
          <w:rFonts w:asciiTheme="majorHAnsi" w:hAnsiTheme="majorHAnsi" w:cs="Arial"/>
          <w:b/>
          <w:bCs/>
          <w:sz w:val="22"/>
        </w:rPr>
        <w:t>budú prijatí</w:t>
      </w:r>
      <w:r w:rsidR="00405A51" w:rsidRPr="007C0595">
        <w:rPr>
          <w:rFonts w:asciiTheme="majorHAnsi" w:hAnsiTheme="majorHAnsi" w:cs="Arial"/>
          <w:b/>
          <w:bCs/>
          <w:sz w:val="22"/>
        </w:rPr>
        <w:t xml:space="preserve"> bez vykonania prijímacích skúšok</w:t>
      </w:r>
      <w:r w:rsidR="00CB25D9" w:rsidRPr="007C0595">
        <w:rPr>
          <w:rFonts w:asciiTheme="majorHAnsi" w:hAnsiTheme="majorHAnsi" w:cs="Arial"/>
          <w:bCs/>
          <w:sz w:val="22"/>
        </w:rPr>
        <w:t xml:space="preserve">, ak ich počet neprekročí </w:t>
      </w:r>
      <w:r w:rsidR="008D0AC3" w:rsidRPr="007C0595">
        <w:rPr>
          <w:rFonts w:asciiTheme="majorHAnsi" w:hAnsiTheme="majorHAnsi" w:cs="Arial"/>
          <w:bCs/>
          <w:sz w:val="22"/>
        </w:rPr>
        <w:t>77</w:t>
      </w:r>
      <w:r w:rsidR="00CB25D9" w:rsidRPr="007C0595">
        <w:rPr>
          <w:rFonts w:asciiTheme="majorHAnsi" w:hAnsiTheme="majorHAnsi" w:cs="Arial"/>
          <w:bCs/>
          <w:sz w:val="22"/>
        </w:rPr>
        <w:t>.</w:t>
      </w:r>
    </w:p>
    <w:p w:rsidR="00772E21" w:rsidRPr="007C0595" w:rsidRDefault="00CB25D9" w:rsidP="000F2075">
      <w:pPr>
        <w:numPr>
          <w:ilvl w:val="0"/>
          <w:numId w:val="21"/>
        </w:numPr>
        <w:spacing w:before="120"/>
        <w:ind w:left="426" w:hanging="357"/>
        <w:jc w:val="both"/>
        <w:rPr>
          <w:rFonts w:asciiTheme="majorHAnsi" w:hAnsiTheme="majorHAnsi" w:cs="Arial"/>
          <w:bCs/>
          <w:sz w:val="22"/>
        </w:rPr>
      </w:pPr>
      <w:r w:rsidRPr="007C0595">
        <w:rPr>
          <w:rFonts w:asciiTheme="majorHAnsi" w:hAnsiTheme="majorHAnsi" w:cs="Arial"/>
          <w:b/>
          <w:sz w:val="22"/>
        </w:rPr>
        <w:t>O prijatí ďalších žiakov rozhodne poradie</w:t>
      </w:r>
      <w:r w:rsidRPr="007C0595">
        <w:rPr>
          <w:rFonts w:asciiTheme="majorHAnsi" w:hAnsiTheme="majorHAnsi" w:cs="Arial"/>
          <w:bCs/>
          <w:sz w:val="22"/>
        </w:rPr>
        <w:t xml:space="preserve">, ktoré bude zostavené na základe súčtu bodov získaných uchádzačom: </w:t>
      </w:r>
    </w:p>
    <w:p w:rsidR="00772E21" w:rsidRPr="007C0595" w:rsidRDefault="00CB25D9" w:rsidP="000F2075">
      <w:pPr>
        <w:numPr>
          <w:ilvl w:val="0"/>
          <w:numId w:val="24"/>
        </w:numPr>
        <w:tabs>
          <w:tab w:val="clear" w:pos="720"/>
        </w:tabs>
        <w:spacing w:before="40"/>
        <w:ind w:left="851" w:hanging="357"/>
        <w:jc w:val="both"/>
        <w:rPr>
          <w:rFonts w:asciiTheme="majorHAnsi" w:hAnsiTheme="majorHAnsi" w:cs="Arial"/>
          <w:bCs/>
          <w:sz w:val="22"/>
        </w:rPr>
      </w:pPr>
      <w:r w:rsidRPr="007C0595">
        <w:rPr>
          <w:rFonts w:asciiTheme="majorHAnsi" w:hAnsiTheme="majorHAnsi" w:cs="Arial"/>
          <w:b/>
          <w:sz w:val="22"/>
        </w:rPr>
        <w:t>za výsledky zo základnej školy</w:t>
      </w:r>
      <w:r w:rsidR="00C53F79" w:rsidRPr="007C0595">
        <w:rPr>
          <w:rFonts w:asciiTheme="majorHAnsi" w:hAnsiTheme="majorHAnsi" w:cs="Arial"/>
          <w:b/>
          <w:sz w:val="22"/>
        </w:rPr>
        <w:t>,</w:t>
      </w:r>
      <w:r w:rsidRPr="007C0595">
        <w:rPr>
          <w:rFonts w:asciiTheme="majorHAnsi" w:hAnsiTheme="majorHAnsi" w:cs="Arial"/>
          <w:bCs/>
          <w:sz w:val="22"/>
        </w:rPr>
        <w:t xml:space="preserve"> maximálny počet  </w:t>
      </w:r>
      <w:r w:rsidR="004F7DE1" w:rsidRPr="007C0595">
        <w:rPr>
          <w:rFonts w:asciiTheme="majorHAnsi" w:hAnsiTheme="majorHAnsi" w:cs="Arial"/>
          <w:b/>
          <w:sz w:val="22"/>
        </w:rPr>
        <w:t>160</w:t>
      </w:r>
      <w:r w:rsidR="00733083" w:rsidRPr="007C0595">
        <w:rPr>
          <w:rFonts w:asciiTheme="majorHAnsi" w:hAnsiTheme="majorHAnsi" w:cs="Arial"/>
          <w:b/>
          <w:sz w:val="22"/>
        </w:rPr>
        <w:t> </w:t>
      </w:r>
      <w:r w:rsidRPr="007C0595">
        <w:rPr>
          <w:rFonts w:asciiTheme="majorHAnsi" w:hAnsiTheme="majorHAnsi" w:cs="Arial"/>
          <w:b/>
          <w:sz w:val="22"/>
        </w:rPr>
        <w:t>bodov,</w:t>
      </w:r>
    </w:p>
    <w:p w:rsidR="00CC1CA6" w:rsidRPr="007C0595" w:rsidRDefault="00CC1CA6" w:rsidP="000F2075">
      <w:pPr>
        <w:numPr>
          <w:ilvl w:val="0"/>
          <w:numId w:val="24"/>
        </w:numPr>
        <w:tabs>
          <w:tab w:val="clear" w:pos="720"/>
        </w:tabs>
        <w:spacing w:before="40"/>
        <w:ind w:left="851" w:hanging="357"/>
        <w:jc w:val="both"/>
        <w:rPr>
          <w:rFonts w:asciiTheme="majorHAnsi" w:hAnsiTheme="majorHAnsi" w:cs="Arial"/>
          <w:bCs/>
          <w:sz w:val="22"/>
        </w:rPr>
      </w:pPr>
      <w:r w:rsidRPr="007C0595">
        <w:rPr>
          <w:rFonts w:asciiTheme="majorHAnsi" w:hAnsiTheme="majorHAnsi" w:cs="Arial"/>
          <w:b/>
          <w:sz w:val="22"/>
        </w:rPr>
        <w:t xml:space="preserve">za výsledky </w:t>
      </w:r>
      <w:r w:rsidRPr="007C0595">
        <w:rPr>
          <w:rFonts w:asciiTheme="majorHAnsi" w:hAnsiTheme="majorHAnsi" w:cs="Arial"/>
          <w:b/>
          <w:bCs/>
          <w:sz w:val="22"/>
        </w:rPr>
        <w:t>prijímacích skúšok</w:t>
      </w:r>
      <w:r w:rsidRPr="007C0595">
        <w:rPr>
          <w:rFonts w:asciiTheme="majorHAnsi" w:hAnsiTheme="majorHAnsi" w:cs="Arial"/>
          <w:bCs/>
          <w:sz w:val="22"/>
        </w:rPr>
        <w:t xml:space="preserve"> </w:t>
      </w:r>
      <w:r w:rsidR="004F7DE1" w:rsidRPr="007C0595">
        <w:rPr>
          <w:rFonts w:asciiTheme="majorHAnsi" w:hAnsiTheme="majorHAnsi" w:cs="Arial"/>
          <w:bCs/>
          <w:sz w:val="22"/>
        </w:rPr>
        <w:t xml:space="preserve">zo slovenského jazyka a literatúry maximálny počet  </w:t>
      </w:r>
      <w:r w:rsidR="004F7DE1" w:rsidRPr="007C0595">
        <w:rPr>
          <w:rFonts w:asciiTheme="majorHAnsi" w:hAnsiTheme="majorHAnsi" w:cs="Arial"/>
          <w:b/>
          <w:sz w:val="22"/>
        </w:rPr>
        <w:t>40 bodov</w:t>
      </w:r>
      <w:r w:rsidR="004F7DE1" w:rsidRPr="007C0595">
        <w:rPr>
          <w:rFonts w:asciiTheme="majorHAnsi" w:hAnsiTheme="majorHAnsi" w:cs="Arial"/>
          <w:bCs/>
          <w:sz w:val="22"/>
        </w:rPr>
        <w:t xml:space="preserve"> a z matematiky maximálny počet  </w:t>
      </w:r>
      <w:r w:rsidR="004F7DE1" w:rsidRPr="007C0595">
        <w:rPr>
          <w:rFonts w:asciiTheme="majorHAnsi" w:hAnsiTheme="majorHAnsi" w:cs="Arial"/>
          <w:b/>
          <w:sz w:val="22"/>
        </w:rPr>
        <w:t>40 bodov,</w:t>
      </w:r>
    </w:p>
    <w:p w:rsidR="00772E21" w:rsidRPr="007C0595" w:rsidRDefault="00CB25D9" w:rsidP="000F2075">
      <w:pPr>
        <w:numPr>
          <w:ilvl w:val="0"/>
          <w:numId w:val="24"/>
        </w:numPr>
        <w:tabs>
          <w:tab w:val="clear" w:pos="720"/>
        </w:tabs>
        <w:spacing w:before="40"/>
        <w:ind w:left="851" w:hanging="357"/>
        <w:jc w:val="both"/>
        <w:rPr>
          <w:rFonts w:asciiTheme="majorHAnsi" w:hAnsiTheme="majorHAnsi" w:cs="Arial"/>
          <w:bCs/>
          <w:sz w:val="22"/>
        </w:rPr>
      </w:pPr>
      <w:r w:rsidRPr="007C0595">
        <w:rPr>
          <w:rFonts w:asciiTheme="majorHAnsi" w:hAnsiTheme="majorHAnsi" w:cs="Arial"/>
          <w:b/>
          <w:sz w:val="22"/>
        </w:rPr>
        <w:t>v celoslovenskom testovaní žiakov deviateho ročníka ZŠ v roku 201</w:t>
      </w:r>
      <w:r w:rsidR="008D0AC3" w:rsidRPr="007C0595">
        <w:rPr>
          <w:rFonts w:asciiTheme="majorHAnsi" w:hAnsiTheme="majorHAnsi" w:cs="Arial"/>
          <w:b/>
          <w:sz w:val="22"/>
        </w:rPr>
        <w:t>9</w:t>
      </w:r>
      <w:r w:rsidR="00D13BE5" w:rsidRPr="007C0595">
        <w:rPr>
          <w:rFonts w:asciiTheme="majorHAnsi" w:hAnsiTheme="majorHAnsi" w:cs="Arial"/>
          <w:b/>
          <w:sz w:val="22"/>
        </w:rPr>
        <w:t xml:space="preserve"> </w:t>
      </w:r>
      <w:r w:rsidRPr="007C0595">
        <w:rPr>
          <w:rFonts w:asciiTheme="majorHAnsi" w:hAnsiTheme="majorHAnsi" w:cs="Arial"/>
          <w:bCs/>
          <w:sz w:val="22"/>
        </w:rPr>
        <w:t>zo slovenského jazyka a literatúry</w:t>
      </w:r>
      <w:r w:rsidR="00E62942" w:rsidRPr="007C0595">
        <w:rPr>
          <w:rFonts w:asciiTheme="majorHAnsi" w:hAnsiTheme="majorHAnsi" w:cs="Arial"/>
          <w:bCs/>
          <w:sz w:val="22"/>
        </w:rPr>
        <w:t xml:space="preserve"> maximálny počet </w:t>
      </w:r>
      <w:r w:rsidR="00E62942" w:rsidRPr="007C0595">
        <w:rPr>
          <w:rFonts w:asciiTheme="majorHAnsi" w:hAnsiTheme="majorHAnsi" w:cs="Arial"/>
          <w:b/>
          <w:sz w:val="22"/>
        </w:rPr>
        <w:t>40 bodov</w:t>
      </w:r>
      <w:r w:rsidRPr="007C0595">
        <w:rPr>
          <w:rFonts w:asciiTheme="majorHAnsi" w:hAnsiTheme="majorHAnsi" w:cs="Arial"/>
          <w:bCs/>
          <w:sz w:val="22"/>
        </w:rPr>
        <w:t xml:space="preserve"> a z matematiky</w:t>
      </w:r>
      <w:r w:rsidR="00E62942" w:rsidRPr="007C0595">
        <w:rPr>
          <w:rFonts w:asciiTheme="majorHAnsi" w:hAnsiTheme="majorHAnsi" w:cs="Arial"/>
          <w:bCs/>
          <w:sz w:val="22"/>
        </w:rPr>
        <w:t xml:space="preserve"> maximálny počet </w:t>
      </w:r>
      <w:r w:rsidR="00ED1F1C" w:rsidRPr="007C0595">
        <w:rPr>
          <w:rFonts w:asciiTheme="majorHAnsi" w:hAnsiTheme="majorHAnsi" w:cs="Arial"/>
          <w:b/>
          <w:sz w:val="22"/>
        </w:rPr>
        <w:t>40 </w:t>
      </w:r>
      <w:r w:rsidR="00E62942" w:rsidRPr="007C0595">
        <w:rPr>
          <w:rFonts w:asciiTheme="majorHAnsi" w:hAnsiTheme="majorHAnsi" w:cs="Arial"/>
          <w:b/>
          <w:sz w:val="22"/>
        </w:rPr>
        <w:t>bodov,</w:t>
      </w:r>
    </w:p>
    <w:p w:rsidR="00772E21" w:rsidRPr="007C0595" w:rsidRDefault="00CB25D9" w:rsidP="000F2075">
      <w:pPr>
        <w:numPr>
          <w:ilvl w:val="0"/>
          <w:numId w:val="24"/>
        </w:numPr>
        <w:tabs>
          <w:tab w:val="clear" w:pos="720"/>
        </w:tabs>
        <w:spacing w:before="40"/>
        <w:ind w:left="851" w:hanging="357"/>
        <w:jc w:val="both"/>
        <w:rPr>
          <w:rFonts w:asciiTheme="majorHAnsi" w:hAnsiTheme="majorHAnsi" w:cs="Arial"/>
          <w:bCs/>
          <w:sz w:val="22"/>
        </w:rPr>
      </w:pPr>
      <w:r w:rsidRPr="007C0595">
        <w:rPr>
          <w:rFonts w:asciiTheme="majorHAnsi" w:hAnsiTheme="majorHAnsi" w:cs="Arial"/>
          <w:b/>
          <w:sz w:val="22"/>
        </w:rPr>
        <w:t>za účasť v okresnom kole matematickej olympiády</w:t>
      </w:r>
      <w:r w:rsidRPr="007C0595">
        <w:rPr>
          <w:rFonts w:asciiTheme="majorHAnsi" w:hAnsiTheme="majorHAnsi" w:cs="Arial"/>
          <w:bCs/>
          <w:sz w:val="22"/>
        </w:rPr>
        <w:t xml:space="preserve"> – </w:t>
      </w:r>
      <w:r w:rsidRPr="007C0595">
        <w:rPr>
          <w:rFonts w:asciiTheme="majorHAnsi" w:hAnsiTheme="majorHAnsi" w:cs="Arial"/>
          <w:b/>
          <w:sz w:val="22"/>
        </w:rPr>
        <w:t>5 bodov</w:t>
      </w:r>
      <w:r w:rsidR="00ED1F1C" w:rsidRPr="007C0595">
        <w:rPr>
          <w:rFonts w:asciiTheme="majorHAnsi" w:hAnsiTheme="majorHAnsi" w:cs="Arial"/>
          <w:bCs/>
          <w:sz w:val="22"/>
        </w:rPr>
        <w:t xml:space="preserve"> (potvrdenie o účasti na </w:t>
      </w:r>
      <w:r w:rsidRPr="007C0595">
        <w:rPr>
          <w:rFonts w:asciiTheme="majorHAnsi" w:hAnsiTheme="majorHAnsi" w:cs="Arial"/>
          <w:bCs/>
          <w:sz w:val="22"/>
        </w:rPr>
        <w:t>okresnom kole matematickej olympiády, vyhotovené riaditeľom základnej školy, treba priložiť k prihláške).</w:t>
      </w:r>
    </w:p>
    <w:p w:rsidR="00430D70" w:rsidRPr="007C0595" w:rsidRDefault="00430D70" w:rsidP="000F2075">
      <w:pPr>
        <w:numPr>
          <w:ilvl w:val="0"/>
          <w:numId w:val="21"/>
        </w:numPr>
        <w:spacing w:before="40"/>
        <w:ind w:left="426"/>
        <w:jc w:val="both"/>
        <w:rPr>
          <w:rFonts w:asciiTheme="majorHAnsi" w:hAnsiTheme="majorHAnsi" w:cs="Arial"/>
          <w:bCs/>
          <w:sz w:val="22"/>
        </w:rPr>
      </w:pPr>
      <w:r w:rsidRPr="007C0595">
        <w:rPr>
          <w:rFonts w:asciiTheme="majorHAnsi" w:hAnsiTheme="majorHAnsi" w:cs="Arial"/>
          <w:bCs/>
          <w:sz w:val="22"/>
        </w:rPr>
        <w:t>Prijímacie skúšky sa konajú </w:t>
      </w:r>
      <w:r w:rsidRPr="007C0595">
        <w:rPr>
          <w:rFonts w:asciiTheme="majorHAnsi" w:hAnsiTheme="majorHAnsi" w:cs="Arial"/>
          <w:b/>
          <w:bCs/>
          <w:sz w:val="22"/>
        </w:rPr>
        <w:t>z matematiky a  zo slovenského jazyka a literatúry</w:t>
      </w:r>
      <w:r w:rsidRPr="007C0595">
        <w:rPr>
          <w:rFonts w:asciiTheme="majorHAnsi" w:hAnsiTheme="majorHAnsi" w:cs="Arial"/>
          <w:bCs/>
          <w:sz w:val="22"/>
        </w:rPr>
        <w:t>, každá skúška v rozsahu 60 minút, písomnou formou,</w:t>
      </w:r>
      <w:r w:rsidR="00B176E9" w:rsidRPr="007C0595">
        <w:rPr>
          <w:rFonts w:asciiTheme="majorHAnsi" w:hAnsiTheme="majorHAnsi" w:cs="Arial"/>
          <w:bCs/>
          <w:sz w:val="22"/>
        </w:rPr>
        <w:t xml:space="preserve"> </w:t>
      </w:r>
      <w:r w:rsidR="00EE6B22" w:rsidRPr="007C0595">
        <w:rPr>
          <w:rFonts w:asciiTheme="majorHAnsi" w:hAnsiTheme="majorHAnsi" w:cs="Arial"/>
          <w:bCs/>
          <w:sz w:val="22"/>
        </w:rPr>
        <w:t xml:space="preserve">len s použitím modrého pera, </w:t>
      </w:r>
      <w:r w:rsidR="00B176E9" w:rsidRPr="007C0595">
        <w:rPr>
          <w:rFonts w:asciiTheme="majorHAnsi" w:hAnsiTheme="majorHAnsi" w:cs="Arial"/>
          <w:bCs/>
          <w:sz w:val="22"/>
        </w:rPr>
        <w:t xml:space="preserve">bez použitia </w:t>
      </w:r>
      <w:r w:rsidR="00EE6B22" w:rsidRPr="007C0595">
        <w:rPr>
          <w:rFonts w:asciiTheme="majorHAnsi" w:hAnsiTheme="majorHAnsi" w:cs="Arial"/>
          <w:bCs/>
          <w:sz w:val="22"/>
        </w:rPr>
        <w:t>kalkulačky, pravítka</w:t>
      </w:r>
      <w:r w:rsidR="00B176E9" w:rsidRPr="007C0595">
        <w:rPr>
          <w:rFonts w:asciiTheme="majorHAnsi" w:hAnsiTheme="majorHAnsi" w:cs="Arial"/>
          <w:bCs/>
          <w:sz w:val="22"/>
        </w:rPr>
        <w:t>,</w:t>
      </w:r>
      <w:r w:rsidR="00EE6B22" w:rsidRPr="007C0595">
        <w:rPr>
          <w:rFonts w:asciiTheme="majorHAnsi" w:hAnsiTheme="majorHAnsi" w:cs="Arial"/>
          <w:bCs/>
          <w:sz w:val="22"/>
        </w:rPr>
        <w:t xml:space="preserve"> kružidla, farebných ceruziek.</w:t>
      </w:r>
      <w:r w:rsidRPr="007C0595">
        <w:rPr>
          <w:rFonts w:asciiTheme="majorHAnsi" w:hAnsiTheme="majorHAnsi" w:cs="Arial"/>
          <w:bCs/>
          <w:sz w:val="22"/>
        </w:rPr>
        <w:t xml:space="preserve"> </w:t>
      </w:r>
      <w:r w:rsidR="00EE6B22" w:rsidRPr="007C0595">
        <w:rPr>
          <w:rFonts w:asciiTheme="majorHAnsi" w:hAnsiTheme="majorHAnsi" w:cs="Arial"/>
          <w:bCs/>
          <w:sz w:val="22"/>
        </w:rPr>
        <w:t>O</w:t>
      </w:r>
      <w:r w:rsidRPr="007C0595">
        <w:rPr>
          <w:rFonts w:asciiTheme="majorHAnsi" w:hAnsiTheme="majorHAnsi" w:cs="Arial"/>
          <w:bCs/>
          <w:sz w:val="22"/>
        </w:rPr>
        <w:t xml:space="preserve">bsah </w:t>
      </w:r>
      <w:r w:rsidR="003C2F0B" w:rsidRPr="007C0595">
        <w:rPr>
          <w:rFonts w:asciiTheme="majorHAnsi" w:hAnsiTheme="majorHAnsi" w:cs="Arial"/>
          <w:bCs/>
          <w:sz w:val="22"/>
        </w:rPr>
        <w:t>podľa vzdelávacích štandardov štátneho vzdelávacieho programu pre základné školy.</w:t>
      </w:r>
      <w:r w:rsidRPr="007C0595">
        <w:rPr>
          <w:rFonts w:asciiTheme="majorHAnsi" w:hAnsiTheme="majorHAnsi" w:cs="Arial"/>
          <w:bCs/>
          <w:sz w:val="22"/>
        </w:rPr>
        <w:t xml:space="preserve">  </w:t>
      </w:r>
    </w:p>
    <w:p w:rsidR="006B721E" w:rsidRPr="007C0595" w:rsidRDefault="006B721E" w:rsidP="000F2075">
      <w:pPr>
        <w:numPr>
          <w:ilvl w:val="0"/>
          <w:numId w:val="21"/>
        </w:numPr>
        <w:spacing w:before="40"/>
        <w:ind w:left="426"/>
        <w:jc w:val="both"/>
        <w:rPr>
          <w:rFonts w:asciiTheme="majorHAnsi" w:hAnsiTheme="majorHAnsi" w:cs="Arial"/>
          <w:bCs/>
          <w:sz w:val="22"/>
        </w:rPr>
      </w:pPr>
      <w:r w:rsidRPr="007C0595">
        <w:rPr>
          <w:rFonts w:asciiTheme="majorHAnsi" w:hAnsiTheme="majorHAnsi" w:cs="Arial"/>
          <w:bCs/>
          <w:sz w:val="22"/>
        </w:rPr>
        <w:t xml:space="preserve">Riaditeľ školy pri rozhodovaní o prijatí prihliada </w:t>
      </w:r>
      <w:r w:rsidRPr="007C0595">
        <w:rPr>
          <w:rFonts w:asciiTheme="majorHAnsi" w:hAnsiTheme="majorHAnsi" w:cs="Arial"/>
          <w:b/>
          <w:bCs/>
          <w:sz w:val="22"/>
        </w:rPr>
        <w:t>na zdravotnú spôsobilosť na štúdium</w:t>
      </w:r>
      <w:r w:rsidRPr="007C0595">
        <w:rPr>
          <w:rFonts w:asciiTheme="majorHAnsi" w:hAnsiTheme="majorHAnsi" w:cs="Arial"/>
          <w:bCs/>
          <w:sz w:val="22"/>
        </w:rPr>
        <w:t>.</w:t>
      </w:r>
      <w:r w:rsidR="00834D59" w:rsidRPr="007C0595">
        <w:rPr>
          <w:rFonts w:asciiTheme="majorHAnsi" w:hAnsiTheme="majorHAnsi" w:cs="Arial"/>
          <w:bCs/>
          <w:sz w:val="22"/>
        </w:rPr>
        <w:t xml:space="preserve"> Vylučuje sa prijatie žiaka s </w:t>
      </w:r>
      <w:proofErr w:type="spellStart"/>
      <w:r w:rsidR="00834D59" w:rsidRPr="007C0595">
        <w:rPr>
          <w:rFonts w:asciiTheme="majorHAnsi" w:hAnsiTheme="majorHAnsi" w:cs="Arial"/>
          <w:bCs/>
          <w:sz w:val="22"/>
        </w:rPr>
        <w:t>dyskalkúliou</w:t>
      </w:r>
      <w:proofErr w:type="spellEnd"/>
      <w:r w:rsidR="00834D59" w:rsidRPr="007C0595">
        <w:rPr>
          <w:rFonts w:asciiTheme="majorHAnsi" w:hAnsiTheme="majorHAnsi" w:cs="Arial"/>
          <w:bCs/>
          <w:sz w:val="22"/>
        </w:rPr>
        <w:t>.</w:t>
      </w:r>
    </w:p>
    <w:p w:rsidR="000107F6" w:rsidRPr="007C0595" w:rsidRDefault="000107F6" w:rsidP="000F2075">
      <w:pPr>
        <w:numPr>
          <w:ilvl w:val="0"/>
          <w:numId w:val="21"/>
        </w:numPr>
        <w:spacing w:before="40"/>
        <w:ind w:left="426"/>
        <w:jc w:val="both"/>
        <w:rPr>
          <w:rFonts w:asciiTheme="majorHAnsi" w:hAnsiTheme="majorHAnsi" w:cs="Arial"/>
          <w:bCs/>
          <w:sz w:val="22"/>
        </w:rPr>
      </w:pPr>
      <w:r w:rsidRPr="007C0595">
        <w:rPr>
          <w:rFonts w:asciiTheme="majorHAnsi" w:hAnsiTheme="majorHAnsi" w:cs="Arial"/>
          <w:b/>
          <w:bCs/>
          <w:sz w:val="22"/>
        </w:rPr>
        <w:t>Rodičia integrovaných žiakov</w:t>
      </w:r>
      <w:r w:rsidRPr="007C0595">
        <w:rPr>
          <w:rFonts w:asciiTheme="majorHAnsi" w:hAnsiTheme="majorHAnsi" w:cs="Arial"/>
          <w:bCs/>
          <w:sz w:val="22"/>
        </w:rPr>
        <w:t xml:space="preserve"> sa môžu pred podaním prihlášky informovať u riaditeľa Obchodnej akadémie Milana Hodžu v Trenčíne o</w:t>
      </w:r>
      <w:r w:rsidR="00405A51" w:rsidRPr="007C0595">
        <w:rPr>
          <w:rFonts w:asciiTheme="majorHAnsi" w:hAnsiTheme="majorHAnsi" w:cs="Arial"/>
          <w:bCs/>
          <w:sz w:val="22"/>
        </w:rPr>
        <w:t xml:space="preserve">  úprave prijímacích skúšok pre integrovaného žiaka. </w:t>
      </w:r>
      <w:r w:rsidR="00A23BFF" w:rsidRPr="007C0595">
        <w:rPr>
          <w:rFonts w:asciiTheme="majorHAnsi" w:hAnsiTheme="majorHAnsi" w:cs="Arial"/>
          <w:bCs/>
          <w:sz w:val="22"/>
        </w:rPr>
        <w:t xml:space="preserve">Inak nie sú </w:t>
      </w:r>
      <w:r w:rsidR="00712EE6" w:rsidRPr="007C0595">
        <w:rPr>
          <w:rFonts w:asciiTheme="majorHAnsi" w:hAnsiTheme="majorHAnsi" w:cs="Arial"/>
          <w:bCs/>
          <w:sz w:val="22"/>
        </w:rPr>
        <w:t xml:space="preserve">v prijímacom konaní </w:t>
      </w:r>
      <w:r w:rsidR="00A23BFF" w:rsidRPr="007C0595">
        <w:rPr>
          <w:rFonts w:asciiTheme="majorHAnsi" w:hAnsiTheme="majorHAnsi" w:cs="Arial"/>
          <w:bCs/>
          <w:sz w:val="22"/>
        </w:rPr>
        <w:t>výnimky pre integrovaných</w:t>
      </w:r>
      <w:r w:rsidR="00712EE6" w:rsidRPr="007C0595">
        <w:rPr>
          <w:rFonts w:asciiTheme="majorHAnsi" w:hAnsiTheme="majorHAnsi" w:cs="Arial"/>
          <w:bCs/>
          <w:sz w:val="22"/>
        </w:rPr>
        <w:t xml:space="preserve"> žiakov.</w:t>
      </w:r>
    </w:p>
    <w:p w:rsidR="00CE5908" w:rsidRPr="007C0595" w:rsidRDefault="00CE5908" w:rsidP="000F2075">
      <w:pPr>
        <w:numPr>
          <w:ilvl w:val="0"/>
          <w:numId w:val="21"/>
        </w:numPr>
        <w:spacing w:before="40"/>
        <w:ind w:left="426"/>
        <w:jc w:val="both"/>
        <w:rPr>
          <w:rFonts w:asciiTheme="majorHAnsi" w:hAnsiTheme="majorHAnsi" w:cs="Arial"/>
          <w:b/>
          <w:bCs/>
          <w:sz w:val="22"/>
        </w:rPr>
      </w:pPr>
      <w:r w:rsidRPr="007C0595">
        <w:rPr>
          <w:rFonts w:asciiTheme="majorHAnsi" w:hAnsiTheme="majorHAnsi" w:cs="Arial"/>
          <w:b/>
          <w:sz w:val="22"/>
        </w:rPr>
        <w:t xml:space="preserve">Podmienkou </w:t>
      </w:r>
      <w:r w:rsidR="00EE6B22" w:rsidRPr="007C0595">
        <w:rPr>
          <w:rFonts w:asciiTheme="majorHAnsi" w:hAnsiTheme="majorHAnsi" w:cs="Arial"/>
          <w:b/>
          <w:sz w:val="22"/>
        </w:rPr>
        <w:t>prijatia</w:t>
      </w:r>
      <w:r w:rsidRPr="007C0595">
        <w:rPr>
          <w:rFonts w:asciiTheme="majorHAnsi" w:hAnsiTheme="majorHAnsi" w:cs="Arial"/>
          <w:b/>
          <w:sz w:val="22"/>
        </w:rPr>
        <w:t xml:space="preserve"> uchádzača do 1. ročníka šk. r.</w:t>
      </w:r>
      <w:bookmarkStart w:id="0" w:name="_GoBack"/>
      <w:bookmarkEnd w:id="0"/>
      <w:r w:rsidRPr="007C0595">
        <w:rPr>
          <w:rFonts w:asciiTheme="majorHAnsi" w:hAnsiTheme="majorHAnsi" w:cs="Arial"/>
          <w:b/>
          <w:sz w:val="22"/>
        </w:rPr>
        <w:t xml:space="preserve"> 201</w:t>
      </w:r>
      <w:r w:rsidR="00D245B9" w:rsidRPr="007C0595">
        <w:rPr>
          <w:rFonts w:asciiTheme="majorHAnsi" w:hAnsiTheme="majorHAnsi" w:cs="Arial"/>
          <w:b/>
          <w:sz w:val="22"/>
        </w:rPr>
        <w:t>9</w:t>
      </w:r>
      <w:r w:rsidRPr="007C0595">
        <w:rPr>
          <w:rFonts w:asciiTheme="majorHAnsi" w:hAnsiTheme="majorHAnsi" w:cs="Arial"/>
          <w:b/>
          <w:sz w:val="22"/>
        </w:rPr>
        <w:t>/20</w:t>
      </w:r>
      <w:r w:rsidR="00D245B9" w:rsidRPr="007C0595">
        <w:rPr>
          <w:rFonts w:asciiTheme="majorHAnsi" w:hAnsiTheme="majorHAnsi" w:cs="Arial"/>
          <w:b/>
          <w:sz w:val="22"/>
        </w:rPr>
        <w:t>20</w:t>
      </w:r>
      <w:r w:rsidRPr="007C0595">
        <w:rPr>
          <w:rFonts w:asciiTheme="majorHAnsi" w:hAnsiTheme="majorHAnsi" w:cs="Arial"/>
          <w:b/>
          <w:sz w:val="22"/>
        </w:rPr>
        <w:t xml:space="preserve"> je, že </w:t>
      </w:r>
      <w:r w:rsidR="0097357A" w:rsidRPr="007C0595">
        <w:rPr>
          <w:rFonts w:asciiTheme="majorHAnsi" w:hAnsiTheme="majorHAnsi" w:cs="Arial"/>
          <w:b/>
          <w:sz w:val="22"/>
        </w:rPr>
        <w:t>uchádzač</w:t>
      </w:r>
      <w:r w:rsidRPr="007C0595">
        <w:rPr>
          <w:rFonts w:asciiTheme="majorHAnsi" w:hAnsiTheme="majorHAnsi" w:cs="Arial"/>
          <w:b/>
          <w:sz w:val="22"/>
        </w:rPr>
        <w:t xml:space="preserve"> </w:t>
      </w:r>
      <w:r w:rsidR="0097357A" w:rsidRPr="007C0595">
        <w:rPr>
          <w:rFonts w:asciiTheme="majorHAnsi" w:hAnsiTheme="majorHAnsi" w:cs="Arial"/>
          <w:b/>
          <w:sz w:val="22"/>
        </w:rPr>
        <w:t xml:space="preserve">splnil podmienky prijímacieho konania a </w:t>
      </w:r>
      <w:r w:rsidR="0097357A" w:rsidRPr="007C0595">
        <w:rPr>
          <w:rFonts w:asciiTheme="majorHAnsi" w:hAnsiTheme="majorHAnsi" w:cs="Arial"/>
          <w:bCs/>
          <w:sz w:val="22"/>
        </w:rPr>
        <w:t>úspešn</w:t>
      </w:r>
      <w:r w:rsidR="005A728A" w:rsidRPr="007C0595">
        <w:rPr>
          <w:rFonts w:asciiTheme="majorHAnsi" w:hAnsiTheme="majorHAnsi" w:cs="Arial"/>
          <w:bCs/>
          <w:sz w:val="22"/>
        </w:rPr>
        <w:t>e</w:t>
      </w:r>
      <w:r w:rsidR="0097357A" w:rsidRPr="007C0595">
        <w:rPr>
          <w:rFonts w:asciiTheme="majorHAnsi" w:hAnsiTheme="majorHAnsi" w:cs="Arial"/>
          <w:bCs/>
          <w:sz w:val="22"/>
        </w:rPr>
        <w:t xml:space="preserve"> </w:t>
      </w:r>
      <w:r w:rsidR="0097357A" w:rsidRPr="007C0595">
        <w:rPr>
          <w:rFonts w:asciiTheme="majorHAnsi" w:hAnsiTheme="majorHAnsi" w:cs="Arial"/>
          <w:b/>
          <w:sz w:val="22"/>
        </w:rPr>
        <w:t xml:space="preserve">ukončil 9. </w:t>
      </w:r>
      <w:r w:rsidR="005A728A" w:rsidRPr="007C0595">
        <w:rPr>
          <w:rFonts w:asciiTheme="majorHAnsi" w:hAnsiTheme="majorHAnsi" w:cs="Arial"/>
          <w:b/>
          <w:sz w:val="22"/>
        </w:rPr>
        <w:t>r</w:t>
      </w:r>
      <w:r w:rsidR="0097357A" w:rsidRPr="007C0595">
        <w:rPr>
          <w:rFonts w:asciiTheme="majorHAnsi" w:hAnsiTheme="majorHAnsi" w:cs="Arial"/>
          <w:b/>
          <w:sz w:val="22"/>
        </w:rPr>
        <w:t>očník</w:t>
      </w:r>
      <w:r w:rsidR="005A728A" w:rsidRPr="007C0595">
        <w:rPr>
          <w:rFonts w:asciiTheme="majorHAnsi" w:hAnsiTheme="majorHAnsi" w:cs="Arial"/>
          <w:b/>
          <w:sz w:val="22"/>
        </w:rPr>
        <w:t xml:space="preserve"> </w:t>
      </w:r>
      <w:r w:rsidR="0097357A" w:rsidRPr="007C0595">
        <w:rPr>
          <w:rFonts w:asciiTheme="majorHAnsi" w:hAnsiTheme="majorHAnsi" w:cs="Arial"/>
          <w:b/>
          <w:sz w:val="22"/>
        </w:rPr>
        <w:t xml:space="preserve"> základnej školy</w:t>
      </w:r>
      <w:r w:rsidR="00EE6B22" w:rsidRPr="007C0595">
        <w:rPr>
          <w:rFonts w:asciiTheme="majorHAnsi" w:hAnsiTheme="majorHAnsi" w:cs="Arial"/>
          <w:bCs/>
          <w:sz w:val="22"/>
        </w:rPr>
        <w:t xml:space="preserve"> </w:t>
      </w:r>
      <w:r w:rsidR="00EE6B22" w:rsidRPr="007C0595">
        <w:rPr>
          <w:rFonts w:asciiTheme="majorHAnsi" w:hAnsiTheme="majorHAnsi" w:cs="Arial"/>
          <w:b/>
          <w:bCs/>
          <w:sz w:val="22"/>
        </w:rPr>
        <w:t>a nie je žiakom inej strednej školy.</w:t>
      </w:r>
    </w:p>
    <w:p w:rsidR="00772E21" w:rsidRDefault="00CB25D9" w:rsidP="000F2075">
      <w:pPr>
        <w:numPr>
          <w:ilvl w:val="0"/>
          <w:numId w:val="21"/>
        </w:numPr>
        <w:spacing w:before="40"/>
        <w:ind w:left="426"/>
        <w:jc w:val="both"/>
        <w:rPr>
          <w:rFonts w:asciiTheme="majorHAnsi" w:hAnsiTheme="majorHAnsi" w:cs="Arial"/>
          <w:bCs/>
          <w:sz w:val="22"/>
        </w:rPr>
      </w:pPr>
      <w:r w:rsidRPr="007C0595">
        <w:rPr>
          <w:rFonts w:asciiTheme="majorHAnsi" w:hAnsiTheme="majorHAnsi" w:cs="Arial"/>
          <w:bCs/>
          <w:sz w:val="22"/>
        </w:rPr>
        <w:t xml:space="preserve">Na zjednodušenie komunikácie školy so zákonnými zástupcami uchádzačov je </w:t>
      </w:r>
      <w:r w:rsidRPr="007C0595">
        <w:rPr>
          <w:rFonts w:asciiTheme="majorHAnsi" w:hAnsiTheme="majorHAnsi" w:cs="Arial"/>
          <w:b/>
          <w:sz w:val="22"/>
          <w:u w:val="single"/>
        </w:rPr>
        <w:t>nutné</w:t>
      </w:r>
      <w:r w:rsidR="00301919" w:rsidRPr="007C0595">
        <w:rPr>
          <w:rFonts w:asciiTheme="majorHAnsi" w:hAnsiTheme="majorHAnsi" w:cs="Arial"/>
          <w:bCs/>
          <w:sz w:val="22"/>
        </w:rPr>
        <w:t xml:space="preserve"> na </w:t>
      </w:r>
      <w:r w:rsidRPr="007C0595">
        <w:rPr>
          <w:rFonts w:asciiTheme="majorHAnsi" w:hAnsiTheme="majorHAnsi" w:cs="Arial"/>
          <w:bCs/>
          <w:sz w:val="22"/>
        </w:rPr>
        <w:t xml:space="preserve">prihláške  uviesť </w:t>
      </w:r>
      <w:r w:rsidRPr="007C0595">
        <w:rPr>
          <w:rFonts w:asciiTheme="majorHAnsi" w:hAnsiTheme="majorHAnsi" w:cs="Arial"/>
          <w:b/>
          <w:sz w:val="22"/>
        </w:rPr>
        <w:t>telefónne číslo</w:t>
      </w:r>
      <w:r w:rsidRPr="007C0595">
        <w:rPr>
          <w:rFonts w:asciiTheme="majorHAnsi" w:hAnsiTheme="majorHAnsi" w:cs="Arial"/>
          <w:bCs/>
          <w:sz w:val="22"/>
        </w:rPr>
        <w:t xml:space="preserve"> </w:t>
      </w:r>
      <w:r w:rsidRPr="007C0595">
        <w:rPr>
          <w:rFonts w:asciiTheme="majorHAnsi" w:hAnsiTheme="majorHAnsi" w:cs="Arial"/>
          <w:b/>
          <w:sz w:val="22"/>
        </w:rPr>
        <w:t>zákonného zástupcu uchádzača</w:t>
      </w:r>
      <w:r w:rsidRPr="007C0595">
        <w:rPr>
          <w:rFonts w:asciiTheme="majorHAnsi" w:hAnsiTheme="majorHAnsi" w:cs="Arial"/>
          <w:bCs/>
          <w:sz w:val="22"/>
        </w:rPr>
        <w:t xml:space="preserve">. </w:t>
      </w:r>
    </w:p>
    <w:p w:rsidR="000F2075" w:rsidRPr="000F2075" w:rsidRDefault="000F2075" w:rsidP="000F2075">
      <w:pPr>
        <w:numPr>
          <w:ilvl w:val="0"/>
          <w:numId w:val="21"/>
        </w:numPr>
        <w:spacing w:before="40"/>
        <w:ind w:left="426"/>
        <w:jc w:val="both"/>
        <w:rPr>
          <w:rFonts w:ascii="Cambria" w:hAnsi="Cambria"/>
          <w:sz w:val="24"/>
          <w:szCs w:val="24"/>
        </w:rPr>
      </w:pPr>
      <w:r w:rsidRPr="000F2075">
        <w:rPr>
          <w:rFonts w:ascii="Cambria" w:hAnsi="Cambria"/>
          <w:sz w:val="24"/>
          <w:szCs w:val="24"/>
        </w:rPr>
        <w:t xml:space="preserve">Na </w:t>
      </w:r>
      <w:r w:rsidRPr="000F2075">
        <w:rPr>
          <w:rFonts w:asciiTheme="majorHAnsi" w:hAnsiTheme="majorHAnsi" w:cs="Arial"/>
          <w:bCs/>
          <w:sz w:val="22"/>
        </w:rPr>
        <w:t>internetovej</w:t>
      </w:r>
      <w:r w:rsidRPr="000F2075">
        <w:rPr>
          <w:rFonts w:ascii="Cambria" w:hAnsi="Cambria"/>
          <w:sz w:val="24"/>
          <w:szCs w:val="24"/>
        </w:rPr>
        <w:t xml:space="preserve"> stránke školy sú ukážky </w:t>
      </w:r>
      <w:r w:rsidR="00B41B5B">
        <w:rPr>
          <w:rFonts w:ascii="Cambria" w:hAnsi="Cambria"/>
          <w:sz w:val="24"/>
          <w:szCs w:val="24"/>
        </w:rPr>
        <w:t>testov</w:t>
      </w:r>
      <w:r w:rsidRPr="000F2075">
        <w:rPr>
          <w:rFonts w:ascii="Cambria" w:hAnsi="Cambria"/>
          <w:sz w:val="24"/>
          <w:szCs w:val="24"/>
        </w:rPr>
        <w:t xml:space="preserve"> prijímacích skúšok.</w:t>
      </w:r>
    </w:p>
    <w:p w:rsidR="000F2075" w:rsidRPr="00B140A3" w:rsidRDefault="000F2075" w:rsidP="000F2075">
      <w:pPr>
        <w:numPr>
          <w:ilvl w:val="0"/>
          <w:numId w:val="21"/>
        </w:numPr>
        <w:spacing w:before="40"/>
        <w:ind w:left="426"/>
        <w:jc w:val="both"/>
        <w:rPr>
          <w:rFonts w:asciiTheme="majorHAnsi" w:hAnsiTheme="majorHAnsi" w:cs="Arial"/>
          <w:b/>
          <w:bCs/>
          <w:sz w:val="22"/>
        </w:rPr>
      </w:pPr>
      <w:r>
        <w:rPr>
          <w:rFonts w:ascii="Cambria" w:hAnsi="Cambria"/>
          <w:sz w:val="24"/>
          <w:szCs w:val="24"/>
        </w:rPr>
        <w:t xml:space="preserve">Kritériá a podmienky prijatia na štúdium na prijatie žiakov do 1. ročníka štvorročného vzdelávacieho programu obchodná akadémia pre školský rok 2019/2020 budú zverejnené </w:t>
      </w:r>
      <w:r w:rsidRPr="00B140A3">
        <w:rPr>
          <w:rFonts w:ascii="Cambria" w:hAnsi="Cambria"/>
          <w:b/>
          <w:sz w:val="24"/>
          <w:szCs w:val="24"/>
        </w:rPr>
        <w:t>najneskôr 31. </w:t>
      </w:r>
      <w:r w:rsidR="000B294A" w:rsidRPr="00B140A3">
        <w:rPr>
          <w:rFonts w:ascii="Cambria" w:hAnsi="Cambria"/>
          <w:b/>
          <w:sz w:val="24"/>
          <w:szCs w:val="24"/>
        </w:rPr>
        <w:t>marca</w:t>
      </w:r>
      <w:r w:rsidRPr="00B140A3">
        <w:rPr>
          <w:rFonts w:ascii="Cambria" w:hAnsi="Cambria"/>
          <w:b/>
          <w:sz w:val="24"/>
          <w:szCs w:val="24"/>
        </w:rPr>
        <w:t xml:space="preserve"> 2019</w:t>
      </w:r>
      <w:r w:rsidR="000B294A" w:rsidRPr="00B140A3">
        <w:rPr>
          <w:rFonts w:ascii="Cambria" w:hAnsi="Cambria"/>
          <w:b/>
          <w:sz w:val="24"/>
          <w:szCs w:val="24"/>
        </w:rPr>
        <w:t>.</w:t>
      </w:r>
    </w:p>
    <w:p w:rsidR="000B294A" w:rsidRPr="000B294A" w:rsidRDefault="000B294A" w:rsidP="000B294A">
      <w:pPr>
        <w:numPr>
          <w:ilvl w:val="0"/>
          <w:numId w:val="21"/>
        </w:numPr>
        <w:spacing w:before="40"/>
        <w:ind w:left="426"/>
        <w:jc w:val="both"/>
        <w:rPr>
          <w:rFonts w:ascii="Cambria" w:hAnsi="Cambria"/>
          <w:b/>
          <w:sz w:val="24"/>
          <w:szCs w:val="24"/>
          <w:lang w:eastAsia="en-US"/>
        </w:rPr>
      </w:pPr>
      <w:r w:rsidRPr="000B294A">
        <w:rPr>
          <w:rFonts w:ascii="Cambria" w:hAnsi="Cambria"/>
          <w:sz w:val="24"/>
          <w:szCs w:val="24"/>
        </w:rPr>
        <w:t>Ukončenie</w:t>
      </w:r>
      <w:r w:rsidRPr="000B294A">
        <w:rPr>
          <w:rFonts w:ascii="Cambria" w:hAnsi="Cambria"/>
          <w:b/>
          <w:sz w:val="24"/>
          <w:szCs w:val="24"/>
        </w:rPr>
        <w:t xml:space="preserve"> štúdia:</w:t>
      </w:r>
    </w:p>
    <w:p w:rsidR="000B294A" w:rsidRPr="000B294A" w:rsidRDefault="000B294A" w:rsidP="000B294A">
      <w:pPr>
        <w:pStyle w:val="Odsekzoznamu"/>
        <w:numPr>
          <w:ilvl w:val="0"/>
          <w:numId w:val="33"/>
        </w:numPr>
        <w:rPr>
          <w:rFonts w:ascii="Cambria" w:hAnsi="Cambria"/>
          <w:sz w:val="24"/>
          <w:szCs w:val="24"/>
        </w:rPr>
      </w:pPr>
      <w:r w:rsidRPr="000B294A">
        <w:rPr>
          <w:rFonts w:ascii="Cambria" w:hAnsi="Cambria"/>
          <w:sz w:val="24"/>
          <w:szCs w:val="24"/>
        </w:rPr>
        <w:t>maturitná skúška zo SJL</w:t>
      </w:r>
    </w:p>
    <w:p w:rsidR="000B294A" w:rsidRDefault="000B294A" w:rsidP="000B294A">
      <w:pPr>
        <w:pStyle w:val="Odsekzoznamu"/>
        <w:numPr>
          <w:ilvl w:val="0"/>
          <w:numId w:val="33"/>
        </w:numPr>
        <w:rPr>
          <w:rFonts w:ascii="Cambria" w:hAnsi="Cambria"/>
          <w:sz w:val="24"/>
          <w:szCs w:val="24"/>
        </w:rPr>
      </w:pPr>
      <w:r w:rsidRPr="000B294A">
        <w:rPr>
          <w:rFonts w:ascii="Cambria" w:hAnsi="Cambria"/>
          <w:sz w:val="24"/>
          <w:szCs w:val="24"/>
        </w:rPr>
        <w:t>praktická časť odbornej zložky maturit</w:t>
      </w:r>
      <w:r>
        <w:rPr>
          <w:rFonts w:ascii="Cambria" w:hAnsi="Cambria"/>
          <w:sz w:val="24"/>
          <w:szCs w:val="24"/>
        </w:rPr>
        <w:t>nej skúšky</w:t>
      </w:r>
      <w:r w:rsidRPr="000B294A">
        <w:rPr>
          <w:rFonts w:ascii="Cambria" w:hAnsi="Cambria"/>
          <w:sz w:val="24"/>
          <w:szCs w:val="24"/>
        </w:rPr>
        <w:t>,</w:t>
      </w:r>
    </w:p>
    <w:p w:rsidR="000B294A" w:rsidRPr="000B294A" w:rsidRDefault="000B294A" w:rsidP="000B294A">
      <w:pPr>
        <w:pStyle w:val="Odsekzoznamu"/>
        <w:numPr>
          <w:ilvl w:val="0"/>
          <w:numId w:val="33"/>
        </w:numPr>
        <w:rPr>
          <w:rFonts w:ascii="Cambria" w:hAnsi="Cambria"/>
          <w:sz w:val="24"/>
          <w:szCs w:val="24"/>
        </w:rPr>
      </w:pPr>
      <w:r w:rsidRPr="000B294A">
        <w:rPr>
          <w:rFonts w:ascii="Cambria" w:hAnsi="Cambria"/>
          <w:sz w:val="24"/>
          <w:szCs w:val="24"/>
        </w:rPr>
        <w:t>teoretická časť odbornej zložky maturitnej skúšky,</w:t>
      </w:r>
    </w:p>
    <w:p w:rsidR="000B294A" w:rsidRPr="000B294A" w:rsidRDefault="000B294A" w:rsidP="000B294A">
      <w:pPr>
        <w:pStyle w:val="Odsekzoznamu"/>
        <w:numPr>
          <w:ilvl w:val="0"/>
          <w:numId w:val="33"/>
        </w:numPr>
        <w:rPr>
          <w:rFonts w:ascii="Cambria" w:hAnsi="Cambria"/>
          <w:sz w:val="24"/>
          <w:szCs w:val="24"/>
        </w:rPr>
      </w:pPr>
      <w:r w:rsidRPr="000B294A">
        <w:rPr>
          <w:rFonts w:ascii="Cambria" w:hAnsi="Cambria"/>
          <w:sz w:val="24"/>
          <w:szCs w:val="24"/>
        </w:rPr>
        <w:t>maturitná skúška z</w:t>
      </w:r>
      <w:r>
        <w:rPr>
          <w:rFonts w:ascii="Cambria" w:hAnsi="Cambria"/>
          <w:sz w:val="24"/>
          <w:szCs w:val="24"/>
        </w:rPr>
        <w:t> prvého cudzieho jazyka</w:t>
      </w:r>
      <w:r w:rsidRPr="000B294A">
        <w:rPr>
          <w:rFonts w:ascii="Cambria" w:hAnsi="Cambria"/>
          <w:sz w:val="24"/>
          <w:szCs w:val="24"/>
        </w:rPr>
        <w:t xml:space="preserve">, úroveň </w:t>
      </w:r>
      <w:r>
        <w:rPr>
          <w:rFonts w:ascii="Cambria" w:hAnsi="Cambria"/>
          <w:sz w:val="24"/>
          <w:szCs w:val="24"/>
        </w:rPr>
        <w:t>B</w:t>
      </w:r>
      <w:r w:rsidRPr="000B294A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 alebo B2</w:t>
      </w:r>
      <w:r w:rsidRPr="000B294A">
        <w:rPr>
          <w:rFonts w:ascii="Cambria" w:hAnsi="Cambria"/>
          <w:sz w:val="24"/>
          <w:szCs w:val="24"/>
        </w:rPr>
        <w:t xml:space="preserve"> podľa  Spoločného európskeho referenčného rámca pre jazykové znalosti.</w:t>
      </w:r>
    </w:p>
    <w:p w:rsidR="00772E21" w:rsidRPr="007C0595" w:rsidRDefault="00CB25D9">
      <w:pPr>
        <w:tabs>
          <w:tab w:val="center" w:pos="6804"/>
        </w:tabs>
        <w:rPr>
          <w:rFonts w:asciiTheme="majorHAnsi" w:hAnsiTheme="majorHAnsi" w:cs="Arial"/>
          <w:sz w:val="22"/>
        </w:rPr>
      </w:pPr>
      <w:r w:rsidRPr="007C0595">
        <w:rPr>
          <w:rFonts w:asciiTheme="majorHAnsi" w:hAnsiTheme="majorHAnsi" w:cs="Arial"/>
          <w:sz w:val="22"/>
        </w:rPr>
        <w:tab/>
      </w:r>
    </w:p>
    <w:p w:rsidR="007C0595" w:rsidRPr="007C0595" w:rsidRDefault="007C0595">
      <w:pPr>
        <w:tabs>
          <w:tab w:val="center" w:pos="6804"/>
        </w:tabs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V Trenčíne 23. 10. 2018</w:t>
      </w:r>
    </w:p>
    <w:p w:rsidR="00772E21" w:rsidRPr="007C0595" w:rsidRDefault="00CB25D9">
      <w:pPr>
        <w:tabs>
          <w:tab w:val="center" w:pos="6804"/>
        </w:tabs>
        <w:rPr>
          <w:rFonts w:asciiTheme="majorHAnsi" w:hAnsiTheme="majorHAnsi" w:cs="Arial"/>
          <w:sz w:val="22"/>
        </w:rPr>
      </w:pPr>
      <w:r w:rsidRPr="007C0595">
        <w:rPr>
          <w:rFonts w:asciiTheme="majorHAnsi" w:hAnsiTheme="majorHAnsi" w:cs="Arial"/>
          <w:sz w:val="22"/>
        </w:rPr>
        <w:tab/>
        <w:t xml:space="preserve">Ing. Ľubomír </w:t>
      </w:r>
      <w:proofErr w:type="spellStart"/>
      <w:r w:rsidRPr="007C0595">
        <w:rPr>
          <w:rFonts w:asciiTheme="majorHAnsi" w:hAnsiTheme="majorHAnsi" w:cs="Arial"/>
          <w:sz w:val="22"/>
        </w:rPr>
        <w:t>Jandík</w:t>
      </w:r>
      <w:proofErr w:type="spellEnd"/>
    </w:p>
    <w:p w:rsidR="00CB25D9" w:rsidRPr="007C0595" w:rsidRDefault="00CB25D9">
      <w:pPr>
        <w:tabs>
          <w:tab w:val="center" w:pos="6804"/>
        </w:tabs>
        <w:rPr>
          <w:rFonts w:asciiTheme="majorHAnsi" w:hAnsiTheme="majorHAnsi" w:cs="Arial"/>
          <w:sz w:val="22"/>
        </w:rPr>
      </w:pPr>
      <w:r w:rsidRPr="007C0595">
        <w:rPr>
          <w:rFonts w:asciiTheme="majorHAnsi" w:hAnsiTheme="majorHAnsi" w:cs="Arial"/>
          <w:sz w:val="22"/>
        </w:rPr>
        <w:tab/>
        <w:t xml:space="preserve">riaditeľ školy </w:t>
      </w:r>
    </w:p>
    <w:sectPr w:rsidR="00CB25D9" w:rsidRPr="007C0595" w:rsidSect="001D6EBF">
      <w:headerReference w:type="default" r:id="rId8"/>
      <w:pgSz w:w="11907" w:h="16840" w:code="9"/>
      <w:pgMar w:top="1112" w:right="850" w:bottom="993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50C" w:rsidRDefault="00D0150C">
      <w:r>
        <w:separator/>
      </w:r>
    </w:p>
  </w:endnote>
  <w:endnote w:type="continuationSeparator" w:id="0">
    <w:p w:rsidR="00D0150C" w:rsidRDefault="00D0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50C" w:rsidRDefault="00D0150C">
      <w:r>
        <w:separator/>
      </w:r>
    </w:p>
  </w:footnote>
  <w:footnote w:type="continuationSeparator" w:id="0">
    <w:p w:rsidR="00D0150C" w:rsidRDefault="00D01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E21" w:rsidRDefault="00B0601B">
    <w:pPr>
      <w:pStyle w:val="Hlavika"/>
      <w:ind w:left="1276"/>
      <w:jc w:val="center"/>
      <w:rPr>
        <w:b/>
        <w:smallCaps/>
        <w:spacing w:val="15"/>
        <w:sz w:val="32"/>
        <w:u w:val="single"/>
      </w:rPr>
    </w:pPr>
    <w:r>
      <w:rPr>
        <w:b/>
        <w:smallCaps/>
        <w:noProof/>
        <w:spacing w:val="15"/>
        <w:lang w:eastAsia="sk-SK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40640</wp:posOffset>
          </wp:positionH>
          <wp:positionV relativeFrom="paragraph">
            <wp:posOffset>-130175</wp:posOffset>
          </wp:positionV>
          <wp:extent cx="800100" cy="565150"/>
          <wp:effectExtent l="19050" t="0" r="0" b="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25D9">
      <w:rPr>
        <w:b/>
        <w:smallCaps/>
        <w:spacing w:val="15"/>
        <w:sz w:val="40"/>
      </w:rPr>
      <w:t>Obchodná akadémia Milana Hodžu</w:t>
    </w:r>
  </w:p>
  <w:p w:rsidR="00772E21" w:rsidRDefault="00937122" w:rsidP="00F035D2">
    <w:pPr>
      <w:pStyle w:val="Hlavika"/>
      <w:ind w:left="1276"/>
      <w:jc w:val="center"/>
      <w:rPr>
        <w:sz w:val="34"/>
      </w:rPr>
    </w:pPr>
    <w:r>
      <w:rPr>
        <w:smallCaps/>
        <w:noProof/>
        <w:spacing w:val="26"/>
        <w:sz w:val="32"/>
        <w:lang w:eastAsia="sk-SK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237490</wp:posOffset>
              </wp:positionV>
              <wp:extent cx="6172200" cy="0"/>
              <wp:effectExtent l="9525" t="8890" r="9525" b="10160"/>
              <wp:wrapTight wrapText="bothSides">
                <wp:wrapPolygon edited="0">
                  <wp:start x="-33" y="-2147483648"/>
                  <wp:lineTo x="-33" y="-2147483648"/>
                  <wp:lineTo x="21633" y="-2147483648"/>
                  <wp:lineTo x="21633" y="-2147483648"/>
                  <wp:lineTo x="-33" y="-2147483648"/>
                </wp:wrapPolygon>
              </wp:wrapTight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204681" id="Lin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7pt" to="48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+YEg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" o:allowincell="f">
              <w10:wrap type="tight"/>
            </v:line>
          </w:pict>
        </mc:Fallback>
      </mc:AlternateContent>
    </w:r>
    <w:r w:rsidR="00CB25D9">
      <w:rPr>
        <w:smallCaps/>
        <w:spacing w:val="26"/>
        <w:sz w:val="32"/>
      </w:rPr>
      <w:t>Martina Rázusa 1, 911 29 Trenčín</w:t>
    </w:r>
    <w:r>
      <w:rPr>
        <w:noProof/>
        <w:sz w:val="3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2148840</wp:posOffset>
              </wp:positionH>
              <wp:positionV relativeFrom="paragraph">
                <wp:posOffset>1960245</wp:posOffset>
              </wp:positionV>
              <wp:extent cx="25400" cy="17145"/>
              <wp:effectExtent l="5715" t="7620" r="6985" b="1333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25400" cy="171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83C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69.2pt;margin-top:154.35pt;width:2pt;height:1.3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C66B4E"/>
    <w:multiLevelType w:val="hybridMultilevel"/>
    <w:tmpl w:val="DDF8F7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908A1"/>
    <w:multiLevelType w:val="hybridMultilevel"/>
    <w:tmpl w:val="5090FDE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650D5E"/>
    <w:multiLevelType w:val="hybridMultilevel"/>
    <w:tmpl w:val="FC92134A"/>
    <w:lvl w:ilvl="0" w:tplc="FCC6D16E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hint="default"/>
      </w:rPr>
    </w:lvl>
    <w:lvl w:ilvl="1" w:tplc="E41813B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43E4CF0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A25ADEB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5C8AB84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A2C87C9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CE785BB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2CC85AB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7442A876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535E5C"/>
    <w:multiLevelType w:val="hybridMultilevel"/>
    <w:tmpl w:val="89D40268"/>
    <w:lvl w:ilvl="0" w:tplc="B1C685B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3563AC"/>
    <w:multiLevelType w:val="hybridMultilevel"/>
    <w:tmpl w:val="F2A677BE"/>
    <w:lvl w:ilvl="0" w:tplc="AE9419B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E53AF5"/>
    <w:multiLevelType w:val="hybridMultilevel"/>
    <w:tmpl w:val="FC92134A"/>
    <w:lvl w:ilvl="0" w:tplc="F5FED620">
      <w:start w:val="1"/>
      <w:numFmt w:val="bullet"/>
      <w:lvlText w:val="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1" w:tplc="31BC888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A5149A0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63FEA11A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1817F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34FAD50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6BC284D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C04A8DA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D918F81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3E96005"/>
    <w:multiLevelType w:val="hybridMultilevel"/>
    <w:tmpl w:val="F92824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25A47"/>
    <w:multiLevelType w:val="hybridMultilevel"/>
    <w:tmpl w:val="4620CB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E41AB"/>
    <w:multiLevelType w:val="hybridMultilevel"/>
    <w:tmpl w:val="FC92134A"/>
    <w:lvl w:ilvl="0" w:tplc="74FEBBB6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EBF6F90E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303CD0E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438ACF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17AEDA9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BF325DD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81D2F7E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BC827A3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E55CB84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D5E7C0E"/>
    <w:multiLevelType w:val="hybridMultilevel"/>
    <w:tmpl w:val="D07816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E5595"/>
    <w:multiLevelType w:val="hybridMultilevel"/>
    <w:tmpl w:val="BD944F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F623D0">
      <w:start w:val="9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AA2888"/>
    <w:multiLevelType w:val="singleLevel"/>
    <w:tmpl w:val="3AA40DE6"/>
    <w:lvl w:ilvl="0">
      <w:start w:val="10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445B06B9"/>
    <w:multiLevelType w:val="hybridMultilevel"/>
    <w:tmpl w:val="33C6A074"/>
    <w:lvl w:ilvl="0" w:tplc="36B8B3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15673B"/>
    <w:multiLevelType w:val="singleLevel"/>
    <w:tmpl w:val="237EDA8E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5" w15:restartNumberingAfterBreak="0">
    <w:nsid w:val="490F03F2"/>
    <w:multiLevelType w:val="singleLevel"/>
    <w:tmpl w:val="3780A2D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6" w15:restartNumberingAfterBreak="0">
    <w:nsid w:val="4A0B4A28"/>
    <w:multiLevelType w:val="hybridMultilevel"/>
    <w:tmpl w:val="45704FC4"/>
    <w:lvl w:ilvl="0" w:tplc="951CD2D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32197D"/>
    <w:multiLevelType w:val="hybridMultilevel"/>
    <w:tmpl w:val="C26A0202"/>
    <w:lvl w:ilvl="0" w:tplc="DEF623D0">
      <w:start w:val="9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8" w15:restartNumberingAfterBreak="0">
    <w:nsid w:val="51143000"/>
    <w:multiLevelType w:val="singleLevel"/>
    <w:tmpl w:val="5BF079B4"/>
    <w:lvl w:ilvl="0">
      <w:start w:val="9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5BCE351B"/>
    <w:multiLevelType w:val="hybridMultilevel"/>
    <w:tmpl w:val="FC92134A"/>
    <w:lvl w:ilvl="0" w:tplc="E8F6E1E0">
      <w:start w:val="1"/>
      <w:numFmt w:val="bullet"/>
      <w:lvlText w:val=""/>
      <w:lvlJc w:val="left"/>
      <w:pPr>
        <w:tabs>
          <w:tab w:val="num" w:pos="284"/>
        </w:tabs>
        <w:ind w:left="992" w:hanging="283"/>
      </w:pPr>
      <w:rPr>
        <w:rFonts w:ascii="Wingdings 3" w:hAnsi="Wingdings 3" w:hint="default"/>
      </w:rPr>
    </w:lvl>
    <w:lvl w:ilvl="1" w:tplc="0CC6497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74D6CAC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BD3C1C44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D6BC6FE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53BEFD02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C13EDA0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A378C9F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35D813B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FDD4C6D"/>
    <w:multiLevelType w:val="hybridMultilevel"/>
    <w:tmpl w:val="FC92134A"/>
    <w:lvl w:ilvl="0" w:tplc="0250F53E">
      <w:start w:val="1"/>
      <w:numFmt w:val="bullet"/>
      <w:lvlText w:val=""/>
      <w:lvlJc w:val="left"/>
      <w:pPr>
        <w:tabs>
          <w:tab w:val="num" w:pos="1154"/>
        </w:tabs>
        <w:ind w:left="1154" w:hanging="360"/>
      </w:pPr>
      <w:rPr>
        <w:rFonts w:ascii="Wingdings" w:hAnsi="Wingdings" w:hint="default"/>
      </w:rPr>
    </w:lvl>
    <w:lvl w:ilvl="1" w:tplc="F550871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A37AF96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8F65CEA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145098F0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96B8824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69A67E3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45034B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A4BE98BA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07A4578"/>
    <w:multiLevelType w:val="hybridMultilevel"/>
    <w:tmpl w:val="B058AF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76FA1"/>
    <w:multiLevelType w:val="hybridMultilevel"/>
    <w:tmpl w:val="9CEA346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54228E7"/>
    <w:multiLevelType w:val="hybridMultilevel"/>
    <w:tmpl w:val="FC92134A"/>
    <w:lvl w:ilvl="0" w:tplc="5B424C16">
      <w:start w:val="1"/>
      <w:numFmt w:val="bullet"/>
      <w:lvlText w:val=""/>
      <w:lvlJc w:val="left"/>
      <w:pPr>
        <w:tabs>
          <w:tab w:val="num" w:pos="1154"/>
        </w:tabs>
        <w:ind w:left="1154" w:hanging="360"/>
      </w:pPr>
      <w:rPr>
        <w:rFonts w:ascii="Wingdings" w:hAnsi="Wingdings" w:hint="default"/>
      </w:rPr>
    </w:lvl>
    <w:lvl w:ilvl="1" w:tplc="42CCDD38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625A728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26AE3AA2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C7F4536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8B3AD5B4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1592E31A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D8E6AE5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61AA1F0A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D254A11"/>
    <w:multiLevelType w:val="hybridMultilevel"/>
    <w:tmpl w:val="7FAA1E30"/>
    <w:lvl w:ilvl="0" w:tplc="19D6821A">
      <w:start w:val="1"/>
      <w:numFmt w:val="bullet"/>
      <w:lvlText w:val=""/>
      <w:lvlJc w:val="left"/>
      <w:pPr>
        <w:tabs>
          <w:tab w:val="num" w:pos="0"/>
        </w:tabs>
        <w:ind w:left="708" w:hanging="283"/>
      </w:pPr>
      <w:rPr>
        <w:rFonts w:ascii="Wingdings 3" w:hAnsi="Wingdings 3" w:hint="default"/>
      </w:rPr>
    </w:lvl>
    <w:lvl w:ilvl="1" w:tplc="AA9250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4CF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477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56A6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6CE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F28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3207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CA14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0"/>
          <w:u w:val="none"/>
        </w:rPr>
      </w:lvl>
    </w:lvlOverride>
  </w:num>
  <w:num w:numId="3">
    <w:abstractNumId w:val="15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5">
    <w:abstractNumId w:val="15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  <w:b/>
          <w:i w:val="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560" w:hanging="283"/>
        </w:pPr>
        <w:rPr>
          <w:rFonts w:ascii="Symbol" w:hAnsi="Symbol" w:hint="default"/>
        </w:rPr>
      </w:lvl>
    </w:lvlOverride>
  </w:num>
  <w:num w:numId="9">
    <w:abstractNumId w:val="18"/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"/>
        <w:legacy w:legacy="1" w:legacySpace="0" w:legacyIndent="283"/>
        <w:lvlJc w:val="left"/>
        <w:pPr>
          <w:ind w:left="708" w:hanging="283"/>
        </w:pPr>
        <w:rPr>
          <w:rFonts w:ascii="Wingdings" w:hAnsi="Wingdings" w:hint="default"/>
        </w:rPr>
      </w:lvl>
    </w:lvlOverride>
  </w:num>
  <w:num w:numId="12">
    <w:abstractNumId w:val="24"/>
  </w:num>
  <w:num w:numId="13">
    <w:abstractNumId w:val="19"/>
  </w:num>
  <w:num w:numId="14">
    <w:abstractNumId w:val="9"/>
  </w:num>
  <w:num w:numId="15">
    <w:abstractNumId w:val="6"/>
  </w:num>
  <w:num w:numId="16">
    <w:abstractNumId w:val="3"/>
  </w:num>
  <w:num w:numId="17">
    <w:abstractNumId w:val="20"/>
  </w:num>
  <w:num w:numId="18">
    <w:abstractNumId w:val="23"/>
  </w:num>
  <w:num w:numId="19">
    <w:abstractNumId w:val="14"/>
  </w:num>
  <w:num w:numId="20">
    <w:abstractNumId w:val="10"/>
  </w:num>
  <w:num w:numId="21">
    <w:abstractNumId w:val="16"/>
  </w:num>
  <w:num w:numId="22">
    <w:abstractNumId w:val="7"/>
  </w:num>
  <w:num w:numId="23">
    <w:abstractNumId w:val="21"/>
  </w:num>
  <w:num w:numId="24">
    <w:abstractNumId w:val="11"/>
  </w:num>
  <w:num w:numId="25">
    <w:abstractNumId w:val="2"/>
  </w:num>
  <w:num w:numId="26">
    <w:abstractNumId w:val="1"/>
  </w:num>
  <w:num w:numId="27">
    <w:abstractNumId w:val="5"/>
  </w:num>
  <w:num w:numId="28">
    <w:abstractNumId w:val="8"/>
  </w:num>
  <w:num w:numId="29">
    <w:abstractNumId w:val="4"/>
  </w:num>
  <w:num w:numId="30">
    <w:abstractNumId w:val="22"/>
  </w:num>
  <w:num w:numId="31">
    <w:abstractNumId w:val="13"/>
  </w:num>
  <w:num w:numId="3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1B"/>
    <w:rsid w:val="000107F6"/>
    <w:rsid w:val="00041963"/>
    <w:rsid w:val="00052B6D"/>
    <w:rsid w:val="00054841"/>
    <w:rsid w:val="00067A1B"/>
    <w:rsid w:val="00095656"/>
    <w:rsid w:val="000A1570"/>
    <w:rsid w:val="000B294A"/>
    <w:rsid w:val="000F2075"/>
    <w:rsid w:val="00145844"/>
    <w:rsid w:val="001565D3"/>
    <w:rsid w:val="001742FE"/>
    <w:rsid w:val="00177E3D"/>
    <w:rsid w:val="001A554A"/>
    <w:rsid w:val="001D6EBF"/>
    <w:rsid w:val="0023210C"/>
    <w:rsid w:val="00242901"/>
    <w:rsid w:val="002444DC"/>
    <w:rsid w:val="00251A87"/>
    <w:rsid w:val="0025712B"/>
    <w:rsid w:val="00284949"/>
    <w:rsid w:val="00292F48"/>
    <w:rsid w:val="00297B73"/>
    <w:rsid w:val="002D6916"/>
    <w:rsid w:val="002F4715"/>
    <w:rsid w:val="00301919"/>
    <w:rsid w:val="00306A56"/>
    <w:rsid w:val="00315CE9"/>
    <w:rsid w:val="00323A65"/>
    <w:rsid w:val="003624EA"/>
    <w:rsid w:val="00366ECB"/>
    <w:rsid w:val="0037545D"/>
    <w:rsid w:val="00393F50"/>
    <w:rsid w:val="003A660B"/>
    <w:rsid w:val="003C2F0B"/>
    <w:rsid w:val="00405A51"/>
    <w:rsid w:val="00406847"/>
    <w:rsid w:val="00422295"/>
    <w:rsid w:val="0042763A"/>
    <w:rsid w:val="00430D70"/>
    <w:rsid w:val="00432B24"/>
    <w:rsid w:val="004343C5"/>
    <w:rsid w:val="004508A5"/>
    <w:rsid w:val="00460E0A"/>
    <w:rsid w:val="0049557A"/>
    <w:rsid w:val="00496EE6"/>
    <w:rsid w:val="004D022A"/>
    <w:rsid w:val="004F0212"/>
    <w:rsid w:val="004F6204"/>
    <w:rsid w:val="004F7DE1"/>
    <w:rsid w:val="00517EF6"/>
    <w:rsid w:val="00545AD7"/>
    <w:rsid w:val="005626B7"/>
    <w:rsid w:val="005770E5"/>
    <w:rsid w:val="0058621C"/>
    <w:rsid w:val="00595D66"/>
    <w:rsid w:val="00596695"/>
    <w:rsid w:val="005A4A06"/>
    <w:rsid w:val="005A65E1"/>
    <w:rsid w:val="005A728A"/>
    <w:rsid w:val="005C07BA"/>
    <w:rsid w:val="005C3655"/>
    <w:rsid w:val="005D3B54"/>
    <w:rsid w:val="005F1545"/>
    <w:rsid w:val="005F6AE7"/>
    <w:rsid w:val="00600F3C"/>
    <w:rsid w:val="006045E6"/>
    <w:rsid w:val="00604872"/>
    <w:rsid w:val="00607F7D"/>
    <w:rsid w:val="00611316"/>
    <w:rsid w:val="00624B37"/>
    <w:rsid w:val="00652A7D"/>
    <w:rsid w:val="00652A92"/>
    <w:rsid w:val="006563EF"/>
    <w:rsid w:val="006B721E"/>
    <w:rsid w:val="006C44AA"/>
    <w:rsid w:val="006D198A"/>
    <w:rsid w:val="006D2EEA"/>
    <w:rsid w:val="006D6115"/>
    <w:rsid w:val="006D701E"/>
    <w:rsid w:val="006E3F97"/>
    <w:rsid w:val="00712EE6"/>
    <w:rsid w:val="00725CE2"/>
    <w:rsid w:val="00727FEB"/>
    <w:rsid w:val="00732979"/>
    <w:rsid w:val="00733083"/>
    <w:rsid w:val="00772E21"/>
    <w:rsid w:val="007A01D4"/>
    <w:rsid w:val="007B5B5C"/>
    <w:rsid w:val="007C0595"/>
    <w:rsid w:val="007C6F4C"/>
    <w:rsid w:val="007D4275"/>
    <w:rsid w:val="007F1721"/>
    <w:rsid w:val="00811705"/>
    <w:rsid w:val="00831D9E"/>
    <w:rsid w:val="00834D59"/>
    <w:rsid w:val="008476E2"/>
    <w:rsid w:val="00847B43"/>
    <w:rsid w:val="00880C1E"/>
    <w:rsid w:val="008945A7"/>
    <w:rsid w:val="008C1532"/>
    <w:rsid w:val="008D0AC3"/>
    <w:rsid w:val="008F1481"/>
    <w:rsid w:val="00905598"/>
    <w:rsid w:val="00937122"/>
    <w:rsid w:val="00950778"/>
    <w:rsid w:val="0095192B"/>
    <w:rsid w:val="0097357A"/>
    <w:rsid w:val="009D14F8"/>
    <w:rsid w:val="00A157F5"/>
    <w:rsid w:val="00A23BFF"/>
    <w:rsid w:val="00A813C4"/>
    <w:rsid w:val="00A83202"/>
    <w:rsid w:val="00A86352"/>
    <w:rsid w:val="00A97B0E"/>
    <w:rsid w:val="00AC2DBD"/>
    <w:rsid w:val="00AD5267"/>
    <w:rsid w:val="00AD5D89"/>
    <w:rsid w:val="00AE7A36"/>
    <w:rsid w:val="00AF264D"/>
    <w:rsid w:val="00B0601B"/>
    <w:rsid w:val="00B140A3"/>
    <w:rsid w:val="00B176E9"/>
    <w:rsid w:val="00B21774"/>
    <w:rsid w:val="00B41B5B"/>
    <w:rsid w:val="00B4677E"/>
    <w:rsid w:val="00B63EF2"/>
    <w:rsid w:val="00B73B50"/>
    <w:rsid w:val="00B97C63"/>
    <w:rsid w:val="00BA0D1A"/>
    <w:rsid w:val="00BB48D8"/>
    <w:rsid w:val="00BC2456"/>
    <w:rsid w:val="00BD4474"/>
    <w:rsid w:val="00BD68AB"/>
    <w:rsid w:val="00BF2165"/>
    <w:rsid w:val="00C16E3E"/>
    <w:rsid w:val="00C53F79"/>
    <w:rsid w:val="00C55A1B"/>
    <w:rsid w:val="00C55B9F"/>
    <w:rsid w:val="00C64A6D"/>
    <w:rsid w:val="00C76293"/>
    <w:rsid w:val="00C8028E"/>
    <w:rsid w:val="00C8046B"/>
    <w:rsid w:val="00CB25D9"/>
    <w:rsid w:val="00CB3D4D"/>
    <w:rsid w:val="00CC1CA6"/>
    <w:rsid w:val="00CE5908"/>
    <w:rsid w:val="00CF0041"/>
    <w:rsid w:val="00CF37F6"/>
    <w:rsid w:val="00CF5E8C"/>
    <w:rsid w:val="00D0150C"/>
    <w:rsid w:val="00D13BE5"/>
    <w:rsid w:val="00D13F20"/>
    <w:rsid w:val="00D22EF5"/>
    <w:rsid w:val="00D23C21"/>
    <w:rsid w:val="00D245B9"/>
    <w:rsid w:val="00D70504"/>
    <w:rsid w:val="00D7255A"/>
    <w:rsid w:val="00D73457"/>
    <w:rsid w:val="00DC02B0"/>
    <w:rsid w:val="00DD5FC1"/>
    <w:rsid w:val="00DE77EF"/>
    <w:rsid w:val="00E16064"/>
    <w:rsid w:val="00E359BB"/>
    <w:rsid w:val="00E62942"/>
    <w:rsid w:val="00E779D7"/>
    <w:rsid w:val="00EA4BB0"/>
    <w:rsid w:val="00EB1067"/>
    <w:rsid w:val="00ED1F1C"/>
    <w:rsid w:val="00EE6B22"/>
    <w:rsid w:val="00F035D2"/>
    <w:rsid w:val="00F30231"/>
    <w:rsid w:val="00F35CD1"/>
    <w:rsid w:val="00F46F4F"/>
    <w:rsid w:val="00F70807"/>
    <w:rsid w:val="00F75C2E"/>
    <w:rsid w:val="00FB64B6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507CD0"/>
  <w15:docId w15:val="{898E0983-3BE9-4897-AEC0-EC315A96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2E21"/>
    <w:rPr>
      <w:lang w:eastAsia="cs-CZ"/>
    </w:rPr>
  </w:style>
  <w:style w:type="paragraph" w:styleId="Nadpis1">
    <w:name w:val="heading 1"/>
    <w:basedOn w:val="Normlny"/>
    <w:next w:val="Normlny"/>
    <w:qFormat/>
    <w:rsid w:val="00772E21"/>
    <w:pPr>
      <w:keepNext/>
      <w:spacing w:before="60" w:line="288" w:lineRule="auto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y"/>
    <w:next w:val="Normlny"/>
    <w:qFormat/>
    <w:rsid w:val="00772E21"/>
    <w:pPr>
      <w:keepNext/>
      <w:spacing w:before="60" w:line="288" w:lineRule="auto"/>
      <w:jc w:val="both"/>
      <w:outlineLvl w:val="1"/>
    </w:pPr>
    <w:rPr>
      <w:rFonts w:ascii="Arial" w:hAnsi="Arial"/>
      <w:b/>
      <w:sz w:val="24"/>
      <w:u w:val="single"/>
    </w:rPr>
  </w:style>
  <w:style w:type="paragraph" w:styleId="Nadpis3">
    <w:name w:val="heading 3"/>
    <w:basedOn w:val="Normlny"/>
    <w:next w:val="Normlny"/>
    <w:qFormat/>
    <w:rsid w:val="00772E21"/>
    <w:pPr>
      <w:keepNext/>
      <w:spacing w:before="120" w:after="100" w:afterAutospacing="1"/>
      <w:ind w:left="360"/>
      <w:jc w:val="both"/>
      <w:outlineLvl w:val="2"/>
    </w:pPr>
    <w:rPr>
      <w:rFonts w:ascii="Arial" w:hAnsi="Arial" w:cs="Arial"/>
      <w:b/>
      <w:sz w:val="24"/>
      <w:u w:val="single"/>
    </w:rPr>
  </w:style>
  <w:style w:type="paragraph" w:styleId="Nadpis4">
    <w:name w:val="heading 4"/>
    <w:basedOn w:val="Normlny"/>
    <w:next w:val="Normlny"/>
    <w:qFormat/>
    <w:rsid w:val="00772E21"/>
    <w:pPr>
      <w:keepNext/>
      <w:spacing w:before="60" w:line="288" w:lineRule="auto"/>
      <w:ind w:left="708"/>
      <w:jc w:val="both"/>
      <w:outlineLvl w:val="3"/>
    </w:pPr>
    <w:rPr>
      <w:rFonts w:ascii="Arial" w:hAnsi="Arial" w:cs="Arial"/>
      <w:bCs/>
      <w:sz w:val="24"/>
    </w:rPr>
  </w:style>
  <w:style w:type="paragraph" w:styleId="Nadpis5">
    <w:name w:val="heading 5"/>
    <w:basedOn w:val="Normlny"/>
    <w:next w:val="Normlny"/>
    <w:qFormat/>
    <w:rsid w:val="00772E21"/>
    <w:pPr>
      <w:keepNext/>
      <w:spacing w:before="60" w:line="288" w:lineRule="auto"/>
      <w:jc w:val="both"/>
      <w:outlineLvl w:val="4"/>
    </w:pPr>
    <w:rPr>
      <w:rFonts w:ascii="Arial" w:hAnsi="Arial"/>
      <w:bCs/>
      <w:i/>
      <w:iCs/>
      <w:sz w:val="24"/>
    </w:rPr>
  </w:style>
  <w:style w:type="paragraph" w:styleId="Nadpis6">
    <w:name w:val="heading 6"/>
    <w:basedOn w:val="Normlny"/>
    <w:next w:val="Normlny"/>
    <w:qFormat/>
    <w:rsid w:val="00772E21"/>
    <w:pPr>
      <w:keepNext/>
      <w:tabs>
        <w:tab w:val="left" w:pos="1985"/>
      </w:tabs>
      <w:outlineLvl w:val="5"/>
    </w:pPr>
    <w:rPr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772E21"/>
    <w:pPr>
      <w:tabs>
        <w:tab w:val="center" w:pos="4703"/>
        <w:tab w:val="right" w:pos="9406"/>
      </w:tabs>
    </w:pPr>
  </w:style>
  <w:style w:type="paragraph" w:styleId="Pta">
    <w:name w:val="footer"/>
    <w:basedOn w:val="Normlny"/>
    <w:semiHidden/>
    <w:rsid w:val="00772E21"/>
    <w:pPr>
      <w:tabs>
        <w:tab w:val="center" w:pos="4703"/>
        <w:tab w:val="right" w:pos="9406"/>
      </w:tabs>
    </w:pPr>
  </w:style>
  <w:style w:type="paragraph" w:styleId="Zarkazkladnhotextu">
    <w:name w:val="Body Text Indent"/>
    <w:basedOn w:val="Normlny"/>
    <w:semiHidden/>
    <w:rsid w:val="00772E21"/>
    <w:pPr>
      <w:spacing w:before="120" w:line="288" w:lineRule="auto"/>
      <w:ind w:firstLine="425"/>
      <w:jc w:val="both"/>
    </w:pPr>
    <w:rPr>
      <w:rFonts w:ascii="Arial" w:hAnsi="Arial"/>
    </w:rPr>
  </w:style>
  <w:style w:type="paragraph" w:styleId="Zarkazkladnhotextu2">
    <w:name w:val="Body Text Indent 2"/>
    <w:basedOn w:val="Normlny"/>
    <w:semiHidden/>
    <w:rsid w:val="00772E21"/>
    <w:pPr>
      <w:spacing w:before="60" w:line="288" w:lineRule="auto"/>
      <w:ind w:left="284"/>
      <w:jc w:val="both"/>
    </w:pPr>
    <w:rPr>
      <w:rFonts w:ascii="Arial" w:hAnsi="Arial"/>
      <w:b/>
      <w:u w:val="single"/>
    </w:rPr>
  </w:style>
  <w:style w:type="paragraph" w:styleId="Zarkazkladnhotextu3">
    <w:name w:val="Body Text Indent 3"/>
    <w:basedOn w:val="Normlny"/>
    <w:semiHidden/>
    <w:rsid w:val="00772E21"/>
    <w:pPr>
      <w:spacing w:line="288" w:lineRule="auto"/>
      <w:ind w:left="284"/>
      <w:jc w:val="both"/>
    </w:pPr>
    <w:rPr>
      <w:rFonts w:ascii="Arial" w:hAnsi="Arial"/>
      <w:b/>
    </w:rPr>
  </w:style>
  <w:style w:type="paragraph" w:styleId="Zkladntext">
    <w:name w:val="Body Text"/>
    <w:basedOn w:val="Normlny"/>
    <w:semiHidden/>
    <w:rsid w:val="00772E21"/>
    <w:pPr>
      <w:spacing w:before="60" w:line="288" w:lineRule="auto"/>
      <w:jc w:val="both"/>
    </w:pPr>
    <w:rPr>
      <w:rFonts w:ascii="Arial" w:hAnsi="Arial"/>
      <w:sz w:val="24"/>
    </w:rPr>
  </w:style>
  <w:style w:type="paragraph" w:styleId="Nzov">
    <w:name w:val="Title"/>
    <w:basedOn w:val="Normlny"/>
    <w:qFormat/>
    <w:rsid w:val="00772E21"/>
    <w:pPr>
      <w:spacing w:before="60"/>
      <w:jc w:val="center"/>
    </w:pPr>
    <w:rPr>
      <w:rFonts w:ascii="Arial" w:hAnsi="Arial"/>
      <w:b/>
      <w:sz w:val="24"/>
      <w:u w:val="single"/>
    </w:rPr>
  </w:style>
  <w:style w:type="paragraph" w:styleId="Zkladntext2">
    <w:name w:val="Body Text 2"/>
    <w:basedOn w:val="Normlny"/>
    <w:semiHidden/>
    <w:rsid w:val="00772E21"/>
    <w:pPr>
      <w:spacing w:before="60" w:line="288" w:lineRule="auto"/>
      <w:jc w:val="both"/>
    </w:pPr>
    <w:rPr>
      <w:rFonts w:ascii="Arial" w:hAnsi="Arial"/>
      <w:sz w:val="24"/>
      <w:u w:val="single"/>
    </w:rPr>
  </w:style>
  <w:style w:type="character" w:customStyle="1" w:styleId="spelle">
    <w:name w:val="spelle"/>
    <w:basedOn w:val="Predvolenpsmoodseku"/>
    <w:rsid w:val="00772E21"/>
  </w:style>
  <w:style w:type="paragraph" w:styleId="Zkladntext3">
    <w:name w:val="Body Text 3"/>
    <w:basedOn w:val="Normlny"/>
    <w:semiHidden/>
    <w:rsid w:val="00772E21"/>
    <w:pPr>
      <w:spacing w:before="100" w:beforeAutospacing="1" w:after="100" w:afterAutospacing="1"/>
    </w:pPr>
    <w:rPr>
      <w:sz w:val="24"/>
      <w:szCs w:val="24"/>
      <w:lang w:val="cs-CZ"/>
    </w:rPr>
  </w:style>
  <w:style w:type="character" w:styleId="Hypertextovprepojenie">
    <w:name w:val="Hyperlink"/>
    <w:basedOn w:val="Predvolenpsmoodseku"/>
    <w:semiHidden/>
    <w:rsid w:val="00772E21"/>
    <w:rPr>
      <w:color w:val="0000FF"/>
      <w:u w:val="single"/>
    </w:rPr>
  </w:style>
  <w:style w:type="character" w:styleId="PouitHypertextovPrepojenie">
    <w:name w:val="FollowedHyperlink"/>
    <w:basedOn w:val="Predvolenpsmoodseku"/>
    <w:semiHidden/>
    <w:rsid w:val="00772E21"/>
    <w:rPr>
      <w:color w:val="800080"/>
      <w:u w:val="single"/>
    </w:rPr>
  </w:style>
  <w:style w:type="character" w:styleId="slostrany">
    <w:name w:val="page number"/>
    <w:basedOn w:val="Predvolenpsmoodseku"/>
    <w:semiHidden/>
    <w:rsid w:val="00772E21"/>
  </w:style>
  <w:style w:type="paragraph" w:styleId="Textbubliny">
    <w:name w:val="Balloon Text"/>
    <w:basedOn w:val="Normlny"/>
    <w:link w:val="TextbublinyChar"/>
    <w:uiPriority w:val="99"/>
    <w:semiHidden/>
    <w:unhideWhenUsed/>
    <w:rsid w:val="005626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26B7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0F2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8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hlavi&#269;ka%20%20OA%20&#269;ist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D0C6E-08C0-4FC0-9C64-AFACA46B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 OA čistý papier</Template>
  <TotalTime>54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  z  n  á  m  e  n   i  e</vt:lpstr>
      <vt:lpstr>O  z  n  á  m  e  n   i  e</vt:lpstr>
    </vt:vector>
  </TitlesOfParts>
  <Company>OA</Company>
  <LinksUpToDate>false</LinksUpToDate>
  <CharactersWithSpaces>2853</CharactersWithSpaces>
  <SharedDoc>false</SharedDoc>
  <HLinks>
    <vt:vector size="6" baseType="variant">
      <vt:variant>
        <vt:i4>5177437</vt:i4>
      </vt:variant>
      <vt:variant>
        <vt:i4>0</vt:i4>
      </vt:variant>
      <vt:variant>
        <vt:i4>0</vt:i4>
      </vt:variant>
      <vt:variant>
        <vt:i4>5</vt:i4>
      </vt:variant>
      <vt:variant>
        <vt:lpwstr>http://www.oa-tn.edupage.sk/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z  n  á  m  e  n   i  e</dc:title>
  <dc:creator>OA</dc:creator>
  <cp:lastModifiedBy>User</cp:lastModifiedBy>
  <cp:revision>8</cp:revision>
  <cp:lastPrinted>2018-11-06T08:40:00Z</cp:lastPrinted>
  <dcterms:created xsi:type="dcterms:W3CDTF">2018-11-06T07:14:00Z</dcterms:created>
  <dcterms:modified xsi:type="dcterms:W3CDTF">2018-11-06T09:47:00Z</dcterms:modified>
</cp:coreProperties>
</file>