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86" w:rsidRPr="00A12186" w:rsidRDefault="001C5E24" w:rsidP="00A12186">
      <w:pPr>
        <w:spacing w:after="0" w:line="36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r w:rsidRPr="00A12186">
        <w:rPr>
          <w:rFonts w:ascii="Garamond" w:hAnsi="Garamond"/>
          <w:b/>
          <w:sz w:val="28"/>
          <w:szCs w:val="28"/>
          <w:u w:val="single"/>
        </w:rPr>
        <w:t>Harmonogram zajęć koła badawczego „Eksperyment</w:t>
      </w:r>
      <w:r w:rsidR="00A12186" w:rsidRPr="00A12186">
        <w:rPr>
          <w:rFonts w:ascii="Garamond" w:hAnsi="Garamond"/>
          <w:b/>
          <w:sz w:val="28"/>
          <w:szCs w:val="28"/>
          <w:u w:val="single"/>
        </w:rPr>
        <w:t>”</w:t>
      </w:r>
    </w:p>
    <w:bookmarkEnd w:id="0"/>
    <w:p w:rsidR="00A12186" w:rsidRDefault="00A12186" w:rsidP="00C1727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klasa 5A (poniedziałek 13.35 – 14.20) </w:t>
      </w:r>
    </w:p>
    <w:p w:rsidR="001C5E24" w:rsidRPr="00C17278" w:rsidRDefault="00A12186" w:rsidP="00C1727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klasa 5B (wtorek 13.35 – 14.20)</w:t>
      </w:r>
    </w:p>
    <w:tbl>
      <w:tblPr>
        <w:tblStyle w:val="Tabela-Siatka"/>
        <w:tblW w:w="0" w:type="auto"/>
        <w:tblLook w:val="04A0"/>
      </w:tblPr>
      <w:tblGrid>
        <w:gridCol w:w="771"/>
        <w:gridCol w:w="4196"/>
        <w:gridCol w:w="4105"/>
      </w:tblGrid>
      <w:tr w:rsidR="001C5E24" w:rsidTr="00E75F04">
        <w:trPr>
          <w:trHeight w:val="856"/>
        </w:trPr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Nr lekcji</w:t>
            </w:r>
          </w:p>
          <w:p w:rsidR="001C5E24" w:rsidRDefault="001C5E24" w:rsidP="00E75F04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Default="001C5E24" w:rsidP="00E75F04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Temat lekcji</w:t>
            </w:r>
          </w:p>
        </w:tc>
        <w:tc>
          <w:tcPr>
            <w:tcW w:w="4105" w:type="dxa"/>
          </w:tcPr>
          <w:p w:rsidR="001C5E24" w:rsidRDefault="001C5E24" w:rsidP="00E75F04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Treści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B26EFA">
              <w:rPr>
                <w:rFonts w:ascii="Garamond" w:hAnsi="Garamond"/>
                <w:sz w:val="24"/>
                <w:szCs w:val="24"/>
              </w:rPr>
              <w:t>1.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01.10.</w:t>
            </w:r>
          </w:p>
          <w:p w:rsidR="001C5E24" w:rsidRPr="00B26EFA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02.10.</w:t>
            </w:r>
          </w:p>
          <w:p w:rsidR="001C5E24" w:rsidRPr="00B26EFA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Planujemy naszą pracę na kole badawczym.</w:t>
            </w:r>
          </w:p>
          <w:p w:rsidR="001C5E24" w:rsidRPr="00B26EFA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Eksperyment / obserwacja</w:t>
            </w:r>
          </w:p>
        </w:tc>
        <w:tc>
          <w:tcPr>
            <w:tcW w:w="4105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regulamin pracowni przyrodniczej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tematyka zajęć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przedstawienie akcji zaplanowanych na rok szkolny 2018/2019</w:t>
            </w:r>
          </w:p>
          <w:p w:rsidR="001C5E24" w:rsidRPr="00B26EFA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Zebranie materiałów do gazetki „DZIEŃ DRZEWA 2018”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2. 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08.10.</w:t>
            </w:r>
          </w:p>
          <w:p w:rsidR="001C5E24" w:rsidRPr="00B26EFA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09.10.</w:t>
            </w:r>
          </w:p>
        </w:tc>
        <w:tc>
          <w:tcPr>
            <w:tcW w:w="4196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Dzień Drzewa 2018</w:t>
            </w:r>
          </w:p>
        </w:tc>
        <w:tc>
          <w:tcPr>
            <w:tcW w:w="4105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Przygotowanie gazetki w holu szkoły: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ciekawostki o drzewach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korzyści jakie daje ludziom drzewo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najstarsze drzewo w szkole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wyjątkowe drzewo naszej szkoły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15.10.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16.10.</w:t>
            </w:r>
          </w:p>
        </w:tc>
        <w:tc>
          <w:tcPr>
            <w:tcW w:w="4196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Mikroskopowe czary-mary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„Dlaczego mikroskop dla biologa jest jak różdżka dla czarodzieja?”</w:t>
            </w:r>
          </w:p>
        </w:tc>
        <w:tc>
          <w:tcPr>
            <w:tcW w:w="4105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-opanowanie właściwej techniki mikroskopowania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oglądanie i rysowanie gotowych preparatów roślinnych , zwierzęcych, bakteryjnych i grzybowych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22.10.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23.10.</w:t>
            </w:r>
          </w:p>
        </w:tc>
        <w:tc>
          <w:tcPr>
            <w:tcW w:w="4196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0B0B">
              <w:rPr>
                <w:rFonts w:ascii="Garamond" w:hAnsi="Garamond"/>
                <w:sz w:val="24"/>
                <w:szCs w:val="24"/>
              </w:rPr>
              <w:t>Mikroskopowe czary-mary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„Dlaczego mikroskop dla biologa jest jak różdżka dla czarodzieja?”</w:t>
            </w:r>
          </w:p>
        </w:tc>
        <w:tc>
          <w:tcPr>
            <w:tcW w:w="4105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przygotowanie preparatu komórek nabłonka , miękiszu pomidora i skórki winogrona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obserwacja preparatów przy użyciu kamery mikroskopowej i rejestracja obrazów w komputerze i na przenośnym dysku. 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29.10.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30.10.</w:t>
            </w:r>
          </w:p>
        </w:tc>
        <w:tc>
          <w:tcPr>
            <w:tcW w:w="4196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0B0B">
              <w:rPr>
                <w:rFonts w:ascii="Garamond" w:hAnsi="Garamond"/>
                <w:sz w:val="24"/>
                <w:szCs w:val="24"/>
              </w:rPr>
              <w:t>Mikroskopowe czary-mary</w:t>
            </w:r>
          </w:p>
          <w:p w:rsidR="001C5E24" w:rsidRPr="00650B0B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„Dlaczego mikroskop dla biologa jest jak różdżka dla czarodzieja?”</w:t>
            </w:r>
          </w:p>
        </w:tc>
        <w:tc>
          <w:tcPr>
            <w:tcW w:w="4105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Przygotowanie prezentacji w programie Power Point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9D55F1">
              <w:rPr>
                <w:rFonts w:ascii="Garamond" w:hAnsi="Garamond"/>
                <w:sz w:val="24"/>
                <w:szCs w:val="24"/>
              </w:rPr>
              <w:t>.</w:t>
            </w:r>
          </w:p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05.11.</w:t>
            </w:r>
          </w:p>
          <w:p w:rsidR="001C5E24" w:rsidRPr="009D55F1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06.11.</w:t>
            </w:r>
          </w:p>
          <w:p w:rsidR="001C5E24" w:rsidRPr="009D55F1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C17278" w:rsidRPr="009D55F1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Projekt „Ptasi Mc Donald ‘s”</w:t>
            </w:r>
          </w:p>
        </w:tc>
        <w:tc>
          <w:tcPr>
            <w:tcW w:w="4105" w:type="dxa"/>
          </w:tcPr>
          <w:p w:rsidR="00C17278" w:rsidRDefault="00C17278" w:rsidP="00C1727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przygotowanie plakatów informacyjnych o zbiórce karmy dla ptaków</w:t>
            </w:r>
          </w:p>
          <w:p w:rsidR="001C5E24" w:rsidRPr="009D55F1" w:rsidRDefault="00C17278" w:rsidP="00C1727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- przeprowadzenie zbiórki w holu szkoły i dokarmianie ptaków na terenie szkoły w czasie zimy.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7.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12.11.</w:t>
            </w:r>
          </w:p>
          <w:p w:rsidR="001C5E24" w:rsidRPr="00B26EFA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13.11.</w:t>
            </w:r>
          </w:p>
        </w:tc>
        <w:tc>
          <w:tcPr>
            <w:tcW w:w="4196" w:type="dxa"/>
          </w:tcPr>
          <w:p w:rsidR="001C5E24" w:rsidRPr="00B26EFA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badawczy „ Odkrywamy Tajemnice czekolady”</w:t>
            </w:r>
          </w:p>
        </w:tc>
        <w:tc>
          <w:tcPr>
            <w:tcW w:w="4105" w:type="dxa"/>
          </w:tcPr>
          <w:p w:rsidR="001C5E24" w:rsidRPr="00B26EFA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Badanie organoleptyczne różnych rodzajów czekolady.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19.11.</w:t>
            </w:r>
          </w:p>
          <w:p w:rsidR="001C5E24" w:rsidRPr="00EE438E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20.11.</w:t>
            </w:r>
          </w:p>
        </w:tc>
        <w:tc>
          <w:tcPr>
            <w:tcW w:w="4196" w:type="dxa"/>
          </w:tcPr>
          <w:p w:rsidR="001C5E24" w:rsidRPr="00B26EFA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badawczy „ Odkrywamy Tajemnice czekolady”</w:t>
            </w:r>
          </w:p>
        </w:tc>
        <w:tc>
          <w:tcPr>
            <w:tcW w:w="4105" w:type="dxa"/>
          </w:tcPr>
          <w:p w:rsidR="001C5E24" w:rsidRPr="00B26EFA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Prezentacja multimedialna „Skąd się bierze kakao?”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26.11.</w:t>
            </w:r>
          </w:p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27.11.</w:t>
            </w:r>
          </w:p>
          <w:p w:rsidR="001C5E24" w:rsidRPr="00B26EFA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Pr="00B26EFA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badawczy „ Odkrywamy Tajemnice czekolady”</w:t>
            </w:r>
          </w:p>
        </w:tc>
        <w:tc>
          <w:tcPr>
            <w:tcW w:w="4105" w:type="dxa"/>
          </w:tcPr>
          <w:p w:rsidR="001C5E24" w:rsidRPr="00B26EFA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Doświadczenie:  Czy kakao rozpuszcza się w wodzie, oleju i alkoholu? Powstawanie emulsji.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03.12.</w:t>
            </w:r>
          </w:p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04.12.</w:t>
            </w:r>
          </w:p>
          <w:p w:rsidR="001C5E24" w:rsidRPr="00B26EFA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Pr="00B26EFA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badawczy „ Odkrywamy Tajemnice czekolady”</w:t>
            </w:r>
          </w:p>
        </w:tc>
        <w:tc>
          <w:tcPr>
            <w:tcW w:w="4105" w:type="dxa"/>
          </w:tcPr>
          <w:p w:rsidR="001C5E24" w:rsidRPr="00B26EFA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Przygotowanie prawdziwej czekolady – warsztaty kulinarne.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10.12.</w:t>
            </w:r>
          </w:p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11.12.</w:t>
            </w:r>
          </w:p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C5E24" w:rsidRPr="00B26EFA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Pr="00B26EFA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badawczy „ Odkrywamy Tajemnice czekolady”</w:t>
            </w:r>
          </w:p>
        </w:tc>
        <w:tc>
          <w:tcPr>
            <w:tcW w:w="4105" w:type="dxa"/>
          </w:tcPr>
          <w:p w:rsidR="001C5E24" w:rsidRPr="00B26EFA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Przygotowanie gazetki w holu szkoły na Międzynarodowy Dzień Czekolady.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Pr="000E025F">
              <w:rPr>
                <w:rFonts w:ascii="Garamond" w:hAnsi="Garamond"/>
                <w:sz w:val="24"/>
                <w:szCs w:val="24"/>
              </w:rPr>
              <w:t>.</w:t>
            </w:r>
          </w:p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17.12.</w:t>
            </w:r>
          </w:p>
          <w:p w:rsidR="001C5E24" w:rsidRPr="000E025F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18.12.</w:t>
            </w:r>
          </w:p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Pr="00B00EE1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00EE1">
              <w:rPr>
                <w:rFonts w:ascii="Garamond" w:hAnsi="Garamond"/>
                <w:sz w:val="24"/>
                <w:szCs w:val="24"/>
              </w:rPr>
              <w:t xml:space="preserve">Projekt badawczy „ </w:t>
            </w:r>
            <w:r>
              <w:rPr>
                <w:rFonts w:ascii="Garamond" w:hAnsi="Garamond"/>
                <w:sz w:val="24"/>
                <w:szCs w:val="24"/>
              </w:rPr>
              <w:t>Szkiełko i oko czyli przyrządy do badań przyrody”</w:t>
            </w:r>
          </w:p>
        </w:tc>
        <w:tc>
          <w:tcPr>
            <w:tcW w:w="4105" w:type="dxa"/>
          </w:tcPr>
          <w:p w:rsidR="001C5E24" w:rsidRPr="00360A5D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60A5D">
              <w:rPr>
                <w:rFonts w:ascii="Garamond" w:hAnsi="Garamond"/>
                <w:sz w:val="24"/>
                <w:szCs w:val="24"/>
              </w:rPr>
              <w:t>Wybór przyrządu przez grupę. Zebranie i opracowanie na temat działania przyrządu.</w:t>
            </w:r>
          </w:p>
          <w:p w:rsidR="001C5E24" w:rsidRPr="00360A5D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60A5D">
              <w:rPr>
                <w:rFonts w:ascii="Garamond" w:hAnsi="Garamond"/>
                <w:sz w:val="24"/>
                <w:szCs w:val="24"/>
              </w:rPr>
              <w:t>Przyrządy: sejsmograf, kalejdoskop,  kamera otworkowa, projektor do slajdów, latarka i peryskop.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  <w:r w:rsidRPr="000E025F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EF5DC4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07.01</w:t>
            </w:r>
          </w:p>
          <w:p w:rsidR="00EF5DC4" w:rsidRPr="000E025F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08.01</w:t>
            </w:r>
          </w:p>
          <w:p w:rsidR="001C5E24" w:rsidRPr="000E025F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00EE1">
              <w:rPr>
                <w:rFonts w:ascii="Garamond" w:hAnsi="Garamond"/>
                <w:sz w:val="24"/>
                <w:szCs w:val="24"/>
              </w:rPr>
              <w:t xml:space="preserve">Projekt badawczy „ </w:t>
            </w:r>
            <w:r>
              <w:rPr>
                <w:rFonts w:ascii="Garamond" w:hAnsi="Garamond"/>
                <w:sz w:val="24"/>
                <w:szCs w:val="24"/>
              </w:rPr>
              <w:t>Szkiełko i oko czyli przyrządy do badań przyrody”</w:t>
            </w:r>
          </w:p>
        </w:tc>
        <w:tc>
          <w:tcPr>
            <w:tcW w:w="4105" w:type="dxa"/>
          </w:tcPr>
          <w:p w:rsidR="001C5E24" w:rsidRPr="000E025F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Konstruowanie przyrządów według planu.</w:t>
            </w:r>
          </w:p>
        </w:tc>
      </w:tr>
      <w:tr w:rsidR="001C5E24" w:rsidTr="00E75F04">
        <w:trPr>
          <w:trHeight w:val="1024"/>
        </w:trPr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14</w:t>
            </w:r>
            <w:r w:rsidRPr="00B726F9">
              <w:rPr>
                <w:rFonts w:ascii="Garamond" w:hAnsi="Garamond"/>
                <w:sz w:val="24"/>
                <w:szCs w:val="24"/>
              </w:rPr>
              <w:t>.</w:t>
            </w:r>
          </w:p>
          <w:p w:rsidR="00EF5DC4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14.01.</w:t>
            </w:r>
          </w:p>
          <w:p w:rsidR="00EF5DC4" w:rsidRPr="00B726F9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15.01.</w:t>
            </w:r>
          </w:p>
        </w:tc>
        <w:tc>
          <w:tcPr>
            <w:tcW w:w="4196" w:type="dxa"/>
          </w:tcPr>
          <w:p w:rsidR="001C5E24" w:rsidRPr="00B726F9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00EE1">
              <w:rPr>
                <w:rFonts w:ascii="Garamond" w:hAnsi="Garamond"/>
                <w:sz w:val="24"/>
                <w:szCs w:val="24"/>
              </w:rPr>
              <w:t xml:space="preserve">Projekt badawczy „ </w:t>
            </w:r>
            <w:r>
              <w:rPr>
                <w:rFonts w:ascii="Garamond" w:hAnsi="Garamond"/>
                <w:sz w:val="24"/>
                <w:szCs w:val="24"/>
              </w:rPr>
              <w:t>Szkiełko i oko czyli przyrządy do badań przyrody”</w:t>
            </w:r>
          </w:p>
        </w:tc>
        <w:tc>
          <w:tcPr>
            <w:tcW w:w="4105" w:type="dxa"/>
          </w:tcPr>
          <w:p w:rsidR="001C5E24" w:rsidRPr="000E025F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Konstruowanie przyrządów według planu.</w:t>
            </w:r>
          </w:p>
        </w:tc>
      </w:tr>
      <w:tr w:rsidR="001C5E24" w:rsidTr="00E75F04">
        <w:tc>
          <w:tcPr>
            <w:tcW w:w="761" w:type="dxa"/>
          </w:tcPr>
          <w:p w:rsidR="001C5E24" w:rsidRPr="00B726F9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  <w:r w:rsidRPr="00B726F9">
              <w:rPr>
                <w:rFonts w:ascii="Garamond" w:hAnsi="Garamond"/>
                <w:sz w:val="24"/>
                <w:szCs w:val="24"/>
              </w:rPr>
              <w:t>.</w:t>
            </w:r>
          </w:p>
          <w:p w:rsidR="001C5E24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21.01.</w:t>
            </w:r>
          </w:p>
          <w:p w:rsidR="00EF5DC4" w:rsidRPr="00B726F9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22.01.</w:t>
            </w:r>
          </w:p>
        </w:tc>
        <w:tc>
          <w:tcPr>
            <w:tcW w:w="4196" w:type="dxa"/>
          </w:tcPr>
          <w:p w:rsidR="001C5E24" w:rsidRPr="00B726F9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00EE1">
              <w:rPr>
                <w:rFonts w:ascii="Garamond" w:hAnsi="Garamond"/>
                <w:sz w:val="24"/>
                <w:szCs w:val="24"/>
              </w:rPr>
              <w:t xml:space="preserve">Projekt badawczy „ </w:t>
            </w:r>
            <w:r>
              <w:rPr>
                <w:rFonts w:ascii="Garamond" w:hAnsi="Garamond"/>
                <w:sz w:val="24"/>
                <w:szCs w:val="24"/>
              </w:rPr>
              <w:t>Szkiełko i oko czyli przyrządy do badań przyrody”</w:t>
            </w:r>
          </w:p>
        </w:tc>
        <w:tc>
          <w:tcPr>
            <w:tcW w:w="4105" w:type="dxa"/>
          </w:tcPr>
          <w:p w:rsidR="001C5E24" w:rsidRPr="00B726F9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Konstruowanie przyrządów według planu.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  <w:r w:rsidRPr="00C81AE6">
              <w:rPr>
                <w:rFonts w:ascii="Garamond" w:hAnsi="Garamond"/>
                <w:sz w:val="24"/>
                <w:szCs w:val="24"/>
              </w:rPr>
              <w:t>.</w:t>
            </w:r>
          </w:p>
          <w:p w:rsidR="00EF5DC4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11.02.</w:t>
            </w:r>
          </w:p>
          <w:p w:rsidR="00EF5DC4" w:rsidRPr="00C81AE6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12.02.</w:t>
            </w:r>
          </w:p>
          <w:p w:rsidR="001C5E24" w:rsidRPr="00C81AE6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Pr="00C81AE6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00EE1">
              <w:rPr>
                <w:rFonts w:ascii="Garamond" w:hAnsi="Garamond"/>
                <w:sz w:val="24"/>
                <w:szCs w:val="24"/>
              </w:rPr>
              <w:t xml:space="preserve">Projekt badawczy „ </w:t>
            </w:r>
            <w:r>
              <w:rPr>
                <w:rFonts w:ascii="Garamond" w:hAnsi="Garamond"/>
                <w:sz w:val="24"/>
                <w:szCs w:val="24"/>
              </w:rPr>
              <w:t>Szkiełko i oko czyli przyrządy do badań przyrody”</w:t>
            </w:r>
          </w:p>
        </w:tc>
        <w:tc>
          <w:tcPr>
            <w:tcW w:w="4105" w:type="dxa"/>
          </w:tcPr>
          <w:p w:rsidR="001C5E24" w:rsidRPr="00C81AE6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Podsumowanie projektu prezentacja przyrządów w hallu szkoły.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  <w:r w:rsidRPr="00C81AE6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EF5DC4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18.02.</w:t>
            </w:r>
          </w:p>
          <w:p w:rsidR="00EF5DC4" w:rsidRPr="00C81AE6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19.02.</w:t>
            </w:r>
          </w:p>
          <w:p w:rsidR="001C5E24" w:rsidRPr="00C81AE6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Pr="00C81AE6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81AE6">
              <w:rPr>
                <w:rFonts w:ascii="Garamond" w:hAnsi="Garamond"/>
                <w:sz w:val="24"/>
                <w:szCs w:val="24"/>
              </w:rPr>
              <w:t>Manufaktura papieru</w:t>
            </w:r>
          </w:p>
        </w:tc>
        <w:tc>
          <w:tcPr>
            <w:tcW w:w="4105" w:type="dxa"/>
          </w:tcPr>
          <w:p w:rsidR="001C5E24" w:rsidRPr="00C81AE6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81AE6">
              <w:rPr>
                <w:rFonts w:ascii="Garamond" w:hAnsi="Garamond"/>
                <w:sz w:val="24"/>
                <w:szCs w:val="24"/>
              </w:rPr>
              <w:t>Historia wynalezienia papieru.</w:t>
            </w:r>
          </w:p>
          <w:p w:rsidR="001C5E24" w:rsidRPr="00C81AE6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81AE6">
              <w:rPr>
                <w:rFonts w:ascii="Garamond" w:hAnsi="Garamond"/>
                <w:sz w:val="24"/>
                <w:szCs w:val="24"/>
              </w:rPr>
              <w:t>Wykonanie własnoręczne kartki papieru (papier zapachowy)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  <w:r w:rsidRPr="00C81AE6">
              <w:rPr>
                <w:rFonts w:ascii="Garamond" w:hAnsi="Garamond"/>
                <w:sz w:val="24"/>
                <w:szCs w:val="24"/>
              </w:rPr>
              <w:t>.</w:t>
            </w:r>
          </w:p>
          <w:p w:rsidR="00EF5DC4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25.02.</w:t>
            </w:r>
          </w:p>
          <w:p w:rsidR="00EF5DC4" w:rsidRPr="00C81AE6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26.02.</w:t>
            </w:r>
          </w:p>
          <w:p w:rsidR="001C5E24" w:rsidRPr="00C81AE6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Pr="00C81AE6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81AE6">
              <w:rPr>
                <w:rFonts w:ascii="Garamond" w:hAnsi="Garamond"/>
                <w:sz w:val="24"/>
                <w:szCs w:val="24"/>
              </w:rPr>
              <w:t>Substancje piszące</w:t>
            </w:r>
          </w:p>
        </w:tc>
        <w:tc>
          <w:tcPr>
            <w:tcW w:w="4105" w:type="dxa"/>
          </w:tcPr>
          <w:p w:rsidR="001C5E24" w:rsidRPr="00C81AE6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C81AE6">
              <w:rPr>
                <w:rFonts w:ascii="Garamond" w:hAnsi="Garamond"/>
                <w:sz w:val="24"/>
                <w:szCs w:val="24"/>
              </w:rPr>
              <w:t>Wykonanie doświadczenia:</w:t>
            </w:r>
          </w:p>
          <w:p w:rsidR="001C5E24" w:rsidRPr="00C81AE6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C81AE6">
              <w:rPr>
                <w:rFonts w:ascii="Garamond" w:hAnsi="Garamond"/>
                <w:sz w:val="24"/>
                <w:szCs w:val="24"/>
              </w:rPr>
              <w:t>„ Atramenty sympatyczne”, „Ruchomy tusz”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</w:t>
            </w:r>
          </w:p>
          <w:p w:rsidR="00EF5DC4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04.03.</w:t>
            </w:r>
          </w:p>
          <w:p w:rsidR="00EF5DC4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05.03.</w:t>
            </w:r>
          </w:p>
        </w:tc>
        <w:tc>
          <w:tcPr>
            <w:tcW w:w="4196" w:type="dxa"/>
          </w:tcPr>
          <w:p w:rsidR="001C5E24" w:rsidRPr="00C81AE6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Substancje piszące</w:t>
            </w:r>
          </w:p>
        </w:tc>
        <w:tc>
          <w:tcPr>
            <w:tcW w:w="4105" w:type="dxa"/>
          </w:tcPr>
          <w:p w:rsidR="001C5E24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Wykonanie doświadczenia:</w:t>
            </w:r>
          </w:p>
          <w:p w:rsidR="001C5E24" w:rsidRPr="00C81AE6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„Czy czarny tusz jest czarny” – chromatografia bibułowa.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</w:t>
            </w:r>
          </w:p>
          <w:p w:rsidR="00C17278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11.03.</w:t>
            </w:r>
          </w:p>
          <w:p w:rsidR="00C17278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12.03.</w:t>
            </w:r>
          </w:p>
          <w:p w:rsidR="00EF5DC4" w:rsidRDefault="00EF5DC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C17278" w:rsidRDefault="00C17278" w:rsidP="00C1727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Prawo Bernoullego</w:t>
            </w:r>
          </w:p>
          <w:p w:rsidR="00C17278" w:rsidRDefault="00C17278" w:rsidP="00C1727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„Dlaczego ciężkie samoloty latają?”</w:t>
            </w:r>
          </w:p>
          <w:p w:rsidR="00C17278" w:rsidRPr="00C81AE6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5" w:type="dxa"/>
          </w:tcPr>
          <w:p w:rsidR="00C17278" w:rsidRPr="00C81AE6" w:rsidRDefault="00C17278" w:rsidP="00C1727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Wykonywanie doświadczenia „ Lejek” „Skrzydło samolotu”, „Ping – pong i suszarka</w:t>
            </w:r>
          </w:p>
          <w:p w:rsidR="001C5E24" w:rsidRPr="00C81AE6" w:rsidRDefault="001C5E24" w:rsidP="00E75F0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  <w:r w:rsidRPr="00FB31DB">
              <w:rPr>
                <w:rFonts w:ascii="Garamond" w:hAnsi="Garamond"/>
                <w:sz w:val="24"/>
                <w:szCs w:val="24"/>
              </w:rPr>
              <w:t>.</w:t>
            </w:r>
          </w:p>
          <w:p w:rsidR="00C17278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18.03.</w:t>
            </w:r>
          </w:p>
          <w:p w:rsidR="00C17278" w:rsidRPr="00FB31DB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19.03.</w:t>
            </w:r>
          </w:p>
          <w:p w:rsidR="001C5E24" w:rsidRPr="00FB31DB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Pr="00FB31DB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badawczy: „Rzeka Odra”</w:t>
            </w:r>
          </w:p>
        </w:tc>
        <w:tc>
          <w:tcPr>
            <w:tcW w:w="4105" w:type="dxa"/>
          </w:tcPr>
          <w:p w:rsidR="001C5E24" w:rsidRPr="00FB31DB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Przygotowanie elementów makiety rzeki Odry”. 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  <w:r w:rsidRPr="00FB31DB">
              <w:rPr>
                <w:rFonts w:ascii="Garamond" w:hAnsi="Garamond"/>
                <w:sz w:val="24"/>
                <w:szCs w:val="24"/>
              </w:rPr>
              <w:t>.</w:t>
            </w:r>
          </w:p>
          <w:p w:rsidR="00C17278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25.03.</w:t>
            </w:r>
          </w:p>
          <w:p w:rsidR="00C17278" w:rsidRPr="00FB31DB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26.03.</w:t>
            </w:r>
          </w:p>
          <w:p w:rsidR="001C5E24" w:rsidRPr="00FB31DB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Pr="00FB31DB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Projekt badawczy: „Rzeka Odra”</w:t>
            </w:r>
          </w:p>
        </w:tc>
        <w:tc>
          <w:tcPr>
            <w:tcW w:w="4105" w:type="dxa"/>
          </w:tcPr>
          <w:p w:rsidR="001C5E24" w:rsidRPr="00FB31DB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Montaż makiety  Odry i prezentacja wyników projektu  w holu szkoły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 w:rsidRPr="00FB31DB">
              <w:rPr>
                <w:rFonts w:ascii="Garamond" w:hAnsi="Garamond"/>
                <w:sz w:val="24"/>
                <w:szCs w:val="24"/>
              </w:rPr>
              <w:t>.</w:t>
            </w:r>
          </w:p>
          <w:p w:rsidR="00C17278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01.04.</w:t>
            </w:r>
          </w:p>
          <w:p w:rsidR="00C17278" w:rsidRPr="00FB31DB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02.04.</w:t>
            </w:r>
          </w:p>
        </w:tc>
        <w:tc>
          <w:tcPr>
            <w:tcW w:w="4196" w:type="dxa"/>
          </w:tcPr>
          <w:p w:rsidR="001C5E24" w:rsidRPr="00FB31DB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D7008">
              <w:rPr>
                <w:rFonts w:ascii="Garamond" w:hAnsi="Garamond"/>
                <w:sz w:val="24"/>
                <w:szCs w:val="24"/>
              </w:rPr>
              <w:lastRenderedPageBreak/>
              <w:t>Projekt badawczy: „Rzeka Odra”</w:t>
            </w:r>
          </w:p>
        </w:tc>
        <w:tc>
          <w:tcPr>
            <w:tcW w:w="4105" w:type="dxa"/>
          </w:tcPr>
          <w:p w:rsidR="001C5E24" w:rsidRPr="00FB31DB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Montaż makiety  Odry i prezentacja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wyników projektu  w holu szkoły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24.</w:t>
            </w:r>
          </w:p>
          <w:p w:rsidR="00C17278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08.04.</w:t>
            </w:r>
          </w:p>
          <w:p w:rsidR="00C17278" w:rsidRPr="006D69AD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09.04.</w:t>
            </w:r>
          </w:p>
          <w:p w:rsidR="001C5E24" w:rsidRPr="006D69AD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Pr="006D69AD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D7008">
              <w:rPr>
                <w:rFonts w:ascii="Garamond" w:hAnsi="Garamond"/>
                <w:sz w:val="24"/>
                <w:szCs w:val="24"/>
              </w:rPr>
              <w:t>Projekt badawczy: „Rzeka Odra”</w:t>
            </w:r>
          </w:p>
        </w:tc>
        <w:tc>
          <w:tcPr>
            <w:tcW w:w="4105" w:type="dxa"/>
          </w:tcPr>
          <w:p w:rsidR="001C5E24" w:rsidRPr="006D69AD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Montaż makiety  Odry i prezentacja wyników projektu  w holu szkoły</w:t>
            </w:r>
          </w:p>
        </w:tc>
      </w:tr>
      <w:tr w:rsidR="001C5E24" w:rsidTr="00E75F04">
        <w:tc>
          <w:tcPr>
            <w:tcW w:w="761" w:type="dxa"/>
          </w:tcPr>
          <w:p w:rsidR="001C5E24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  <w:r w:rsidRPr="006D69AD">
              <w:rPr>
                <w:rFonts w:ascii="Garamond" w:hAnsi="Garamond"/>
                <w:sz w:val="24"/>
                <w:szCs w:val="24"/>
              </w:rPr>
              <w:t>.</w:t>
            </w:r>
          </w:p>
          <w:p w:rsidR="00C17278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29.04.</w:t>
            </w:r>
          </w:p>
          <w:p w:rsidR="00C17278" w:rsidRPr="006D69AD" w:rsidRDefault="00C17278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30.04.</w:t>
            </w:r>
          </w:p>
          <w:p w:rsidR="001C5E24" w:rsidRPr="006D69AD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96" w:type="dxa"/>
          </w:tcPr>
          <w:p w:rsidR="001C5E24" w:rsidRPr="006D69AD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Szkolny Festiwal Nauki</w:t>
            </w:r>
          </w:p>
        </w:tc>
        <w:tc>
          <w:tcPr>
            <w:tcW w:w="4105" w:type="dxa"/>
          </w:tcPr>
          <w:p w:rsidR="001C5E24" w:rsidRPr="006D69AD" w:rsidRDefault="001C5E24" w:rsidP="00E75F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Prezentacja doświadczeń przygotowanych przez uczniów w holu szkoły na przerwach.</w:t>
            </w:r>
          </w:p>
        </w:tc>
      </w:tr>
    </w:tbl>
    <w:p w:rsidR="001C5E24" w:rsidRDefault="001C5E24" w:rsidP="001C5E2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C5E24" w:rsidRDefault="001C5E24" w:rsidP="001C5E2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Opracowała: Marta Musiała</w:t>
      </w:r>
    </w:p>
    <w:p w:rsidR="001C5E24" w:rsidRDefault="001C5E24" w:rsidP="001C5E2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380919" w:rsidRDefault="000159E8"/>
    <w:sectPr w:rsidR="00380919" w:rsidSect="004D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CA0"/>
    <w:multiLevelType w:val="hybridMultilevel"/>
    <w:tmpl w:val="DD86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E24"/>
    <w:rsid w:val="000159E8"/>
    <w:rsid w:val="001C5E24"/>
    <w:rsid w:val="004D7F85"/>
    <w:rsid w:val="008B734C"/>
    <w:rsid w:val="00A12186"/>
    <w:rsid w:val="00B67E44"/>
    <w:rsid w:val="00C17278"/>
    <w:rsid w:val="00E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E24"/>
    <w:pPr>
      <w:ind w:left="720"/>
      <w:contextualSpacing/>
    </w:pPr>
  </w:style>
  <w:style w:type="table" w:styleId="Tabela-Siatka">
    <w:name w:val="Table Grid"/>
    <w:basedOn w:val="Standardowy"/>
    <w:uiPriority w:val="39"/>
    <w:rsid w:val="001C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78BA-E20A-4B4F-8FB1-9A617C99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musiała</dc:creator>
  <cp:lastModifiedBy>Użytkownik systemu Windows</cp:lastModifiedBy>
  <cp:revision>2</cp:revision>
  <dcterms:created xsi:type="dcterms:W3CDTF">2019-03-20T08:55:00Z</dcterms:created>
  <dcterms:modified xsi:type="dcterms:W3CDTF">2019-03-20T08:55:00Z</dcterms:modified>
</cp:coreProperties>
</file>