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3E" w:rsidRDefault="0012123E" w:rsidP="0012123E">
      <w:pPr>
        <w:ind w:left="-142" w:firstLine="142"/>
        <w:rPr>
          <w:rFonts w:ascii="Arial" w:hAnsi="Arial" w:cs="Arial"/>
          <w:b/>
          <w:color w:val="000000"/>
          <w:sz w:val="48"/>
          <w:szCs w:val="16"/>
          <w:shd w:val="clear" w:color="auto" w:fill="FFFFFF"/>
        </w:rPr>
      </w:pPr>
      <w:r>
        <w:rPr>
          <w:rFonts w:ascii="Arial" w:hAnsi="Arial" w:cs="Arial"/>
          <w:b/>
          <w:color w:val="000000"/>
          <w:sz w:val="48"/>
          <w:szCs w:val="16"/>
          <w:shd w:val="clear" w:color="auto" w:fill="FFFFFF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2377330" cy="800237"/>
            <wp:effectExtent l="19050" t="0" r="3920" b="0"/>
            <wp:docPr id="14" name="Obrázok 14" descr="VÃ½sledok vyhÄ¾adÃ¡vania obrÃ¡zkov pre dopyt &quot;ÄitateÄ¾skÃ¡, matematickÃ¡ a prÃ­rodovednÃ¡ gramotnosÅ¥ v zÃ¡kladnej Å¡kole&quot; - OPLZ-PO1/2018/DOP/1.1.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Ã½sledok vyhÄ¾adÃ¡vania obrÃ¡zkov pre dopyt &quot;ÄitateÄ¾skÃ¡, matematickÃ¡ a prÃ­rodovednÃ¡ gramotnosÅ¥ v zÃ¡kladnej Å¡kole&quot; - OPLZ-PO1/2018/DOP/1.1.1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79" cy="80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3476445" cy="811933"/>
            <wp:effectExtent l="0" t="0" r="0" b="0"/>
            <wp:docPr id="17" name="Obrázok 1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405" t="26128" r="9672" b="23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449" cy="81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48"/>
          <w:szCs w:val="16"/>
          <w:shd w:val="clear" w:color="auto" w:fill="FFFFFF"/>
        </w:rPr>
        <w:t xml:space="preserve"> </w:t>
      </w:r>
      <w:r>
        <w:rPr>
          <w:noProof/>
          <w:lang w:eastAsia="sk-SK"/>
        </w:rPr>
        <w:drawing>
          <wp:inline distT="0" distB="0" distL="0" distR="0">
            <wp:extent cx="3432450" cy="793630"/>
            <wp:effectExtent l="0" t="0" r="0" b="0"/>
            <wp:docPr id="2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213" t="57221" r="7705" b="10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34" cy="80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2D" w:rsidRPr="003A0C2D" w:rsidRDefault="003A0C2D" w:rsidP="003A0C2D">
      <w:pPr>
        <w:pStyle w:val="Default"/>
        <w:spacing w:after="240"/>
        <w:jc w:val="center"/>
        <w:rPr>
          <w:sz w:val="36"/>
          <w:szCs w:val="22"/>
        </w:rPr>
      </w:pPr>
      <w:r>
        <w:rPr>
          <w:bCs/>
          <w:i/>
          <w:iCs/>
          <w:sz w:val="36"/>
          <w:szCs w:val="22"/>
        </w:rPr>
        <w:t>T</w:t>
      </w:r>
      <w:r w:rsidRPr="003A0C2D">
        <w:rPr>
          <w:bCs/>
          <w:i/>
          <w:iCs/>
          <w:sz w:val="36"/>
          <w:szCs w:val="22"/>
        </w:rPr>
        <w:t>ento projekt sa realizuje vďaka podpore z Európskeho sociálneho fondu a Európskeho fondu regionálneho rozvoja v rámci Operačného programu Ľudské zdroje</w:t>
      </w:r>
      <w:r>
        <w:rPr>
          <w:bCs/>
          <w:i/>
          <w:iCs/>
          <w:sz w:val="36"/>
          <w:szCs w:val="22"/>
        </w:rPr>
        <w:t>:</w:t>
      </w:r>
    </w:p>
    <w:p w:rsidR="00F60CC8" w:rsidRDefault="0012123E" w:rsidP="0012123E">
      <w:pPr>
        <w:ind w:left="-142" w:firstLine="142"/>
        <w:jc w:val="center"/>
        <w:rPr>
          <w:rFonts w:ascii="Arial" w:hAnsi="Arial" w:cs="Arial"/>
          <w:b/>
          <w:color w:val="000000"/>
          <w:sz w:val="52"/>
          <w:szCs w:val="16"/>
          <w:shd w:val="clear" w:color="auto" w:fill="FFFFFF"/>
        </w:rPr>
      </w:pPr>
      <w:r w:rsidRPr="005C6BD3">
        <w:rPr>
          <w:rFonts w:ascii="Arial" w:hAnsi="Arial" w:cs="Arial"/>
          <w:b/>
          <w:color w:val="000000"/>
          <w:sz w:val="52"/>
          <w:szCs w:val="16"/>
          <w:shd w:val="clear" w:color="auto" w:fill="FFFFFF"/>
        </w:rPr>
        <w:t xml:space="preserve">Čitateľská, matematická a prírodovedná gramotnosť </w:t>
      </w:r>
      <w:r w:rsidR="005C6BD3">
        <w:rPr>
          <w:rFonts w:ascii="Arial" w:hAnsi="Arial" w:cs="Arial"/>
          <w:b/>
          <w:color w:val="000000"/>
          <w:sz w:val="52"/>
          <w:szCs w:val="16"/>
          <w:shd w:val="clear" w:color="auto" w:fill="FFFFFF"/>
        </w:rPr>
        <w:t xml:space="preserve">                       </w:t>
      </w:r>
      <w:r w:rsidRPr="005C6BD3">
        <w:rPr>
          <w:rFonts w:ascii="Arial" w:hAnsi="Arial" w:cs="Arial"/>
          <w:b/>
          <w:color w:val="000000"/>
          <w:sz w:val="52"/>
          <w:szCs w:val="16"/>
          <w:shd w:val="clear" w:color="auto" w:fill="FFFFFF"/>
        </w:rPr>
        <w:t>v základnej škole" - OPLZ-PO1/2018/DOP/1.1.1-01</w:t>
      </w:r>
    </w:p>
    <w:p w:rsidR="0012123E" w:rsidRDefault="001523AA" w:rsidP="0012123E">
      <w:pPr>
        <w:ind w:left="-142" w:firstLine="142"/>
        <w:jc w:val="center"/>
        <w:rPr>
          <w:rFonts w:ascii="Arial" w:hAnsi="Arial" w:cs="Arial"/>
          <w:b/>
          <w:color w:val="000000"/>
          <w:sz w:val="48"/>
          <w:szCs w:val="16"/>
          <w:shd w:val="clear" w:color="auto" w:fill="FFFFFF"/>
        </w:rPr>
      </w:pPr>
      <w:r w:rsidRPr="00CE01E6">
        <w:rPr>
          <w:rFonts w:ascii="Arial" w:hAnsi="Arial" w:cs="Arial"/>
          <w:b/>
          <w:color w:val="000000"/>
          <w:sz w:val="48"/>
          <w:szCs w:val="16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9.65pt;height:132pt" fillcolor="#0070c0" strokecolor="#0070c0" strokeweight="3pt">
            <v:fill r:id="rId7" o:title="obrlog" color2="yellow" recolor="t" type="frame"/>
            <v:shadow color="#868686"/>
            <v:textpath style="font-family:&quot;Arial Black&quot;;v-text-kern:t" trim="t" fitpath="t" string="Budeme úspešnejší"/>
          </v:shape>
        </w:pict>
      </w:r>
    </w:p>
    <w:p w:rsidR="00FE0F16" w:rsidRPr="00FE0F16" w:rsidRDefault="00FE0F16" w:rsidP="00FE0F16">
      <w:pPr>
        <w:ind w:left="-142" w:firstLine="142"/>
        <w:jc w:val="center"/>
        <w:rPr>
          <w:rFonts w:ascii="Arial" w:hAnsi="Arial" w:cs="Arial"/>
          <w:color w:val="000000"/>
          <w:sz w:val="3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16"/>
          <w:shd w:val="clear" w:color="auto" w:fill="FFFFFF"/>
        </w:rPr>
        <w:t>Dopytovo orientovaný projekt prebiehajúci od 1.1.2019 do 31.12.2020</w:t>
      </w:r>
    </w:p>
    <w:p w:rsidR="0012123E" w:rsidRDefault="0012123E" w:rsidP="0012123E">
      <w:pPr>
        <w:ind w:left="-142" w:firstLine="142"/>
        <w:jc w:val="center"/>
        <w:rPr>
          <w:b/>
          <w:sz w:val="72"/>
        </w:rPr>
      </w:pPr>
      <w:r>
        <w:rPr>
          <w:b/>
          <w:sz w:val="72"/>
        </w:rPr>
        <w:t>Prijímateľ: Základná škola, Školská 389, Sačurov</w:t>
      </w:r>
    </w:p>
    <w:p w:rsidR="0012123E" w:rsidRDefault="0012123E" w:rsidP="0012123E">
      <w:pPr>
        <w:ind w:left="-142" w:firstLine="142"/>
        <w:jc w:val="center"/>
        <w:rPr>
          <w:sz w:val="72"/>
        </w:rPr>
      </w:pPr>
      <w:r>
        <w:rPr>
          <w:sz w:val="72"/>
        </w:rPr>
        <w:t>ITMS kód projektu   312011Q761</w:t>
      </w:r>
    </w:p>
    <w:p w:rsidR="003A0C2D" w:rsidRPr="003A0C2D" w:rsidRDefault="003A0C2D" w:rsidP="003A0C2D">
      <w:pPr>
        <w:pStyle w:val="Default"/>
        <w:jc w:val="center"/>
        <w:rPr>
          <w:sz w:val="44"/>
          <w:szCs w:val="32"/>
        </w:rPr>
      </w:pPr>
      <w:proofErr w:type="spellStart"/>
      <w:r w:rsidRPr="003A0C2D">
        <w:rPr>
          <w:sz w:val="32"/>
          <w:szCs w:val="22"/>
        </w:rPr>
        <w:t>www.esf.gov.sk</w:t>
      </w:r>
      <w:proofErr w:type="spellEnd"/>
      <w:r w:rsidRPr="003A0C2D">
        <w:rPr>
          <w:sz w:val="32"/>
          <w:szCs w:val="22"/>
        </w:rPr>
        <w:t xml:space="preserve">                </w:t>
      </w:r>
      <w:proofErr w:type="spellStart"/>
      <w:r w:rsidRPr="003A0C2D">
        <w:rPr>
          <w:sz w:val="32"/>
          <w:szCs w:val="22"/>
        </w:rPr>
        <w:t>www.minedu.sk</w:t>
      </w:r>
      <w:proofErr w:type="spellEnd"/>
      <w:r w:rsidRPr="003A0C2D">
        <w:rPr>
          <w:sz w:val="32"/>
          <w:szCs w:val="22"/>
        </w:rPr>
        <w:t xml:space="preserve">            https://zssacurov.edupage.sk/</w:t>
      </w:r>
    </w:p>
    <w:sectPr w:rsidR="003A0C2D" w:rsidRPr="003A0C2D" w:rsidSect="00FE0F16">
      <w:pgSz w:w="16838" w:h="11906" w:orient="landscape"/>
      <w:pgMar w:top="851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1E27"/>
    <w:rsid w:val="0012123E"/>
    <w:rsid w:val="001523AA"/>
    <w:rsid w:val="00252121"/>
    <w:rsid w:val="002D1E27"/>
    <w:rsid w:val="003A0C2D"/>
    <w:rsid w:val="005C6BD3"/>
    <w:rsid w:val="009A277B"/>
    <w:rsid w:val="00CE01E6"/>
    <w:rsid w:val="00D1303B"/>
    <w:rsid w:val="00F60CC8"/>
    <w:rsid w:val="00FE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C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12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0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6</cp:revision>
  <cp:lastPrinted>2019-03-07T19:40:00Z</cp:lastPrinted>
  <dcterms:created xsi:type="dcterms:W3CDTF">2019-03-07T12:12:00Z</dcterms:created>
  <dcterms:modified xsi:type="dcterms:W3CDTF">2019-03-07T19:41:00Z</dcterms:modified>
</cp:coreProperties>
</file>