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AC317C">
        <w:rPr>
          <w:rFonts w:ascii="ArialMT" w:hAnsi="ArialMT" w:cs="ArialMT"/>
          <w:color w:val="333333"/>
          <w:sz w:val="20"/>
          <w:szCs w:val="20"/>
        </w:rPr>
        <w:t>4</w:t>
      </w:r>
      <w:r w:rsidR="0035256D">
        <w:rPr>
          <w:rFonts w:ascii="ArialMT" w:hAnsi="ArialMT" w:cs="ArialMT"/>
          <w:color w:val="333333"/>
          <w:sz w:val="20"/>
          <w:szCs w:val="20"/>
        </w:rPr>
        <w:t>/2016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AC317C">
        <w:rPr>
          <w:rFonts w:ascii="ArialMT" w:hAnsi="ArialMT" w:cs="ArialMT"/>
          <w:color w:val="333333"/>
          <w:sz w:val="20"/>
          <w:szCs w:val="20"/>
        </w:rPr>
        <w:t>04</w:t>
      </w:r>
      <w:r w:rsidR="00B264B6">
        <w:rPr>
          <w:rFonts w:ascii="ArialMT" w:hAnsi="ArialMT" w:cs="ArialMT"/>
          <w:color w:val="333333"/>
          <w:sz w:val="20"/>
          <w:szCs w:val="20"/>
        </w:rPr>
        <w:t>.03</w:t>
      </w:r>
      <w:r w:rsidR="0035256D">
        <w:rPr>
          <w:rFonts w:ascii="ArialMT" w:hAnsi="ArialMT" w:cs="ArialMT"/>
          <w:color w:val="333333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Doprava žiakov do školy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35256D">
        <w:rPr>
          <w:rFonts w:ascii="ArialMT" w:hAnsi="ArialMT" w:cs="ArialMT"/>
          <w:color w:val="000000"/>
          <w:sz w:val="20"/>
          <w:szCs w:val="20"/>
        </w:rPr>
        <w:t>tovar/</w:t>
      </w:r>
      <w:r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B264B6">
        <w:rPr>
          <w:rFonts w:ascii="ArialMT" w:hAnsi="ArialMT" w:cs="ArialMT"/>
          <w:color w:val="000000"/>
          <w:sz w:val="20"/>
          <w:szCs w:val="20"/>
        </w:rPr>
        <w:t>29.04</w:t>
      </w:r>
      <w:r w:rsidR="0035256D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Obstaranie </w:t>
      </w:r>
      <w:r w:rsidR="0035256D">
        <w:rPr>
          <w:rFonts w:ascii="ArialMT" w:hAnsi="ArialMT" w:cs="ArialMT"/>
          <w:color w:val="000000"/>
          <w:sz w:val="20"/>
          <w:szCs w:val="20"/>
        </w:rPr>
        <w:t>dopravy žiakov do škol</w:t>
      </w:r>
      <w:r w:rsidR="00B264B6">
        <w:rPr>
          <w:rFonts w:ascii="ArialMT" w:hAnsi="ArialMT" w:cs="ArialMT"/>
          <w:color w:val="000000"/>
          <w:sz w:val="20"/>
          <w:szCs w:val="20"/>
        </w:rPr>
        <w:t>y v prírode v termíne 25.04.-29.04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.2016 do </w:t>
      </w:r>
      <w:r w:rsidR="00B264B6">
        <w:rPr>
          <w:rFonts w:ascii="ArialMT" w:hAnsi="ArialMT" w:cs="ArialMT"/>
          <w:color w:val="000000"/>
          <w:sz w:val="20"/>
          <w:szCs w:val="20"/>
        </w:rPr>
        <w:t>Rezortu Fantázia Stará Myjava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a späť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Maximálne do výšky finančného limitu stanoveného pre jednoduchú zákazku na </w:t>
      </w:r>
      <w:r w:rsidR="0035256D">
        <w:rPr>
          <w:rFonts w:ascii="ArialMT" w:hAnsi="ArialMT" w:cs="ArialMT"/>
          <w:color w:val="000000"/>
          <w:sz w:val="20"/>
          <w:szCs w:val="20"/>
        </w:rPr>
        <w:t>službu je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do </w:t>
      </w:r>
      <w:r w:rsidR="00B264B6">
        <w:rPr>
          <w:rFonts w:ascii="ArialMT" w:hAnsi="ArialMT" w:cs="ArialMT"/>
          <w:color w:val="000000"/>
          <w:sz w:val="20"/>
          <w:szCs w:val="20"/>
        </w:rPr>
        <w:t>500,00</w:t>
      </w:r>
      <w:r w:rsidR="003D4FE2">
        <w:rPr>
          <w:rFonts w:ascii="ArialMT" w:hAnsi="ArialMT" w:cs="ArialMT"/>
          <w:color w:val="000000"/>
          <w:sz w:val="20"/>
          <w:szCs w:val="20"/>
        </w:rPr>
        <w:t xml:space="preserve"> € s DPH:</w:t>
      </w:r>
      <w:r>
        <w:rPr>
          <w:rFonts w:ascii="ArialMT" w:hAnsi="ArialMT" w:cs="ArialMT"/>
          <w:color w:val="000000"/>
          <w:sz w:val="20"/>
          <w:szCs w:val="20"/>
        </w:rPr>
        <w:t>,</w:t>
      </w:r>
    </w:p>
    <w:p w:rsidR="00533E19" w:rsidRDefault="003D4FE2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35256D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</w:t>
      </w:r>
      <w:r w:rsidR="00B41DA5"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iné zdroje</w:t>
      </w:r>
      <w:r w:rsidR="00533E19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finan</w:t>
      </w:r>
      <w:r w:rsidR="00533E19">
        <w:rPr>
          <w:rFonts w:ascii="ArialMT" w:hAnsi="ArialMT" w:cs="ArialMT"/>
          <w:color w:val="000000"/>
          <w:sz w:val="20"/>
          <w:szCs w:val="20"/>
        </w:rPr>
        <w:t>čné prostriedky účelovo</w:t>
      </w:r>
    </w:p>
    <w:p w:rsidR="00B41DA5" w:rsidRDefault="00533E19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určené, pre žiakov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I.</w:t>
      </w:r>
      <w:r w:rsidR="0035256D">
        <w:rPr>
          <w:rFonts w:ascii="ArialMT" w:hAnsi="ArialMT" w:cs="ArialMT"/>
          <w:color w:val="000000"/>
          <w:sz w:val="20"/>
          <w:szCs w:val="20"/>
        </w:rPr>
        <w:t>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na školu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B9129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AC317C">
        <w:rPr>
          <w:rFonts w:ascii="ArialMT" w:hAnsi="ArialMT" w:cs="ArialMT"/>
          <w:color w:val="000000"/>
          <w:sz w:val="20"/>
          <w:szCs w:val="20"/>
        </w:rPr>
        <w:t>04</w:t>
      </w:r>
      <w:r w:rsidR="00B264B6">
        <w:rPr>
          <w:rFonts w:ascii="ArialMT" w:hAnsi="ArialMT" w:cs="ArialMT"/>
          <w:color w:val="000000"/>
          <w:sz w:val="20"/>
          <w:szCs w:val="20"/>
        </w:rPr>
        <w:t>.03</w:t>
      </w:r>
      <w:r w:rsidR="0035256D">
        <w:rPr>
          <w:rFonts w:ascii="ArialMT" w:hAnsi="ArialMT" w:cs="ArialMT"/>
          <w:color w:val="000000"/>
          <w:sz w:val="20"/>
          <w:szCs w:val="20"/>
        </w:rPr>
        <w:t>.2016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B264B6">
        <w:rPr>
          <w:rFonts w:ascii="ArialMT" w:hAnsi="ArialMT" w:cs="ArialMT"/>
          <w:color w:val="000000"/>
          <w:sz w:val="20"/>
          <w:szCs w:val="20"/>
        </w:rPr>
        <w:t>10.03</w:t>
      </w:r>
      <w:r w:rsidR="0035256D">
        <w:rPr>
          <w:rFonts w:ascii="ArialMT" w:hAnsi="ArialMT" w:cs="ArialMT"/>
          <w:color w:val="000000"/>
          <w:sz w:val="20"/>
          <w:szCs w:val="20"/>
        </w:rPr>
        <w:t>.2016.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Špecifikácia ponúkaného tovaru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AC317C">
        <w:rPr>
          <w:rFonts w:ascii="ArialMT" w:hAnsi="ArialMT" w:cs="ArialMT"/>
          <w:color w:val="000000"/>
          <w:sz w:val="20"/>
          <w:szCs w:val="20"/>
        </w:rPr>
        <w:t>04</w:t>
      </w:r>
      <w:r w:rsidR="00B264B6">
        <w:rPr>
          <w:rFonts w:ascii="ArialMT" w:hAnsi="ArialMT" w:cs="ArialMT"/>
          <w:color w:val="000000"/>
          <w:sz w:val="20"/>
          <w:szCs w:val="20"/>
        </w:rPr>
        <w:t>.03</w:t>
      </w:r>
      <w:r w:rsidR="00533E19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bookmarkStart w:id="0" w:name="_GoBack"/>
      <w:r>
        <w:rPr>
          <w:rFonts w:ascii="ArialMT" w:hAnsi="ArialMT" w:cs="ArialMT"/>
          <w:color w:val="000000"/>
          <w:sz w:val="20"/>
          <w:szCs w:val="20"/>
        </w:rPr>
        <w:t>riaditeľ školy</w:t>
      </w:r>
      <w:bookmarkEnd w:id="0"/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A6FBA"/>
    <w:rsid w:val="001172A3"/>
    <w:rsid w:val="00134910"/>
    <w:rsid w:val="002A765A"/>
    <w:rsid w:val="002B060E"/>
    <w:rsid w:val="003265EB"/>
    <w:rsid w:val="0035256D"/>
    <w:rsid w:val="003D4FE2"/>
    <w:rsid w:val="004A4412"/>
    <w:rsid w:val="00533E19"/>
    <w:rsid w:val="005823EC"/>
    <w:rsid w:val="005F2CA2"/>
    <w:rsid w:val="00665191"/>
    <w:rsid w:val="006F2EBD"/>
    <w:rsid w:val="00712AC6"/>
    <w:rsid w:val="0084284D"/>
    <w:rsid w:val="008F364E"/>
    <w:rsid w:val="009131EF"/>
    <w:rsid w:val="00AC317C"/>
    <w:rsid w:val="00B04A16"/>
    <w:rsid w:val="00B264B6"/>
    <w:rsid w:val="00B41DA5"/>
    <w:rsid w:val="00B91290"/>
    <w:rsid w:val="00BF3D49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3</cp:revision>
  <cp:lastPrinted>2014-06-12T10:32:00Z</cp:lastPrinted>
  <dcterms:created xsi:type="dcterms:W3CDTF">2016-03-09T11:27:00Z</dcterms:created>
  <dcterms:modified xsi:type="dcterms:W3CDTF">2016-03-17T14:58:00Z</dcterms:modified>
</cp:coreProperties>
</file>